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E" w:rsidRPr="00160822" w:rsidRDefault="0016271E" w:rsidP="0016271E">
      <w:pPr>
        <w:spacing w:after="120"/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УТВЕРЖДЕНО </w:t>
      </w:r>
    </w:p>
    <w:p w:rsidR="0016271E" w:rsidRPr="00160822" w:rsidRDefault="0016271E" w:rsidP="0016271E">
      <w:pPr>
        <w:ind w:left="481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решением Совета директоров</w:t>
      </w:r>
    </w:p>
    <w:p w:rsidR="0016271E" w:rsidRPr="00160822" w:rsidRDefault="0016271E" w:rsidP="0016271E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Ассоциации участников финансового рынка «Некоммерческое партнерство </w:t>
      </w:r>
    </w:p>
    <w:p w:rsidR="0016271E" w:rsidRPr="00160822" w:rsidRDefault="0016271E" w:rsidP="0016271E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развития финансового рынка РТС»</w:t>
      </w:r>
    </w:p>
    <w:p w:rsidR="0016271E" w:rsidRPr="00160822" w:rsidRDefault="0016271E" w:rsidP="0016271E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(Протокол </w:t>
      </w:r>
      <w:r w:rsidR="00D970D9" w:rsidRPr="00D970D9">
        <w:rPr>
          <w:rFonts w:ascii="Arial" w:hAnsi="Arial"/>
          <w:lang w:val="ru-RU"/>
        </w:rPr>
        <w:t>№ 08/2023 от 15.09.2023</w:t>
      </w:r>
      <w:bookmarkStart w:id="0" w:name="_GoBack"/>
      <w:bookmarkEnd w:id="0"/>
      <w:r>
        <w:rPr>
          <w:rFonts w:ascii="Arial" w:hAnsi="Arial"/>
          <w:lang w:val="ru-RU"/>
        </w:rPr>
        <w:t>)</w:t>
      </w:r>
    </w:p>
    <w:p w:rsidR="0016271E" w:rsidRPr="00160822" w:rsidRDefault="0016271E" w:rsidP="0016271E">
      <w:pPr>
        <w:ind w:left="4820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ind w:left="4820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ind w:left="48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 /</w:t>
      </w:r>
      <w:proofErr w:type="spellStart"/>
      <w:r w:rsidRPr="00160822">
        <w:rPr>
          <w:rFonts w:ascii="Arial" w:hAnsi="Arial" w:cs="Arial"/>
          <w:lang w:val="ru-RU"/>
        </w:rPr>
        <w:t>Р.Ю.Горюнов</w:t>
      </w:r>
      <w:proofErr w:type="spellEnd"/>
      <w:r w:rsidRPr="00160822">
        <w:rPr>
          <w:rFonts w:ascii="Arial" w:hAnsi="Arial" w:cs="Arial"/>
          <w:lang w:val="ru-RU"/>
        </w:rPr>
        <w:t>,</w:t>
      </w:r>
    </w:p>
    <w:p w:rsidR="0016271E" w:rsidRPr="00160822" w:rsidRDefault="0016271E" w:rsidP="0016271E">
      <w:pPr>
        <w:ind w:left="6864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Президент Ассоциации «НП РТС»/</w:t>
      </w:r>
    </w:p>
    <w:p w:rsidR="0016271E" w:rsidRPr="00160822" w:rsidRDefault="0016271E" w:rsidP="0016271E">
      <w:pPr>
        <w:jc w:val="center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center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center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center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center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УСЛОВИЯ ОКАЗАНИЯ УСЛУГ ИНФОРМАЦИОННО - ТЕХНИЧЕСКОГО ОБЕСПЕЧЕНИЯ АССОЦИАЦИИ УЧАСТНИКОВ ФИНАНСОВОГО РЫНКА «НЕКОММЕРЧЕСКОЕ ПАРТНЕРСТВО РАЗВИТИЯ ФИНАНСОВОГО РЫНКА РТС»</w:t>
      </w:r>
    </w:p>
    <w:p w:rsidR="0016271E" w:rsidRPr="00160822" w:rsidRDefault="0016271E" w:rsidP="0016271E">
      <w:pPr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7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Настоящие Условия регулируют вопросы, связанные с оказанием Ассоциацией участников финансового рынка «Некоммерческое партнерство развития финансового рынка РТС» (далее</w:t>
      </w:r>
      <w:proofErr w:type="gramEnd"/>
      <w:r w:rsidRPr="00160822">
        <w:rPr>
          <w:rFonts w:ascii="Arial" w:hAnsi="Arial" w:cs="Arial"/>
          <w:lang w:val="ru-RU"/>
        </w:rPr>
        <w:t xml:space="preserve"> – </w:t>
      </w:r>
      <w:proofErr w:type="gramStart"/>
      <w:r w:rsidRPr="00160822">
        <w:rPr>
          <w:rFonts w:ascii="Arial" w:hAnsi="Arial" w:cs="Arial"/>
          <w:lang w:val="ru-RU"/>
        </w:rPr>
        <w:t>Партнерство) услуг информационно-технического обеспечения, определяют их содержание, режимы и условия оказания, а также порядок и размер их оплаты.</w:t>
      </w:r>
      <w:proofErr w:type="gramEnd"/>
    </w:p>
    <w:p w:rsidR="0016271E" w:rsidRPr="00160822" w:rsidRDefault="0016271E" w:rsidP="0016271E">
      <w:pPr>
        <w:pStyle w:val="a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1.</w:t>
      </w:r>
      <w:r w:rsidRPr="00160822">
        <w:rPr>
          <w:rFonts w:ascii="Arial" w:hAnsi="Arial" w:cs="Arial"/>
          <w:b/>
          <w:lang w:val="ru-RU"/>
        </w:rPr>
        <w:tab/>
        <w:t>ТЕРМИНЫ И ОПРЕДЕЛЕНИЯ</w:t>
      </w:r>
    </w:p>
    <w:p w:rsidR="0016271E" w:rsidRPr="00160822" w:rsidRDefault="0016271E" w:rsidP="0016271E">
      <w:pPr>
        <w:pStyle w:val="a7"/>
        <w:spacing w:before="40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«Владелец сертификата ключа проверки ЭП»</w:t>
      </w:r>
      <w:r w:rsidRPr="00160822">
        <w:rPr>
          <w:rFonts w:ascii="Arial" w:hAnsi="Arial" w:cs="Arial"/>
          <w:bCs/>
        </w:rPr>
        <w:t xml:space="preserve"> – </w:t>
      </w:r>
      <w:r w:rsidRPr="00160822">
        <w:rPr>
          <w:rFonts w:ascii="Arial" w:hAnsi="Arial" w:cs="Arial"/>
        </w:rPr>
        <w:t>лицо, которому выдан Сертификат ключа проверки ЭП.</w:t>
      </w: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«Договор»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 xml:space="preserve">Договор об информационно-техническом обеспечении Партнерства, в основном составленный по форме, приведенной в Приложении № 1 к настоящим Условиям. 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  <w:b/>
          <w:bCs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«Заявление (Заявления)»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Заявление, содержащее информацию об услугах информационно-технического обеспечения, оказываемых Партнерством Клиенту, подписанное Клиентом и являющееся неотъемлемой частью Договора. Формы Заявлений размещаются на сайте </w:t>
      </w:r>
      <w:hyperlink r:id="rId9" w:history="1">
        <w:r w:rsidRPr="00160822">
          <w:rPr>
            <w:rFonts w:ascii="Arial" w:hAnsi="Arial" w:cs="Arial"/>
          </w:rPr>
          <w:t>www.nprts.ru</w:t>
        </w:r>
      </w:hyperlink>
      <w:r w:rsidRPr="00160822">
        <w:rPr>
          <w:rFonts w:ascii="Arial" w:hAnsi="Arial" w:cs="Arial"/>
        </w:rPr>
        <w:t xml:space="preserve"> в сети Интернет.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«Клиент» </w:t>
      </w:r>
      <w:r w:rsidRPr="00160822">
        <w:rPr>
          <w:rFonts w:ascii="Arial" w:hAnsi="Arial" w:cs="Arial"/>
        </w:rPr>
        <w:t>- лицо, заключившее Договор с Партнерством.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проверки ЭП» </w:t>
      </w:r>
      <w:r w:rsidRPr="00160822">
        <w:rPr>
          <w:rFonts w:ascii="Arial" w:hAnsi="Arial" w:cs="Arial"/>
        </w:rPr>
        <w:t>– ключ проверки электронной подписи в значении, установленном Федеральным законом «Об электронной подписи».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ЭП» </w:t>
      </w:r>
      <w:r w:rsidRPr="00160822">
        <w:rPr>
          <w:rFonts w:ascii="Arial" w:hAnsi="Arial" w:cs="Arial"/>
        </w:rPr>
        <w:t>– ключ электронной подписи в значении, установленном Федеральным законом «Об электронной подписи».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Ключи (ключи) ЭП» </w:t>
      </w:r>
      <w:r w:rsidRPr="00160822">
        <w:rPr>
          <w:rFonts w:ascii="Arial" w:hAnsi="Arial" w:cs="Arial"/>
        </w:rPr>
        <w:t>– Ключ ЭП и Ключ проверки ЭП.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«Организаторы торговли» -</w:t>
      </w:r>
      <w:r w:rsidRPr="00160822">
        <w:rPr>
          <w:rFonts w:ascii="Arial" w:hAnsi="Arial" w:cs="Arial"/>
        </w:rPr>
        <w:t xml:space="preserve">  лица, оказывающие услуги по проведению организованных торгов.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«Перечень услуг»</w:t>
      </w:r>
      <w:r w:rsidRPr="00160822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информацию, предусмотренную Условиями. 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</w:rPr>
        <w:t>Board</w:t>
      </w:r>
      <w:proofErr w:type="spellEnd"/>
      <w:r w:rsidRPr="00160822">
        <w:rPr>
          <w:rFonts w:ascii="Arial" w:hAnsi="Arial" w:cs="Arial"/>
        </w:rPr>
        <w:t xml:space="preserve"> - 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</w:rPr>
        <w:t>Board</w:t>
      </w:r>
      <w:proofErr w:type="spellEnd"/>
      <w:r w:rsidRPr="00160822">
        <w:rPr>
          <w:rFonts w:ascii="Arial" w:hAnsi="Arial" w:cs="Arial"/>
        </w:rPr>
        <w:t>, утвержденные Партнерством.</w:t>
      </w: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«ПО (Программное обеспечение)» </w:t>
      </w:r>
      <w:r w:rsidRPr="00160822">
        <w:rPr>
          <w:rFonts w:ascii="Arial" w:hAnsi="Arial" w:cs="Arial"/>
        </w:rPr>
        <w:t xml:space="preserve">- </w:t>
      </w:r>
      <w:r w:rsidRPr="00160822">
        <w:rPr>
          <w:rFonts w:ascii="Arial" w:hAnsi="Arial"/>
        </w:rPr>
        <w:t>Программное обеспечение</w:t>
      </w:r>
      <w:r w:rsidRPr="00160822">
        <w:rPr>
          <w:rFonts w:ascii="Arial" w:hAnsi="Arial" w:cs="Arial"/>
        </w:rPr>
        <w:t>, права на которое принадлежат Партнерству.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2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lastRenderedPageBreak/>
        <w:t>«Серверная часть ПО (Программного обеспечения)»</w:t>
      </w:r>
      <w:r w:rsidRPr="00160822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ах), расположенных в офисе(ах) Партнерства или у иных лиц по соглашению с Партнерством,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16271E" w:rsidRPr="00160822" w:rsidRDefault="0016271E" w:rsidP="0016271E">
      <w:pPr>
        <w:pStyle w:val="a9"/>
        <w:ind w:left="360" w:hanging="360"/>
        <w:jc w:val="both"/>
        <w:rPr>
          <w:rFonts w:ascii="Arial" w:hAnsi="Arial" w:cs="Arial"/>
          <w:b/>
          <w:bCs/>
        </w:rPr>
      </w:pPr>
    </w:p>
    <w:p w:rsidR="0016271E" w:rsidRPr="00160822" w:rsidRDefault="0016271E" w:rsidP="0016271E">
      <w:pPr>
        <w:pStyle w:val="a9"/>
        <w:numPr>
          <w:ilvl w:val="2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16271E" w:rsidRPr="00160822" w:rsidRDefault="0016271E" w:rsidP="0016271E">
      <w:pPr>
        <w:pStyle w:val="a9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</w:rPr>
        <w:t xml:space="preserve">СКЗИ» </w:t>
      </w:r>
      <w:r w:rsidRPr="00160822">
        <w:rPr>
          <w:rFonts w:ascii="Arial" w:hAnsi="Arial" w:cs="Arial"/>
        </w:rPr>
        <w:t>- средство криптографической защиты информации.</w:t>
      </w: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 «Сертификат ключа проверки ЭП (сертификат)»</w:t>
      </w:r>
      <w:r w:rsidRPr="00160822">
        <w:rPr>
          <w:rFonts w:ascii="Arial" w:hAnsi="Arial" w:cs="Arial"/>
        </w:rPr>
        <w:t xml:space="preserve"> – сертификат ключа проверки электронной подписи в значении, установленном Федеральным законом «Об электронной подписи».</w:t>
      </w: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</w:pPr>
      <w:proofErr w:type="gramStart"/>
      <w:r w:rsidRPr="00160822">
        <w:rPr>
          <w:rFonts w:ascii="Arial" w:hAnsi="Arial" w:cs="Arial"/>
          <w:b/>
          <w:bCs/>
        </w:rPr>
        <w:t xml:space="preserve">«Система ЭДО»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корпоративная информационная система электронного документооборота Партнерства,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ЭП, с соблюдением требований законодательства Российской Федерации, в том числе совершение действий по формированию Электронных документов, созданию ЭП и подписанию Электронных документов, передаче и получению подписанных ЭП Электронных документов.</w:t>
      </w:r>
      <w:proofErr w:type="gramEnd"/>
    </w:p>
    <w:p w:rsidR="0016271E" w:rsidRPr="00160822" w:rsidRDefault="0016271E" w:rsidP="0016271E">
      <w:pPr>
        <w:pStyle w:val="11"/>
        <w:jc w:val="both"/>
        <w:rPr>
          <w:rFonts w:ascii="Arial" w:hAnsi="Arial" w:cs="Arial"/>
          <w:b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«Тарифы»</w:t>
      </w:r>
      <w:r w:rsidRPr="00160822">
        <w:rPr>
          <w:rFonts w:ascii="Arial" w:hAnsi="Arial" w:cs="Arial"/>
        </w:rPr>
        <w:t xml:space="preserve"> - стоимость услуг информационно-технического обеспечения, установленная в Перечне услуг.</w:t>
      </w:r>
    </w:p>
    <w:p w:rsidR="0016271E" w:rsidRPr="00160822" w:rsidRDefault="0016271E" w:rsidP="0016271E">
      <w:pPr>
        <w:pStyle w:val="11"/>
        <w:rPr>
          <w:rFonts w:ascii="Arial" w:hAnsi="Arial" w:cs="Arial"/>
          <w:b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«Условия оказания услуг информационно-технического обеспечения ООО «МБ Технологии»</w:t>
      </w:r>
      <w:r w:rsidRPr="00160822">
        <w:rPr>
          <w:rFonts w:ascii="Arial" w:hAnsi="Arial" w:cs="Arial"/>
        </w:rPr>
        <w:t xml:space="preserve"> - Условия оказания услуг информационно-технического обеспечения ООО «МБ Технологии», утвержденные Генеральным директором Общества с ограниченной ответственностью «МБ Технологии».</w:t>
      </w:r>
    </w:p>
    <w:p w:rsidR="0016271E" w:rsidRPr="00160822" w:rsidRDefault="0016271E" w:rsidP="0016271E">
      <w:pPr>
        <w:pStyle w:val="11"/>
        <w:rPr>
          <w:rFonts w:ascii="Arial" w:hAnsi="Arial" w:cs="Arial"/>
          <w:b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«Электронный документ»</w:t>
      </w:r>
      <w:r w:rsidRPr="00160822">
        <w:rPr>
          <w:rFonts w:ascii="Arial" w:hAnsi="Arial" w:cs="Arial"/>
        </w:rPr>
        <w:t xml:space="preserve"> – электронный документ в значении, установленном Федеральным законом «Об информации, информационных технологиях и о защите информации».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«Электронная подпись (</w:t>
      </w:r>
      <w:r w:rsidRPr="00160822">
        <w:rPr>
          <w:rFonts w:ascii="Arial" w:hAnsi="Arial" w:cs="Arial"/>
          <w:b/>
          <w:bCs/>
        </w:rPr>
        <w:t>ЭП)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>- электронная подпись в значении, установленном Федеральным законом «Об электронной подписи».</w:t>
      </w:r>
    </w:p>
    <w:p w:rsidR="0016271E" w:rsidRPr="00160822" w:rsidRDefault="0016271E" w:rsidP="0016271E">
      <w:pPr>
        <w:pStyle w:val="af7"/>
        <w:rPr>
          <w:rFonts w:ascii="Arial" w:hAnsi="Arial" w:cs="Arial"/>
          <w:b/>
          <w:lang w:val="ru-RU"/>
        </w:rPr>
      </w:pPr>
    </w:p>
    <w:p w:rsidR="0016271E" w:rsidRPr="004F141D" w:rsidRDefault="0016271E" w:rsidP="00B57924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lang w:val="ru-RU"/>
        </w:rPr>
      </w:pPr>
      <w:r w:rsidRPr="004F141D">
        <w:rPr>
          <w:rFonts w:ascii="Arial" w:hAnsi="Arial" w:cs="Arial"/>
          <w:b/>
          <w:lang w:val="ru-RU"/>
        </w:rPr>
        <w:t>ЗАО «ФБ ММВБ»</w:t>
      </w:r>
      <w:r w:rsidRPr="004F141D">
        <w:rPr>
          <w:rFonts w:ascii="Arial" w:hAnsi="Arial" w:cs="Arial"/>
          <w:lang w:val="ru-RU"/>
        </w:rPr>
        <w:t xml:space="preserve"> - Закрытое акционерное общество «Фондовая биржа ММВБ».</w:t>
      </w:r>
    </w:p>
    <w:p w:rsidR="0016271E" w:rsidRPr="00160822" w:rsidRDefault="0016271E" w:rsidP="0016271E">
      <w:pPr>
        <w:rPr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«Бест Экзекьюшн»</w:t>
      </w:r>
      <w:r w:rsidRPr="00160822">
        <w:rPr>
          <w:rFonts w:ascii="Arial" w:hAnsi="Arial" w:cs="Arial"/>
        </w:rPr>
        <w:t xml:space="preserve"> - Акционерное общество «Бест Экзекьюшн».</w:t>
      </w: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/>
        </w:rPr>
      </w:pPr>
      <w:r w:rsidRPr="00160822">
        <w:rPr>
          <w:rFonts w:ascii="Arial" w:hAnsi="Arial"/>
          <w:b/>
        </w:rPr>
        <w:t xml:space="preserve">ПАО Московская Биржа </w:t>
      </w:r>
      <w:r w:rsidRPr="00160822">
        <w:rPr>
          <w:rFonts w:ascii="Arial" w:hAnsi="Arial"/>
        </w:rPr>
        <w:t>- Публичное акционерное общество «Московская Биржа ММВБ-РТС».</w:t>
      </w:r>
    </w:p>
    <w:p w:rsidR="0016271E" w:rsidRPr="001C72D2" w:rsidRDefault="0016271E" w:rsidP="0016271E">
      <w:pPr>
        <w:pStyle w:val="11"/>
        <w:rPr>
          <w:rFonts w:ascii="Arial" w:hAnsi="Arial" w:cs="Arial"/>
          <w:b/>
          <w:lang w:val="ru-RU"/>
        </w:rPr>
      </w:pPr>
    </w:p>
    <w:p w:rsidR="0016271E" w:rsidRPr="00160822" w:rsidRDefault="0016271E" w:rsidP="00B57924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proofErr w:type="spellStart"/>
      <w:r w:rsidRPr="00160822">
        <w:rPr>
          <w:rFonts w:ascii="Arial" w:hAnsi="Arial" w:cs="Arial"/>
          <w:b/>
        </w:rPr>
        <w:t>Мосэнергобиржа</w:t>
      </w:r>
      <w:proofErr w:type="spellEnd"/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Акционерное общество «Московская энергетическая биржа».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ПАО «</w:t>
      </w:r>
      <w:r>
        <w:rPr>
          <w:rFonts w:ascii="Arial" w:hAnsi="Arial" w:cs="Arial"/>
          <w:b/>
        </w:rPr>
        <w:t>СПБ</w:t>
      </w:r>
      <w:r w:rsidRPr="001608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</w:t>
      </w:r>
      <w:r w:rsidRPr="00160822">
        <w:rPr>
          <w:rFonts w:ascii="Arial" w:hAnsi="Arial" w:cs="Arial"/>
          <w:b/>
        </w:rPr>
        <w:t xml:space="preserve">иржа» </w:t>
      </w:r>
      <w:r w:rsidRPr="00160822">
        <w:rPr>
          <w:rFonts w:ascii="Arial" w:hAnsi="Arial" w:cs="Arial"/>
        </w:rPr>
        <w:t>- Публичное акционерное общество «</w:t>
      </w:r>
      <w:r>
        <w:rPr>
          <w:rFonts w:ascii="Arial" w:hAnsi="Arial" w:cs="Arial"/>
        </w:rPr>
        <w:t>СПБ</w:t>
      </w:r>
      <w:r w:rsidRPr="00160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160822">
        <w:rPr>
          <w:rFonts w:ascii="Arial" w:hAnsi="Arial" w:cs="Arial"/>
        </w:rPr>
        <w:t>иржа.</w:t>
      </w:r>
    </w:p>
    <w:p w:rsidR="0016271E" w:rsidRPr="00160822" w:rsidRDefault="0016271E" w:rsidP="0016271E">
      <w:pPr>
        <w:pStyle w:val="af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НКО-ЦК «</w:t>
      </w:r>
      <w:r w:rsidR="00B6244D">
        <w:rPr>
          <w:rFonts w:ascii="Arial" w:hAnsi="Arial" w:cs="Arial"/>
          <w:b/>
        </w:rPr>
        <w:t>СПБ Клиринг</w:t>
      </w:r>
      <w:r>
        <w:rPr>
          <w:rFonts w:ascii="Arial" w:hAnsi="Arial" w:cs="Arial"/>
          <w:b/>
        </w:rPr>
        <w:t xml:space="preserve">» (АО) </w:t>
      </w:r>
      <w:r w:rsidRPr="00160822">
        <w:rPr>
          <w:rFonts w:ascii="Arial" w:hAnsi="Arial" w:cs="Arial"/>
          <w:b/>
        </w:rPr>
        <w:t xml:space="preserve"> - </w:t>
      </w:r>
      <w:r w:rsidRPr="004F141D">
        <w:rPr>
          <w:rFonts w:ascii="Arial" w:hAnsi="Arial" w:cs="Arial"/>
        </w:rPr>
        <w:t>Небанковская кредитная организация - центральный контрагент</w:t>
      </w:r>
      <w:r w:rsidRPr="00160822">
        <w:rPr>
          <w:rFonts w:ascii="Arial" w:hAnsi="Arial" w:cs="Arial"/>
        </w:rPr>
        <w:t xml:space="preserve"> «</w:t>
      </w:r>
      <w:r w:rsidR="007E03DD">
        <w:rPr>
          <w:rFonts w:ascii="Arial" w:hAnsi="Arial" w:cs="Arial"/>
        </w:rPr>
        <w:t>СПБ Клиринг</w:t>
      </w:r>
      <w:r w:rsidRPr="0016082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(акционерное общество)</w:t>
      </w:r>
      <w:r w:rsidRPr="00160822">
        <w:rPr>
          <w:rFonts w:ascii="Arial" w:hAnsi="Arial" w:cs="Arial"/>
        </w:rPr>
        <w:t>.</w:t>
      </w:r>
    </w:p>
    <w:p w:rsidR="0016271E" w:rsidRPr="00160822" w:rsidRDefault="0016271E" w:rsidP="0016271E">
      <w:pPr>
        <w:pStyle w:val="a9"/>
        <w:ind w:left="360"/>
        <w:jc w:val="both"/>
        <w:rPr>
          <w:rFonts w:ascii="Arial" w:hAnsi="Arial" w:cs="Arial"/>
          <w:b/>
        </w:rPr>
      </w:pP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Иные термины, используемые в настоящих Условиях, толкуются с учетом содержания соответствующих документов Партнерства, в которых используются такие термины, а также нормативных правовых актов Российской Федерации, документов ЗАО «ФБ ММВБ», ПАО Московская Биржа, ПАО «</w:t>
      </w:r>
      <w:r>
        <w:rPr>
          <w:rFonts w:ascii="Arial" w:hAnsi="Arial" w:cs="Arial"/>
        </w:rPr>
        <w:t>СПБ Биржа</w:t>
      </w:r>
      <w:r w:rsidRPr="00160822">
        <w:rPr>
          <w:rFonts w:ascii="Arial" w:hAnsi="Arial" w:cs="Arial"/>
        </w:rPr>
        <w:t>», АО «</w:t>
      </w:r>
      <w:proofErr w:type="spellStart"/>
      <w:r w:rsidRPr="00160822">
        <w:rPr>
          <w:rFonts w:ascii="Arial" w:hAnsi="Arial" w:cs="Arial"/>
        </w:rPr>
        <w:t>Мосэнергобиржа</w:t>
      </w:r>
      <w:proofErr w:type="spellEnd"/>
      <w:r w:rsidRPr="00160822">
        <w:rPr>
          <w:rFonts w:ascii="Arial" w:hAnsi="Arial" w:cs="Arial"/>
        </w:rPr>
        <w:t xml:space="preserve">». </w:t>
      </w:r>
    </w:p>
    <w:p w:rsidR="0016271E" w:rsidRPr="00160822" w:rsidRDefault="0016271E" w:rsidP="0016271E">
      <w:pPr>
        <w:pStyle w:val="a7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pStyle w:val="a7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pStyle w:val="a7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Раздел 2.</w:t>
      </w:r>
      <w:r w:rsidRPr="00160822">
        <w:rPr>
          <w:rFonts w:ascii="Arial" w:hAnsi="Arial" w:cs="Arial"/>
          <w:b/>
          <w:lang w:val="ru-RU"/>
        </w:rPr>
        <w:tab/>
        <w:t>ОБЩИЕ ПОЛОЖЕНИЯ</w:t>
      </w:r>
    </w:p>
    <w:p w:rsidR="0016271E" w:rsidRPr="00160822" w:rsidRDefault="0016271E" w:rsidP="0016271E">
      <w:pPr>
        <w:pStyle w:val="11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7"/>
        <w:numPr>
          <w:ilvl w:val="1"/>
          <w:numId w:val="3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понимаются действия, указанные в пункте 2.2 настоящих Условий.</w:t>
      </w:r>
    </w:p>
    <w:p w:rsidR="0016271E" w:rsidRPr="00160822" w:rsidRDefault="0016271E" w:rsidP="0016271E">
      <w:pPr>
        <w:pStyle w:val="a7"/>
        <w:tabs>
          <w:tab w:val="left" w:pos="720"/>
        </w:tabs>
        <w:suppressAutoHyphens/>
        <w:autoSpaceDN/>
        <w:ind w:left="720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7"/>
        <w:numPr>
          <w:ilvl w:val="1"/>
          <w:numId w:val="3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соответствии с настоящими Условиями Партнерство обязуется в порядке и на условиях, установленных настоящими Условиями:  </w:t>
      </w:r>
    </w:p>
    <w:p w:rsidR="0016271E" w:rsidRPr="00160822" w:rsidRDefault="0016271E" w:rsidP="0016271E">
      <w:pPr>
        <w:pStyle w:val="a7"/>
        <w:numPr>
          <w:ilvl w:val="0"/>
          <w:numId w:val="17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обеспечения, за исключением случаев, когда в соответствии с настоящими Условиями право использования Программного обеспечения предоставляется третьим лицом;</w:t>
      </w:r>
    </w:p>
    <w:p w:rsidR="0016271E" w:rsidRPr="00160822" w:rsidRDefault="0016271E" w:rsidP="0016271E">
      <w:pPr>
        <w:pStyle w:val="a7"/>
        <w:numPr>
          <w:ilvl w:val="0"/>
          <w:numId w:val="4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оказывать Клиенту иные услуги информационно-технического обеспечения, описание которых содержится в Перечне услуг, указанные Клиентом в Заявлении.</w:t>
      </w:r>
    </w:p>
    <w:p w:rsidR="0016271E" w:rsidRPr="00160822" w:rsidRDefault="0016271E" w:rsidP="0016271E">
      <w:pPr>
        <w:pStyle w:val="a7"/>
        <w:spacing w:before="120"/>
        <w:ind w:left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вправе оказывать Клиенту иные услуги информационно-технического обеспечения в случае, если это предусмотрено дополнительным соглашением Сторон.</w:t>
      </w:r>
    </w:p>
    <w:p w:rsidR="0016271E" w:rsidRPr="00160822" w:rsidRDefault="0016271E" w:rsidP="0016271E">
      <w:pPr>
        <w:pStyle w:val="a7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Для заключения Договора Клиент предоставляет в Партнерство следующие документы (далее – Регистрационные документы):</w:t>
      </w:r>
      <w:r w:rsidRPr="00160822">
        <w:rPr>
          <w:rFonts w:ascii="Arial" w:hAnsi="Arial" w:cs="Arial"/>
        </w:rPr>
        <w:tab/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а) для физических лиц, являющихся гражданами Российской Федерации: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Российской Федерации документом, удостоверяющим личность;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б) для физических лиц, не являющихся гражданами Российской Федерации: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иностранного государства документом, удостоверяющим личность, а также его нотариально заверенный перевод на русский язык;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в) для юридических лиц, созданных в соответствии с законодательством Российской Федерации: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учредительные документы юридического лица со всеми с зарегистрированными изменениями и дополнениями (копии, заверенные юридическим лицом, или нотариально заверенные копии);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свидетельство о государственной регистрации юридического лица (для юридических лиц, зарегистрированных до 01 июля 2002 года, - свидетельство о внесении записи о юридическом лице в Единый государственный реестр юридических лиц) и свидетельства о государственной регистрации изменений, внесенных в учредительные документы юридического лица (копии, заверенные юридическим лицом, или нотариально заверенные копии), либо Листы записи Единого государственного реестра юридических лиц (копии, заверенные юридическим лицом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, или нотариально заверенные копии);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назначение (избрание) на должность лица, имеющего право действовать от имени юридического лица без доверенности (копия протокола/решения о назначении/избрании, заверенная юридическим лицом или заверенная нотариально, или выписка из протокола/решения о назначении/избрании);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Российской Федерации (копия, заверенная юридическим лицом, или нотариально заверенная копия);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г) для юридических лиц, созданных в соответствии с законодательством иностранного государства: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учредительные документы юридического лица в соответствии с законодательством страны его регистрации, со всеми зарегистрированными изменениями и дополнениями к ним (копии, заверенные нотариально либо уполномоченным государственным органом);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в соответствии с законодательством страны регистрации юридического лица государственную регистрацию юридического лица (копия, заверенная нотариально либо уполномоченным государственным органом);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об учете в налоговом органе на территории Российской Федерации – при наличии (нотариально заверенная копия);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местонахождение организации (копия, заверенная нотариально либо уполномоченным государственным органом);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избрание (назначение) директора (директоров) юридического лица (копия, заверенная нотариально либо уполномоченным государственным органом). </w:t>
      </w:r>
      <w:proofErr w:type="gramEnd"/>
    </w:p>
    <w:p w:rsidR="0016271E" w:rsidRPr="00160822" w:rsidRDefault="0016271E" w:rsidP="0016271E">
      <w:pPr>
        <w:pStyle w:val="Default"/>
        <w:ind w:left="709"/>
        <w:jc w:val="both"/>
        <w:rPr>
          <w:color w:val="auto"/>
          <w:sz w:val="22"/>
          <w:szCs w:val="22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Если иное не предусмотрено законодательством Российской Федерации и (или) международными договорами Российской Федерации, Регистрационные документы,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lastRenderedPageBreak/>
        <w:t>предоставляемые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апостилированы</w:t>
      </w:r>
      <w:proofErr w:type="spell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) в установленном порядке, и, в случае если они составлены не на русском языке, – переведены на русский язык (правильность перевода или подпись переводчика должны быть нотариально заверены).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</w:t>
      </w:r>
      <w:r w:rsidRPr="00160822">
        <w:rPr>
          <w:color w:val="auto"/>
          <w:sz w:val="22"/>
          <w:szCs w:val="22"/>
        </w:rPr>
        <w:t xml:space="preserve"> </w:t>
      </w:r>
      <w:proofErr w:type="gramEnd"/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Договор от имени юридического лица и (или) физического лица подписывает уполномоченный представитель, в Партнерство должна быть предоставлена доверенность на представителя или иной документ, содержащий полномочия представителя, не противоречащий требованиям законодательства Российской Федерации (оригинал или нотариально заверенная копия).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выдана от имени физического лица, такая доверенность должна быть удостоверена нотариально. 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(иной документ, содержащий полномочия представителя) составлена на иностранном языке, такая доверенность должна быть переведена на русский язык (правильность перевода или подпись переводчика должны быть нотариально заверены). </w:t>
      </w:r>
    </w:p>
    <w:p w:rsidR="0016271E" w:rsidRPr="00160822" w:rsidRDefault="0016271E" w:rsidP="0016271E">
      <w:pPr>
        <w:autoSpaceDE/>
        <w:ind w:left="709"/>
        <w:jc w:val="both"/>
        <w:rPr>
          <w:rFonts w:ascii="Arial" w:hAnsi="Arial" w:cs="Arial"/>
          <w:lang w:val="ru-RU" w:eastAsia="ar-SA"/>
        </w:rPr>
      </w:pPr>
      <w:proofErr w:type="gramStart"/>
      <w:r w:rsidRPr="00160822">
        <w:rPr>
          <w:rFonts w:ascii="Arial" w:hAnsi="Arial" w:cs="Arial"/>
          <w:lang w:val="ru-RU" w:eastAsia="ar-SA"/>
        </w:rPr>
        <w:t xml:space="preserve"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 </w:t>
      </w:r>
      <w:proofErr w:type="gramEnd"/>
    </w:p>
    <w:p w:rsidR="0016271E" w:rsidRPr="00160822" w:rsidRDefault="0016271E" w:rsidP="0016271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16271E" w:rsidRPr="00160822" w:rsidRDefault="0016271E" w:rsidP="0016271E">
      <w:pPr>
        <w:pStyle w:val="a9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Заявление может быть предоставлено Клиентом Партнерству в бумажной форме, или по Системе ЭДО. Заявление, предоставленное в бумажной форме, должно быть подписано уполномоченным лицом Клиента. В случае изменения состава услуг, оказываемых Партнерством, Клиент предоставляет Партнерству Заявление с указанием необходимых изменений. </w:t>
      </w:r>
    </w:p>
    <w:p w:rsidR="0016271E" w:rsidRPr="00160822" w:rsidRDefault="0016271E" w:rsidP="0016271E">
      <w:pPr>
        <w:pStyle w:val="a9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После подключения/прекращения услуги Партнерство направляет Клиенту уведомление о начале предоставления или о прекращении услуг (далее – Уведомление), содержащее дату и входящий номер полученного Заявления, а также дату начала оказания или прекращения услуг. Уведомление направляется в бумажной форме или по Системе ЭДО.</w:t>
      </w:r>
      <w:r w:rsidRPr="00160822" w:rsidDel="009F4A25">
        <w:rPr>
          <w:rFonts w:ascii="Arial" w:hAnsi="Arial" w:cs="Arial"/>
        </w:rPr>
        <w:t xml:space="preserve"> </w:t>
      </w:r>
    </w:p>
    <w:p w:rsidR="0016271E" w:rsidRPr="00160822" w:rsidRDefault="0016271E" w:rsidP="0016271E">
      <w:pPr>
        <w:rPr>
          <w:rFonts w:ascii="Arial" w:hAnsi="Arial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3.</w:t>
      </w:r>
      <w:r w:rsidRPr="00160822">
        <w:rPr>
          <w:rFonts w:ascii="Arial" w:hAnsi="Arial" w:cs="Arial"/>
          <w:b/>
          <w:lang w:val="ru-RU"/>
        </w:rPr>
        <w:tab/>
        <w:t>ПРАВО ИСПОЛЬЗОВАНИЯ ПРОГРАММНОГО ОБЕСПЕЧЕНИЯ</w:t>
      </w:r>
    </w:p>
    <w:p w:rsidR="0016271E" w:rsidRPr="00160822" w:rsidRDefault="0016271E" w:rsidP="0016271E">
      <w:pPr>
        <w:pStyle w:val="a9"/>
        <w:ind w:hanging="720"/>
        <w:jc w:val="both"/>
        <w:rPr>
          <w:rFonts w:ascii="Arial" w:hAnsi="Arial" w:cs="Arial"/>
          <w:b/>
          <w:bCs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/>
          <w:lang w:val="ru-RU"/>
        </w:rPr>
        <w:t xml:space="preserve">Партнерство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Клиентом в Заявлении (неисключительную лицензию либо неисключительную сублицензию). 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 </w:t>
      </w:r>
      <w:r w:rsidRPr="00160822">
        <w:rPr>
          <w:rFonts w:ascii="Arial" w:hAnsi="Arial"/>
          <w:lang w:val="ru-RU"/>
        </w:rPr>
        <w:t>модифицировать</w:t>
      </w:r>
      <w:r w:rsidRPr="00160822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160822">
        <w:rPr>
          <w:rFonts w:ascii="Arial" w:hAnsi="Arial" w:cs="Arial"/>
          <w:lang w:val="ru-RU"/>
        </w:rPr>
        <w:t>раскомпоновывать</w:t>
      </w:r>
      <w:proofErr w:type="spellEnd"/>
      <w:r w:rsidRPr="00160822">
        <w:rPr>
          <w:rFonts w:ascii="Arial" w:hAnsi="Arial" w:cs="Arial"/>
          <w:lang w:val="ru-RU"/>
        </w:rPr>
        <w:t xml:space="preserve">, не </w:t>
      </w:r>
      <w:proofErr w:type="spellStart"/>
      <w:r w:rsidRPr="00160822">
        <w:rPr>
          <w:rFonts w:ascii="Arial" w:hAnsi="Arial"/>
          <w:lang w:val="ru-RU"/>
        </w:rPr>
        <w:t>декомпилировать</w:t>
      </w:r>
      <w:proofErr w:type="spellEnd"/>
      <w:r w:rsidRPr="00160822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а также не создавать производные от него продукты. 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 вправе разглашать предоставленную ему информацию о паролях доступа к Программному обеспечению </w:t>
      </w:r>
      <w:r w:rsidRPr="00160822">
        <w:rPr>
          <w:rFonts w:ascii="Arial" w:hAnsi="Arial"/>
          <w:lang w:val="ru-RU"/>
        </w:rPr>
        <w:t xml:space="preserve">за исключением случаев, предусмотренных настоящими Условиями. </w:t>
      </w:r>
      <w:r w:rsidRPr="00160822">
        <w:rPr>
          <w:rFonts w:ascii="Arial" w:hAnsi="Arial" w:cs="Arial"/>
          <w:lang w:val="ru-RU"/>
        </w:rPr>
        <w:t xml:space="preserve">Клиент вправе передать предоставленную ему информацию о паролях доступа </w:t>
      </w:r>
      <w:r w:rsidRPr="00160822">
        <w:rPr>
          <w:rFonts w:ascii="Arial" w:hAnsi="Arial" w:cs="Arial"/>
          <w:lang w:val="ru-RU"/>
        </w:rPr>
        <w:lastRenderedPageBreak/>
        <w:t xml:space="preserve">к Программному обеспечению 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16271E" w:rsidRPr="00160822" w:rsidRDefault="0016271E" w:rsidP="0016271E">
      <w:pPr>
        <w:pStyle w:val="a7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незамедлительно информировать Партнерство об утрате или разглашении информации, предусмотренной настоящим пунктом. </w:t>
      </w:r>
    </w:p>
    <w:p w:rsidR="0016271E" w:rsidRPr="00160822" w:rsidRDefault="0016271E" w:rsidP="0016271E">
      <w:pPr>
        <w:pStyle w:val="a7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>.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Условием предоставления Партнерством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 предоставляется Партнерством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160822">
        <w:rPr>
          <w:rFonts w:ascii="Arial" w:hAnsi="Arial"/>
          <w:lang w:val="ru-RU"/>
        </w:rPr>
        <w:t xml:space="preserve"> </w:t>
      </w:r>
    </w:p>
    <w:p w:rsidR="0016271E" w:rsidRPr="00160822" w:rsidRDefault="0016271E" w:rsidP="0016271E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160822">
        <w:rPr>
          <w:rFonts w:ascii="Arial" w:hAnsi="Arial" w:cs="Arial"/>
          <w:lang w:val="ru-RU"/>
        </w:rPr>
        <w:t xml:space="preserve"> Клиент (иное лицо, которому Клиентом предоставлено право использования </w:t>
      </w:r>
      <w:proofErr w:type="gramStart"/>
      <w:r w:rsidRPr="00160822">
        <w:rPr>
          <w:rFonts w:ascii="Arial" w:hAnsi="Arial" w:cs="Arial"/>
          <w:lang w:val="ru-RU"/>
        </w:rPr>
        <w:t>Программного</w:t>
      </w:r>
      <w:proofErr w:type="gramEnd"/>
      <w:r w:rsidRPr="00160822">
        <w:rPr>
          <w:rFonts w:ascii="Arial" w:hAnsi="Arial" w:cs="Arial"/>
          <w:lang w:val="ru-RU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16271E" w:rsidRPr="00160822" w:rsidRDefault="0016271E" w:rsidP="0016271E">
      <w:pPr>
        <w:pStyle w:val="a9"/>
        <w:ind w:left="0"/>
        <w:rPr>
          <w:rFonts w:ascii="Arial" w:hAnsi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Партнерство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7 настоящих Условий) и получения Партнерством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Партнерства) на имя Клиента пользовательского имени (логина) и пароля доступа к Программному обеспечению. </w:t>
      </w:r>
    </w:p>
    <w:p w:rsidR="0016271E" w:rsidRPr="00160822" w:rsidRDefault="0016271E" w:rsidP="0016271E">
      <w:pPr>
        <w:pStyle w:val="a9"/>
        <w:ind w:left="0"/>
        <w:rPr>
          <w:rFonts w:ascii="Arial" w:hAnsi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lang w:val="ru-RU"/>
        </w:rPr>
      </w:pPr>
      <w:r w:rsidRPr="00160822">
        <w:rPr>
          <w:rFonts w:ascii="Arial" w:hAnsi="Arial" w:cs="Arial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Заявлении. Клиент обязан оказывать Партнерству необходимое для установки Программного обеспечения содействие.</w:t>
      </w:r>
    </w:p>
    <w:p w:rsidR="0016271E" w:rsidRPr="00160822" w:rsidRDefault="0016271E" w:rsidP="0016271E">
      <w:pPr>
        <w:pStyle w:val="a9"/>
        <w:ind w:left="0"/>
        <w:rPr>
          <w:rFonts w:ascii="Arial" w:hAnsi="Arial" w:cs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Партнерства.</w:t>
      </w:r>
    </w:p>
    <w:p w:rsidR="0016271E" w:rsidRPr="00160822" w:rsidRDefault="0016271E" w:rsidP="0016271E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на имя Клиента пользовательского имени (логина) и пароля доступа к Программному обеспечению.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160822">
        <w:rPr>
          <w:rFonts w:ascii="Arial" w:hAnsi="Arial" w:cs="Arial"/>
          <w:lang w:val="ru-RU"/>
        </w:rPr>
        <w:t>выданных</w:t>
      </w:r>
      <w:proofErr w:type="gramEnd"/>
      <w:r w:rsidRPr="00160822">
        <w:rPr>
          <w:rFonts w:ascii="Arial" w:hAnsi="Arial" w:cs="Arial"/>
          <w:lang w:val="ru-RU"/>
        </w:rPr>
        <w:t xml:space="preserve"> и зарегистрированных на имя Клиента пользовательского имени (логина) и пароля доступа к Программному обеспечению Партнерство осуществляет проверку работоспособности Клиентской части Программного обеспечения.</w:t>
      </w:r>
    </w:p>
    <w:p w:rsidR="0016271E" w:rsidRPr="00160822" w:rsidRDefault="0016271E" w:rsidP="0016271E">
      <w:pPr>
        <w:pStyle w:val="a9"/>
        <w:ind w:left="0"/>
        <w:rPr>
          <w:rFonts w:ascii="Arial" w:hAnsi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16271E" w:rsidRPr="00160822" w:rsidRDefault="0016271E" w:rsidP="0016271E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Партнерством сроки. 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использовать Программное обеспечение в соответствии с технической документацией к Программному обеспечению. </w:t>
      </w:r>
      <w:proofErr w:type="gramStart"/>
      <w:r w:rsidRPr="00160822">
        <w:rPr>
          <w:rFonts w:ascii="Arial" w:hAnsi="Arial" w:cs="Arial"/>
          <w:lang w:val="ru-RU"/>
        </w:rPr>
        <w:t>При использовании Программного обеспечения Клиент обязуется не осуществлять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Партнерством услуг другим Клиентам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Партнерства создают или</w:t>
      </w:r>
      <w:proofErr w:type="gramEnd"/>
      <w:r w:rsidRPr="00160822">
        <w:rPr>
          <w:rFonts w:ascii="Arial" w:hAnsi="Arial" w:cs="Arial"/>
          <w:lang w:val="ru-RU"/>
        </w:rPr>
        <w:t xml:space="preserve"> могут создать препятствия для нормальной работы Программного обеспечения в соответствии с его назначением. </w:t>
      </w:r>
    </w:p>
    <w:p w:rsidR="0016271E" w:rsidRPr="00160822" w:rsidRDefault="0016271E" w:rsidP="0016271E">
      <w:pPr>
        <w:pStyle w:val="a9"/>
        <w:ind w:left="0"/>
        <w:rPr>
          <w:rFonts w:ascii="Arial" w:hAnsi="Arial"/>
        </w:rPr>
      </w:pPr>
    </w:p>
    <w:p w:rsidR="0016271E" w:rsidRPr="00160822" w:rsidRDefault="0016271E" w:rsidP="0016271E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обеспечения, предоставленное Партнерством, прекращается в случае отключения в соответствии с разделом 9 настоящих Условий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16271E" w:rsidRPr="00160822" w:rsidRDefault="0016271E" w:rsidP="0016271E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Партнерством,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/>
        </w:rPr>
      </w:pPr>
    </w:p>
    <w:p w:rsidR="0016271E" w:rsidRPr="00160822" w:rsidRDefault="0016271E" w:rsidP="0016271E">
      <w:pPr>
        <w:pStyle w:val="a9"/>
        <w:numPr>
          <w:ilvl w:val="1"/>
          <w:numId w:val="5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Партнерством за действия таких третьих лиц несет Клиент.</w:t>
      </w:r>
    </w:p>
    <w:p w:rsidR="0016271E" w:rsidRPr="00160822" w:rsidRDefault="0016271E" w:rsidP="0016271E">
      <w:pPr>
        <w:pStyle w:val="a9"/>
        <w:tabs>
          <w:tab w:val="num" w:pos="709"/>
        </w:tabs>
        <w:ind w:left="360" w:hanging="36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rPr>
          <w:rFonts w:ascii="Arial" w:hAnsi="Arial"/>
          <w:lang w:val="ru-RU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4.</w:t>
      </w:r>
      <w:r w:rsidRPr="00160822">
        <w:rPr>
          <w:rFonts w:ascii="Arial" w:hAnsi="Arial" w:cs="Arial"/>
          <w:b/>
          <w:lang w:val="ru-RU"/>
        </w:rPr>
        <w:tab/>
        <w:t xml:space="preserve">УСЛУГИ, СВЯЗАННЫЕ С ЭКСПЛУАТАЦИЕЙ СИСТЕМЫ ЭДО </w:t>
      </w:r>
    </w:p>
    <w:p w:rsidR="0016271E" w:rsidRPr="00160822" w:rsidRDefault="0016271E" w:rsidP="0016271E">
      <w:pPr>
        <w:pStyle w:val="a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numPr>
          <w:ilvl w:val="1"/>
          <w:numId w:val="8"/>
        </w:numPr>
        <w:tabs>
          <w:tab w:val="clear" w:pos="360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обязуется в соответствии с Договором и Заявлением предоставить Клиенту доступ к Системе ЭДО и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оказывать сопутствующие услуги информационно-технического обеспечения, предусмотренные настоящими Условиями. </w:t>
      </w:r>
    </w:p>
    <w:p w:rsidR="0016271E" w:rsidRPr="00160822" w:rsidRDefault="0016271E" w:rsidP="0016271E">
      <w:pPr>
        <w:ind w:left="709" w:hanging="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Доступ к Системе ЭДО предоставляется Клиенту путем предоставления ему права использования соответствующего Программного обеспечения.</w:t>
      </w:r>
    </w:p>
    <w:p w:rsidR="0016271E" w:rsidRPr="00160822" w:rsidRDefault="0016271E" w:rsidP="0016271E">
      <w:pPr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numPr>
          <w:ilvl w:val="1"/>
          <w:numId w:val="9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Общие условия использования Системы ЭДО</w:t>
      </w:r>
    </w:p>
    <w:p w:rsidR="0016271E" w:rsidRPr="00160822" w:rsidRDefault="0016271E" w:rsidP="0016271E">
      <w:pPr>
        <w:jc w:val="both"/>
        <w:rPr>
          <w:rFonts w:ascii="Arial" w:hAnsi="Arial" w:cs="Arial"/>
          <w:i/>
          <w:iCs/>
          <w:lang w:val="ru-RU"/>
        </w:rPr>
      </w:pP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в Системе ЭДО используется ЭП, </w:t>
      </w:r>
      <w:proofErr w:type="gramStart"/>
      <w:r w:rsidRPr="00160822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16271E" w:rsidRPr="002A689D" w:rsidRDefault="0016271E" w:rsidP="0016271E">
      <w:pPr>
        <w:pStyle w:val="af7"/>
        <w:numPr>
          <w:ilvl w:val="3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ЭП должна являться усиленной </w:t>
      </w:r>
      <w:r w:rsidRPr="002A689D">
        <w:rPr>
          <w:rFonts w:ascii="Arial" w:hAnsi="Arial" w:cs="Arial"/>
          <w:bCs/>
          <w:lang w:val="ru-RU"/>
        </w:rPr>
        <w:t>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Федерации.</w:t>
      </w:r>
    </w:p>
    <w:p w:rsidR="0016271E" w:rsidRPr="00160822" w:rsidRDefault="0016271E" w:rsidP="0016271E">
      <w:pPr>
        <w:pStyle w:val="af7"/>
        <w:numPr>
          <w:ilvl w:val="3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</w:t>
      </w:r>
      <w:r>
        <w:rPr>
          <w:rFonts w:ascii="Arial" w:hAnsi="Arial" w:cs="Arial"/>
          <w:bCs/>
          <w:lang w:val="ru-RU"/>
        </w:rPr>
        <w:t>утвержденным приказом Президента</w:t>
      </w:r>
      <w:r w:rsidRPr="00160822">
        <w:rPr>
          <w:rFonts w:ascii="Arial" w:hAnsi="Arial" w:cs="Arial"/>
          <w:bCs/>
          <w:lang w:val="ru-RU"/>
        </w:rPr>
        <w:t xml:space="preserve"> Партнерств</w:t>
      </w:r>
      <w:r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 xml:space="preserve"> и размещенным на сайте </w:t>
      </w:r>
      <w:r w:rsidRPr="00160822">
        <w:rPr>
          <w:lang w:val="ru-RU"/>
        </w:rPr>
        <w:t xml:space="preserve"> </w:t>
      </w:r>
      <w:r w:rsidR="008547E5">
        <w:fldChar w:fldCharType="begin"/>
      </w:r>
      <w:r w:rsidR="008547E5" w:rsidRPr="00D970D9">
        <w:rPr>
          <w:lang w:val="ru-RU"/>
        </w:rPr>
        <w:instrText xml:space="preserve"> </w:instrText>
      </w:r>
      <w:r w:rsidR="008547E5">
        <w:instrText>HYPERLINK</w:instrText>
      </w:r>
      <w:r w:rsidR="008547E5" w:rsidRPr="00D970D9">
        <w:rPr>
          <w:lang w:val="ru-RU"/>
        </w:rPr>
        <w:instrText xml:space="preserve"> "</w:instrText>
      </w:r>
      <w:r w:rsidR="008547E5">
        <w:instrText>http</w:instrText>
      </w:r>
      <w:r w:rsidR="008547E5" w:rsidRPr="00D970D9">
        <w:rPr>
          <w:lang w:val="ru-RU"/>
        </w:rPr>
        <w:instrText>://</w:instrText>
      </w:r>
      <w:r w:rsidR="008547E5">
        <w:instrText>www</w:instrText>
      </w:r>
      <w:r w:rsidR="008547E5" w:rsidRPr="00D970D9">
        <w:rPr>
          <w:lang w:val="ru-RU"/>
        </w:rPr>
        <w:instrText>.</w:instrText>
      </w:r>
      <w:r w:rsidR="008547E5">
        <w:instrText>nprts</w:instrText>
      </w:r>
      <w:r w:rsidR="008547E5" w:rsidRPr="00D970D9">
        <w:rPr>
          <w:lang w:val="ru-RU"/>
        </w:rPr>
        <w:instrText>.</w:instrText>
      </w:r>
      <w:r w:rsidR="008547E5">
        <w:instrText>ru</w:instrText>
      </w:r>
      <w:r w:rsidR="008547E5" w:rsidRPr="00D970D9">
        <w:rPr>
          <w:lang w:val="ru-RU"/>
        </w:rPr>
        <w:instrText xml:space="preserve">" </w:instrText>
      </w:r>
      <w:r w:rsidR="008547E5">
        <w:fldChar w:fldCharType="separate"/>
      </w:r>
      <w:r w:rsidRPr="00160822">
        <w:rPr>
          <w:rFonts w:ascii="Arial" w:hAnsi="Arial" w:cs="Arial"/>
          <w:bCs/>
        </w:rPr>
        <w:t>www</w:t>
      </w:r>
      <w:r w:rsidRPr="00160822">
        <w:rPr>
          <w:rFonts w:ascii="Arial" w:hAnsi="Arial" w:cs="Arial"/>
          <w:bCs/>
          <w:lang w:val="ru-RU"/>
        </w:rPr>
        <w:t>.</w:t>
      </w:r>
      <w:proofErr w:type="spellStart"/>
      <w:r w:rsidRPr="00160822">
        <w:rPr>
          <w:rFonts w:ascii="Arial" w:hAnsi="Arial" w:cs="Arial"/>
          <w:bCs/>
        </w:rPr>
        <w:t>nprts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  <w:proofErr w:type="spellStart"/>
      <w:r w:rsidRPr="00160822">
        <w:rPr>
          <w:rFonts w:ascii="Arial" w:hAnsi="Arial" w:cs="Arial"/>
          <w:bCs/>
        </w:rPr>
        <w:t>ru</w:t>
      </w:r>
      <w:proofErr w:type="spellEnd"/>
      <w:r w:rsidR="008547E5">
        <w:rPr>
          <w:rFonts w:ascii="Arial" w:hAnsi="Arial" w:cs="Arial"/>
          <w:bCs/>
        </w:rPr>
        <w:fldChar w:fldCharType="end"/>
      </w:r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16271E" w:rsidRPr="005B5C23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5B5C23">
        <w:rPr>
          <w:rFonts w:ascii="Arial" w:hAnsi="Arial" w:cs="Arial"/>
          <w:bCs/>
          <w:lang w:val="ru-RU"/>
        </w:rPr>
        <w:t>Усиленная неквалифицированная электронная подпись может быть использована в Системе ЭДО при условии, что Клиент присоединился к Соглашению об использовании</w:t>
      </w:r>
      <w:r>
        <w:rPr>
          <w:rFonts w:ascii="Arial" w:hAnsi="Arial" w:cs="Arial"/>
          <w:bCs/>
          <w:lang w:val="ru-RU"/>
        </w:rPr>
        <w:t xml:space="preserve"> </w:t>
      </w:r>
      <w:r w:rsidRPr="005B5C23">
        <w:rPr>
          <w:rFonts w:ascii="Arial" w:hAnsi="Arial" w:cs="Arial"/>
          <w:bCs/>
          <w:lang w:val="ru-RU"/>
        </w:rPr>
        <w:t>электронной подписи</w:t>
      </w:r>
      <w:r>
        <w:rPr>
          <w:rFonts w:ascii="Arial" w:hAnsi="Arial" w:cs="Arial"/>
          <w:bCs/>
          <w:lang w:val="ru-RU"/>
        </w:rPr>
        <w:t xml:space="preserve">, форма которого </w:t>
      </w:r>
      <w:r w:rsidRPr="005B5C23">
        <w:rPr>
          <w:rFonts w:ascii="Arial" w:hAnsi="Arial" w:cs="Arial"/>
          <w:bCs/>
          <w:lang w:val="ru-RU"/>
        </w:rPr>
        <w:t>утвержден</w:t>
      </w:r>
      <w:r>
        <w:rPr>
          <w:rFonts w:ascii="Arial" w:hAnsi="Arial" w:cs="Arial"/>
          <w:bCs/>
          <w:lang w:val="ru-RU"/>
        </w:rPr>
        <w:t>а</w:t>
      </w:r>
      <w:r w:rsidRPr="005B5C23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приказом </w:t>
      </w:r>
      <w:r w:rsidRPr="005B5C23">
        <w:rPr>
          <w:rFonts w:ascii="Arial" w:hAnsi="Arial" w:cs="Arial"/>
          <w:bCs/>
          <w:lang w:val="ru-RU"/>
        </w:rPr>
        <w:t>Президент</w:t>
      </w:r>
      <w:r>
        <w:rPr>
          <w:rFonts w:ascii="Arial" w:hAnsi="Arial" w:cs="Arial"/>
          <w:bCs/>
          <w:lang w:val="ru-RU"/>
        </w:rPr>
        <w:t>а</w:t>
      </w:r>
      <w:r w:rsidRPr="005B5C23">
        <w:rPr>
          <w:rFonts w:ascii="Arial" w:hAnsi="Arial" w:cs="Arial"/>
          <w:bCs/>
          <w:lang w:val="ru-RU"/>
        </w:rPr>
        <w:t xml:space="preserve"> Партнерства и размещен</w:t>
      </w:r>
      <w:r>
        <w:rPr>
          <w:rFonts w:ascii="Arial" w:hAnsi="Arial" w:cs="Arial"/>
          <w:bCs/>
          <w:lang w:val="ru-RU"/>
        </w:rPr>
        <w:t>а</w:t>
      </w:r>
      <w:r w:rsidRPr="005B5C23">
        <w:rPr>
          <w:rFonts w:ascii="Arial" w:hAnsi="Arial" w:cs="Arial"/>
          <w:bCs/>
          <w:lang w:val="ru-RU"/>
        </w:rPr>
        <w:t xml:space="preserve"> на сайте www.nprts.ru в сети Интернет.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16271E" w:rsidRPr="00160822" w:rsidRDefault="0016271E" w:rsidP="0016271E">
      <w:pPr>
        <w:pStyle w:val="af7"/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в Системе ЭДО фиксируется по времени сервера, на котором функционирует Система ЭДО. Время сервера Системы ЭДО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16271E" w:rsidRPr="00160822" w:rsidRDefault="0016271E" w:rsidP="0016271E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16271E" w:rsidRPr="00160822" w:rsidRDefault="0016271E" w:rsidP="0016271E">
      <w:pPr>
        <w:numPr>
          <w:ilvl w:val="1"/>
          <w:numId w:val="9"/>
        </w:numPr>
        <w:tabs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Требования к Системе ЭДО</w:t>
      </w:r>
    </w:p>
    <w:p w:rsidR="0016271E" w:rsidRPr="00160822" w:rsidRDefault="0016271E" w:rsidP="0016271E">
      <w:pPr>
        <w:jc w:val="both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Система ЭДО должна обеспечивать Клиенту возможность:</w:t>
      </w:r>
    </w:p>
    <w:p w:rsidR="0016271E" w:rsidRPr="00160822" w:rsidRDefault="0016271E" w:rsidP="0016271E">
      <w:pPr>
        <w:pStyle w:val="11"/>
        <w:numPr>
          <w:ilvl w:val="0"/>
          <w:numId w:val="12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обмена Электронными документами, подписанными ЭП, с другими Клиентами - пользователями Системы ЭДО и Партнерством;</w:t>
      </w:r>
    </w:p>
    <w:p w:rsidR="0016271E" w:rsidRPr="00160822" w:rsidRDefault="0016271E" w:rsidP="0016271E">
      <w:pPr>
        <w:pStyle w:val="11"/>
        <w:numPr>
          <w:ilvl w:val="0"/>
          <w:numId w:val="12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подписания Электронных документов ЭП Владельца сертификата ключа проверки ЭП;</w:t>
      </w:r>
    </w:p>
    <w:p w:rsidR="0016271E" w:rsidRPr="00160822" w:rsidRDefault="0016271E" w:rsidP="0016271E">
      <w:pPr>
        <w:pStyle w:val="11"/>
        <w:numPr>
          <w:ilvl w:val="0"/>
          <w:numId w:val="12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осуществления с использованием СКЗИ проверки подлинности ЭП, которой подписаны полученные Электронные документы;</w:t>
      </w:r>
    </w:p>
    <w:p w:rsidR="0016271E" w:rsidRPr="00160822" w:rsidRDefault="0016271E" w:rsidP="0016271E">
      <w:pPr>
        <w:pStyle w:val="11"/>
        <w:numPr>
          <w:ilvl w:val="0"/>
          <w:numId w:val="12"/>
        </w:numPr>
        <w:tabs>
          <w:tab w:val="left" w:pos="720"/>
        </w:tabs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фиксации факта доставки Электронных документов адресату.</w:t>
      </w:r>
    </w:p>
    <w:p w:rsidR="0016271E" w:rsidRPr="00160822" w:rsidRDefault="0016271E" w:rsidP="0016271E">
      <w:p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numPr>
          <w:ilvl w:val="1"/>
          <w:numId w:val="9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Порядок передачи Электронных документов и проверки ЭП и Сертификата ключа ЭП</w:t>
      </w:r>
    </w:p>
    <w:p w:rsidR="0016271E" w:rsidRPr="00160822" w:rsidRDefault="0016271E" w:rsidP="0016271E">
      <w:pPr>
        <w:jc w:val="both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bookmarkStart w:id="1" w:name="_Ref245897879"/>
      <w:r w:rsidRPr="00160822">
        <w:rPr>
          <w:rFonts w:ascii="Arial" w:hAnsi="Arial" w:cs="Arial"/>
          <w:lang w:val="ru-RU"/>
        </w:rPr>
        <w:t xml:space="preserve">Все передаваемые Клиентом по Системе ЭДО Электронные документы </w:t>
      </w:r>
      <w:r w:rsidRPr="00160822">
        <w:rPr>
          <w:rFonts w:ascii="Arial" w:hAnsi="Arial" w:cs="Arial"/>
          <w:bCs/>
          <w:lang w:val="ru-RU"/>
        </w:rPr>
        <w:t>подписываются</w:t>
      </w:r>
      <w:r w:rsidRPr="00160822">
        <w:rPr>
          <w:rFonts w:ascii="Arial" w:hAnsi="Arial" w:cs="Arial"/>
          <w:lang w:val="ru-RU"/>
        </w:rPr>
        <w:t xml:space="preserve"> ЭП Владельца сертификата ключа проверки ЭП при условии, что:</w:t>
      </w:r>
      <w:bookmarkEnd w:id="1"/>
    </w:p>
    <w:p w:rsidR="0016271E" w:rsidRPr="00160822" w:rsidRDefault="0016271E" w:rsidP="0016271E">
      <w:pPr>
        <w:numPr>
          <w:ilvl w:val="0"/>
          <w:numId w:val="7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ЭП принадлежит такому Владельцу сертификата ключа проверки ЭП, то есть сертификат Ключа проверки такой ЭП выдан на имя Владельца сертификата ключа проверки ЭП;</w:t>
      </w:r>
    </w:p>
    <w:p w:rsidR="0016271E" w:rsidRPr="00160822" w:rsidRDefault="0016271E" w:rsidP="0016271E">
      <w:pPr>
        <w:numPr>
          <w:ilvl w:val="0"/>
          <w:numId w:val="7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16271E" w:rsidRPr="00160822" w:rsidRDefault="0016271E" w:rsidP="0016271E">
      <w:pPr>
        <w:spacing w:line="220" w:lineRule="exact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до поступления адресату Электронного </w:t>
      </w:r>
      <w:r w:rsidRPr="00160822">
        <w:rPr>
          <w:rFonts w:ascii="Arial" w:hAnsi="Arial" w:cs="Arial"/>
          <w:bCs/>
          <w:lang w:val="ru-RU"/>
        </w:rPr>
        <w:t>документа</w:t>
      </w:r>
      <w:r w:rsidRPr="00160822">
        <w:rPr>
          <w:rFonts w:ascii="Arial" w:hAnsi="Arial" w:cs="Arial"/>
          <w:lang w:val="ru-RU"/>
        </w:rPr>
        <w:t>, передаваемого посредством Системы ЭДО, осуществляет проверку и подтверждение подлинности ЭП в таком Электронном документе.</w:t>
      </w:r>
    </w:p>
    <w:p w:rsidR="0016271E" w:rsidRPr="00160822" w:rsidRDefault="0016271E" w:rsidP="0016271E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Проверка ЭП осуществляется путем сопоставления информации, содержащейся в полученном Электронном документе, подписанном ЭП, и информации, содержащейся в Электронном документе на момент подписания Электронного документа ЭП.</w:t>
      </w:r>
    </w:p>
    <w:p w:rsidR="0016271E" w:rsidRPr="00160822" w:rsidRDefault="0016271E" w:rsidP="0016271E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</w:p>
    <w:p w:rsidR="0016271E" w:rsidRPr="00160822" w:rsidRDefault="0016271E" w:rsidP="0016271E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Проверка Сертификата ключа ЭП осуществляется путем сопоставления сведений, содержащихся в Сертификате ключа ЭП отправителя, и сведений, содержащихся в списке отозванных (недействительных) Сертификатов ключей ЭП удостоверяющего центра, изготовившего Сертификат ключа ЭП отправителя.</w:t>
      </w:r>
    </w:p>
    <w:p w:rsidR="0016271E" w:rsidRPr="00160822" w:rsidRDefault="0016271E" w:rsidP="0016271E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Результатом проверки ЭП является заключение о принадлежности ЭП отправителю Электронного документа и факте внесения изменений в Электронный документ после момента его подписания. Результатом проверки Сертификата ключа ЭП является заключение о действительности Сертификата ключа ЭП на момент подписания Электронного документа.</w:t>
      </w:r>
    </w:p>
    <w:p w:rsidR="0016271E" w:rsidRPr="00160822" w:rsidRDefault="0016271E" w:rsidP="0016271E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положительного результата проверки подлинности ЭП в Электронных документах, направляемых с использованием ПО </w:t>
      </w:r>
      <w:r w:rsidRPr="00160822">
        <w:rPr>
          <w:rFonts w:ascii="Arial" w:hAnsi="Arial" w:cs="Arial"/>
          <w:lang w:val="ru-RU"/>
        </w:rPr>
        <w:t>«Файловый шлюз системы ЭДО»</w:t>
      </w:r>
      <w:r w:rsidRPr="00160822">
        <w:rPr>
          <w:rFonts w:ascii="Arial" w:hAnsi="Arial" w:cs="Arial"/>
          <w:bCs/>
          <w:lang w:val="ru-RU"/>
        </w:rPr>
        <w:t xml:space="preserve">, и </w:t>
      </w:r>
      <w:r w:rsidRPr="00160822">
        <w:rPr>
          <w:rFonts w:ascii="Arial" w:hAnsi="Arial" w:cs="Arial"/>
          <w:bCs/>
          <w:lang w:val="ru-RU"/>
        </w:rPr>
        <w:lastRenderedPageBreak/>
        <w:t>действительности Сертификата ключа ЭП, Партнерство подписывает данный Электронный документ ЭП  Партнерства и осуществляет отправку Электронного документа адресату.</w:t>
      </w:r>
    </w:p>
    <w:p w:rsidR="0016271E" w:rsidRPr="00160822" w:rsidRDefault="0016271E" w:rsidP="0016271E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16271E" w:rsidRPr="00160822" w:rsidRDefault="0016271E" w:rsidP="0016271E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 случае отрицательного результата проверки Партнерство не подписывает данный Электронный документ ЭП Партнерства и не осуществляет его отправку адресату, о чем Партнерство информирует по Системе ЭДО отправителя такого Электронного документа.</w:t>
      </w:r>
    </w:p>
    <w:p w:rsidR="0016271E" w:rsidRPr="00160822" w:rsidRDefault="0016271E" w:rsidP="0016271E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прекращает передачу адресатам Электронных документов, подписанных ЭП, </w:t>
      </w:r>
      <w:proofErr w:type="gramStart"/>
      <w:r w:rsidRPr="00160822">
        <w:rPr>
          <w:rFonts w:ascii="Arial" w:hAnsi="Arial" w:cs="Arial"/>
          <w:lang w:val="ru-RU"/>
        </w:rPr>
        <w:t>с даты приостановления</w:t>
      </w:r>
      <w:proofErr w:type="gramEnd"/>
      <w:r w:rsidRPr="00160822">
        <w:rPr>
          <w:rFonts w:ascii="Arial" w:hAnsi="Arial" w:cs="Arial"/>
          <w:lang w:val="ru-RU"/>
        </w:rPr>
        <w:t xml:space="preserve"> действия либо аннулирования сертификата Ключа проверки такой ЭП</w:t>
      </w:r>
      <w:r w:rsidRPr="00160822">
        <w:rPr>
          <w:rFonts w:ascii="Arial" w:hAnsi="Arial" w:cs="Arial"/>
          <w:bCs/>
          <w:lang w:val="ru-RU"/>
        </w:rPr>
        <w:t>.</w:t>
      </w:r>
    </w:p>
    <w:p w:rsidR="0016271E" w:rsidRPr="00160822" w:rsidRDefault="0016271E" w:rsidP="0016271E">
      <w:pPr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numPr>
          <w:ilvl w:val="1"/>
          <w:numId w:val="9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Порядок проверки принадлежности ЭП Владельцу сертификата ключа проверки ЭП</w:t>
      </w:r>
    </w:p>
    <w:p w:rsidR="0016271E" w:rsidRPr="00160822" w:rsidRDefault="0016271E" w:rsidP="0016271E">
      <w:pPr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Клиент либо Владелец сертификата ключа </w:t>
      </w:r>
      <w:r w:rsidRPr="00160822">
        <w:rPr>
          <w:rFonts w:ascii="Arial" w:hAnsi="Arial" w:cs="Arial"/>
          <w:lang w:val="ru-RU"/>
        </w:rPr>
        <w:t xml:space="preserve">проверки ЭП вправе осуществить </w:t>
      </w:r>
      <w:r w:rsidRPr="00160822">
        <w:rPr>
          <w:rFonts w:ascii="Arial" w:hAnsi="Arial" w:cs="Arial"/>
          <w:bCs/>
          <w:lang w:val="ru-RU"/>
        </w:rPr>
        <w:t xml:space="preserve">проверку </w:t>
      </w:r>
      <w:r w:rsidRPr="00160822">
        <w:rPr>
          <w:rFonts w:ascii="Arial" w:hAnsi="Arial" w:cs="Arial"/>
          <w:lang w:val="ru-RU"/>
        </w:rPr>
        <w:t xml:space="preserve">принадлежности ЭП другому Владельцу сертификата ключа проверки ЭП. </w:t>
      </w:r>
      <w:r w:rsidRPr="00160822">
        <w:rPr>
          <w:rFonts w:ascii="Arial" w:hAnsi="Arial" w:cs="Arial"/>
          <w:bCs/>
          <w:lang w:val="ru-RU"/>
        </w:rPr>
        <w:t xml:space="preserve">Партнерство по запросу Клиента либо Владельца сертификата ключа </w:t>
      </w:r>
      <w:r w:rsidRPr="00160822">
        <w:rPr>
          <w:rFonts w:ascii="Arial" w:hAnsi="Arial" w:cs="Arial"/>
          <w:lang w:val="ru-RU"/>
        </w:rPr>
        <w:t>проверки</w:t>
      </w:r>
      <w:r w:rsidRPr="00160822">
        <w:rPr>
          <w:rFonts w:ascii="Arial" w:hAnsi="Arial" w:cs="Arial"/>
          <w:bCs/>
          <w:lang w:val="ru-RU"/>
        </w:rPr>
        <w:t xml:space="preserve"> ЭП, полученному в виде Электронного документа по Системе ЭДО либо в виде бумажного документа, предоставляет соответственно сертификат запрашиваемого Ключа </w:t>
      </w:r>
      <w:r w:rsidRPr="00160822">
        <w:rPr>
          <w:rFonts w:ascii="Arial" w:hAnsi="Arial" w:cs="Arial"/>
          <w:lang w:val="ru-RU"/>
        </w:rPr>
        <w:t>проверки</w:t>
      </w:r>
      <w:r w:rsidRPr="00160822">
        <w:rPr>
          <w:rFonts w:ascii="Arial" w:hAnsi="Arial" w:cs="Arial"/>
          <w:bCs/>
          <w:lang w:val="ru-RU"/>
        </w:rPr>
        <w:t xml:space="preserve"> ЭП при помощи Системы ЭДО либо в виде его бумажной копии. </w:t>
      </w:r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>При помощи Системы ЭДО предоставляются сертификаты, которые были зарегистрированы Партнерством, действие которых не приостановлено, и которые не аннулированы.</w:t>
      </w:r>
      <w:proofErr w:type="gramEnd"/>
    </w:p>
    <w:p w:rsidR="0016271E" w:rsidRPr="00160822" w:rsidRDefault="0016271E" w:rsidP="0016271E">
      <w:pPr>
        <w:numPr>
          <w:ilvl w:val="2"/>
          <w:numId w:val="9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Копия сертификата в течение 5 (пяти) рабочих дней </w:t>
      </w:r>
      <w:proofErr w:type="gramStart"/>
      <w:r w:rsidRPr="00160822">
        <w:rPr>
          <w:rFonts w:ascii="Arial" w:hAnsi="Arial" w:cs="Arial"/>
          <w:lang w:val="ru-RU"/>
        </w:rPr>
        <w:t>с даты поступления</w:t>
      </w:r>
      <w:proofErr w:type="gramEnd"/>
      <w:r w:rsidRPr="00160822">
        <w:rPr>
          <w:rFonts w:ascii="Arial" w:hAnsi="Arial" w:cs="Arial"/>
          <w:lang w:val="ru-RU"/>
        </w:rPr>
        <w:t xml:space="preserve"> письменного запроса Клиента либо Владельца сертификата ключа проверки ЭП выдается лицу, направившему такой запрос, либо его уполномоченному представителю (при наличии документа, подтверждающего такие полномочия), либо пересылается Клиенту почтовой связью с уведомлением о доставке.</w:t>
      </w:r>
    </w:p>
    <w:p w:rsidR="0016271E" w:rsidRPr="00160822" w:rsidRDefault="0016271E" w:rsidP="0016271E">
      <w:pPr>
        <w:jc w:val="both"/>
        <w:rPr>
          <w:rFonts w:ascii="Arial" w:hAnsi="Arial"/>
          <w:b/>
          <w:lang w:val="ru-RU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5.</w:t>
      </w:r>
      <w:r w:rsidRPr="00160822">
        <w:rPr>
          <w:rFonts w:ascii="Arial" w:hAnsi="Arial" w:cs="Arial"/>
          <w:b/>
          <w:lang w:val="ru-RU"/>
        </w:rPr>
        <w:tab/>
        <w:t xml:space="preserve">УСЛУГИ, СВЯЗАННЫЕ С ИСПОЛЬЗОВАНИЕМ ПО QUATRO </w:t>
      </w:r>
    </w:p>
    <w:p w:rsidR="0016271E" w:rsidRPr="00160822" w:rsidRDefault="0016271E" w:rsidP="0016271E">
      <w:pPr>
        <w:tabs>
          <w:tab w:val="left" w:pos="709"/>
        </w:tabs>
        <w:suppressAutoHyphens/>
        <w:autoSpaceDN/>
        <w:jc w:val="both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pStyle w:val="af7"/>
        <w:numPr>
          <w:ilvl w:val="1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обмена Электронными документами с использованием ПО </w:t>
      </w:r>
      <w:proofErr w:type="spellStart"/>
      <w:r w:rsidRPr="00160822">
        <w:rPr>
          <w:rFonts w:ascii="Arial" w:hAnsi="Arial" w:cs="Arial"/>
          <w:b/>
          <w:bCs/>
        </w:rPr>
        <w:t>Quatro</w:t>
      </w:r>
      <w:proofErr w:type="spellEnd"/>
    </w:p>
    <w:p w:rsidR="0016271E" w:rsidRPr="00160822" w:rsidRDefault="0016271E" w:rsidP="0016271E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16271E" w:rsidRPr="00C73658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используется ЭП, </w:t>
      </w:r>
      <w:proofErr w:type="gramStart"/>
      <w:r w:rsidRPr="00C73658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C73658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16271E" w:rsidRPr="00CF7CB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CF7CB2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Федерации.</w:t>
      </w:r>
    </w:p>
    <w:p w:rsidR="0016271E" w:rsidRPr="00EF5053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EF5053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утвержденным приказом Президента Партнерства и размещенным на сайте </w:t>
      </w:r>
      <w:r w:rsidR="008547E5">
        <w:fldChar w:fldCharType="begin"/>
      </w:r>
      <w:r w:rsidR="008547E5" w:rsidRPr="00D970D9">
        <w:rPr>
          <w:lang w:val="ru-RU"/>
        </w:rPr>
        <w:instrText xml:space="preserve"> </w:instrText>
      </w:r>
      <w:r w:rsidR="008547E5">
        <w:instrText>HYPERLINK</w:instrText>
      </w:r>
      <w:r w:rsidR="008547E5" w:rsidRPr="00D970D9">
        <w:rPr>
          <w:lang w:val="ru-RU"/>
        </w:rPr>
        <w:instrText xml:space="preserve"> "</w:instrText>
      </w:r>
      <w:r w:rsidR="008547E5">
        <w:instrText>http</w:instrText>
      </w:r>
      <w:r w:rsidR="008547E5" w:rsidRPr="00D970D9">
        <w:rPr>
          <w:lang w:val="ru-RU"/>
        </w:rPr>
        <w:instrText>://</w:instrText>
      </w:r>
      <w:r w:rsidR="008547E5">
        <w:instrText>www</w:instrText>
      </w:r>
      <w:r w:rsidR="008547E5" w:rsidRPr="00D970D9">
        <w:rPr>
          <w:lang w:val="ru-RU"/>
        </w:rPr>
        <w:instrText>.</w:instrText>
      </w:r>
      <w:r w:rsidR="008547E5">
        <w:instrText>nprts</w:instrText>
      </w:r>
      <w:r w:rsidR="008547E5" w:rsidRPr="00D970D9">
        <w:rPr>
          <w:lang w:val="ru-RU"/>
        </w:rPr>
        <w:instrText>.</w:instrText>
      </w:r>
      <w:r w:rsidR="008547E5">
        <w:instrText>ru</w:instrText>
      </w:r>
      <w:r w:rsidR="008547E5" w:rsidRPr="00D970D9">
        <w:rPr>
          <w:lang w:val="ru-RU"/>
        </w:rPr>
        <w:instrText xml:space="preserve">" </w:instrText>
      </w:r>
      <w:r w:rsidR="008547E5">
        <w:fldChar w:fldCharType="separate"/>
      </w:r>
      <w:r w:rsidRPr="00EF5053">
        <w:rPr>
          <w:rFonts w:ascii="Arial" w:hAnsi="Arial" w:cs="Arial"/>
          <w:bCs/>
        </w:rPr>
        <w:t>www</w:t>
      </w:r>
      <w:r w:rsidRPr="00EF5053">
        <w:rPr>
          <w:rFonts w:ascii="Arial" w:hAnsi="Arial" w:cs="Arial"/>
          <w:bCs/>
          <w:lang w:val="ru-RU"/>
        </w:rPr>
        <w:t>.</w:t>
      </w:r>
      <w:proofErr w:type="spellStart"/>
      <w:r w:rsidRPr="00EF5053">
        <w:rPr>
          <w:rFonts w:ascii="Arial" w:hAnsi="Arial" w:cs="Arial"/>
          <w:bCs/>
        </w:rPr>
        <w:t>nprts</w:t>
      </w:r>
      <w:proofErr w:type="spellEnd"/>
      <w:r w:rsidRPr="00EF5053">
        <w:rPr>
          <w:rFonts w:ascii="Arial" w:hAnsi="Arial" w:cs="Arial"/>
          <w:bCs/>
          <w:lang w:val="ru-RU"/>
        </w:rPr>
        <w:t>.</w:t>
      </w:r>
      <w:proofErr w:type="spellStart"/>
      <w:r w:rsidRPr="00EF5053">
        <w:rPr>
          <w:rFonts w:ascii="Arial" w:hAnsi="Arial" w:cs="Arial"/>
          <w:bCs/>
        </w:rPr>
        <w:t>ru</w:t>
      </w:r>
      <w:proofErr w:type="spellEnd"/>
      <w:r w:rsidR="008547E5">
        <w:rPr>
          <w:rFonts w:ascii="Arial" w:hAnsi="Arial" w:cs="Arial"/>
          <w:bCs/>
        </w:rPr>
        <w:fldChar w:fldCharType="end"/>
      </w:r>
      <w:r w:rsidRPr="00EF5053">
        <w:rPr>
          <w:rFonts w:ascii="Arial" w:hAnsi="Arial" w:cs="Arial"/>
          <w:bCs/>
          <w:lang w:val="ru-RU"/>
        </w:rPr>
        <w:t xml:space="preserve"> в сети Интернет.</w:t>
      </w:r>
    </w:p>
    <w:p w:rsidR="0016271E" w:rsidRPr="00EF5053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EF5053">
        <w:rPr>
          <w:rFonts w:ascii="Arial" w:hAnsi="Arial" w:cs="Arial"/>
          <w:bCs/>
          <w:lang w:val="ru-RU"/>
        </w:rPr>
        <w:t>Усиленная неквалифицированная электронная подпись может быть использована в Системе ЭДО при условии, что Клиент присоединился к Соглашению об использовании электронной подписи, форма которого утверждена приказом Президента Партнерства и размещена на сайте www.nprts.ru в сети Интернет.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. Время сервера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Передаваемые Клиентом при помощи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Электронные документы подписываются ЭП Владельца сертификата ключа проверки ЭП при условии, что:</w:t>
      </w:r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ЭП принадлежит такому Владельцу сертификата ключа проверки ЭП, то есть сертификат выдан на имя Владельца сертификата ключа проверки ЭП;</w:t>
      </w:r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16271E" w:rsidRPr="00160822" w:rsidRDefault="0016271E" w:rsidP="0016271E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16271E" w:rsidRPr="00160822" w:rsidRDefault="0016271E" w:rsidP="0016271E">
      <w:pPr>
        <w:pStyle w:val="af7"/>
        <w:numPr>
          <w:ilvl w:val="1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Особенности заключения договоров с использованием ПО </w:t>
      </w:r>
      <w:proofErr w:type="spellStart"/>
      <w:r w:rsidRPr="00160822">
        <w:rPr>
          <w:rFonts w:ascii="Arial" w:hAnsi="Arial" w:cs="Arial"/>
          <w:b/>
          <w:bCs/>
        </w:rPr>
        <w:t>Quatro</w:t>
      </w:r>
      <w:proofErr w:type="spellEnd"/>
    </w:p>
    <w:p w:rsidR="0016271E" w:rsidRPr="00160822" w:rsidRDefault="0016271E" w:rsidP="0016271E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могут заключаться следующие договоры:</w:t>
      </w:r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- заключаемые не на организованных торгах договоры купли-продажи ценных бумаг, договоры репо с ценными бумагами, в отношении которых могут объявляться Индикативные котировки в Информационной системе </w:t>
      </w:r>
      <w:r w:rsidRPr="00160822">
        <w:rPr>
          <w:rFonts w:ascii="Arial" w:hAnsi="Arial" w:cs="Arial"/>
          <w:bCs/>
        </w:rPr>
        <w:t>RTS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Board</w:t>
      </w:r>
      <w:r w:rsidRPr="00160822">
        <w:rPr>
          <w:rFonts w:ascii="Arial" w:hAnsi="Arial" w:cs="Arial"/>
          <w:bCs/>
          <w:lang w:val="ru-RU"/>
        </w:rPr>
        <w:t>. Указанные договоры заключаются по форме, предусмотренной Приложением №2 к Торговому соглашению Ассоциации участников финансового рынка «Некоммерческое партнерство развития финансового рынка РТС» (далее – Торговое соглашение) путем создания и подписания ЭП Электронных документов;</w:t>
      </w:r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Договоры, указанные в настоящем пункте, далее совместно именуются Договорами купли-продажи финансовых инструментов.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Заключение Договоров купли-продажи финансовых инструментов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осуществляется в следующем порядке: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составления Клиентом Договора купли-продажи финансовых инструментов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Партнерство осуществляет проверку соответствия параметров, содержащихся в таком договоре, Торговому соглашению, в том числе следующих параметров:</w:t>
      </w:r>
    </w:p>
    <w:p w:rsidR="0016271E" w:rsidRPr="00160822" w:rsidRDefault="0016271E" w:rsidP="0016271E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  <w:t>кодов, символов и их расположения в Договоре купли-продажи финансовых инструментов;</w:t>
      </w:r>
    </w:p>
    <w:p w:rsidR="0016271E" w:rsidRPr="00160822" w:rsidRDefault="0016271E" w:rsidP="0016271E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  <w:t>форматов (последовательности полей сообщения, правильности их обозначения и заполнения).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В случае положительного результата проверки Партнерство присваивает Договору купли-продажи финансовых инструментов статус «Готово для согласования» и уведомляет с использованием ПО </w:t>
      </w:r>
      <w:proofErr w:type="spell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об этом Клиентов, заключающих данный Договор купли-продажи финансовых инструментов, запрашивает с использованием ПО </w:t>
      </w:r>
      <w:proofErr w:type="spell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готовность согласования Договора купли-продажи финансовых инструментов у Клиента, являющегося контрагентом Клиента, составившего Договор купли-продажи финансовых инструментов (далее – Контрагент).</w:t>
      </w:r>
      <w:proofErr w:type="gramEnd"/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 случае отрицательного результата проверки Партнерство не присваивает Договору купли-продажи финансовых инструментов указанный статус до момента приведения Договора купли-продажи финансовых инструментов в соответствие с Торговым соглашением.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После получения Клиентом запроса Партнерства о готовности согласования Договора купли-продажи финансовых инструментов Клиент при необходимости вносит дополнительные данные и/или изменения в Договор купли-продажи финансовых инструментов. Партнерство осуществляет проверку соответствия параметров, содержащихся в Договоре купли-продажи финансовых инструментов, Торговому соглашению и, в случае положительного результата проверки, присваивает Договору купли-продажи финансовых инструментов статус «Идет согласование», о чем уведомляет Клиентов, заключающих данный Договор купли-продажи финансовых инструментов.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После присвоения Договору купли-продажи финансовых инструментов статуса «Идет согласование» Клиенты, заключающие данный Договор купли-продажи финансовых инструментов, могут осуществить следующие действия: подписать Договор купли-продажи финансовых </w:t>
      </w:r>
      <w:proofErr w:type="gram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 использованием принадлежащей каждому Клиенту ЭП, отменить этот договор либо внести в него изменения.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подписания Клиентом Договора купли-продажи финансовых инструментов, подготовленного в соответствии с пунктами 5.2.2.1. и 5.2.2.2. настоящих Условий, </w:t>
      </w:r>
      <w:r w:rsidRPr="00160822">
        <w:rPr>
          <w:rFonts w:ascii="Arial" w:hAnsi="Arial" w:cs="Arial"/>
          <w:bCs/>
          <w:lang w:val="ru-RU"/>
        </w:rPr>
        <w:lastRenderedPageBreak/>
        <w:t xml:space="preserve">Партнерство осуществляет проверку соответствия ЭП требованиям пункта 5.1.13. настоящих Условий. </w:t>
      </w:r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При положительном результате проверки Партнерство присваивает Договору купли-продажи статус финансовых инструментов «Подписано стороной» (Клиенту, составившему Договор купли-продажи финансовых инструментов) / «Подписано Контрагентом» (Контрагенту) 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заключающих данный Договор купли-продажи финансовых инструментов. </w:t>
      </w:r>
    </w:p>
    <w:p w:rsidR="0016271E" w:rsidRPr="00160822" w:rsidRDefault="0016271E" w:rsidP="0016271E">
      <w:pPr>
        <w:pStyle w:val="af7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При отрицательном результате проверки подписание ЭП не осуществляется, статус Договора купли-продажи финансовых инструментов не меняется, Партнерство информирует об отрицательном результате проверки Клиента, подписывающего Договор купли-продажи финансовых инструментов,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</w:p>
    <w:p w:rsidR="0016271E" w:rsidRPr="00160822" w:rsidRDefault="0016271E" w:rsidP="0016271E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После подписания Договора купли-продажи финансовых инструментов одним Клиентом Контрагент может осуществить следующие действия: подписать Договор купли-продажи финансовых </w:t>
      </w:r>
      <w:proofErr w:type="gram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 использованием принадлежащей данному Контрагенту ЭП, отменить этот договор либо внести в него изменения.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 случае внесения Клиентом изменений в Договор купли-продажи финансовых инструментов в соответствии с пунктами 5.2.2.2. и 5.2.2.3. настоящих Условий, в том числе после присвоения Договору купли-продажи финансовых инструментов статуса «Подписано Контрагентом» / «Подписано стороной», действия, указанные в пункте 5.2.2.3. настоящих Условий, повторяются.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отмены Клиентом Договора купли-продажи финансовых инструментов Партнерство присваивает этому договору статус «Отменено» и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заключающих указанный договор. Отмена Клиентом Договора купли-продажи финансовых инструментов означает отказ Клиента от подписания этого договора. Внесение изменений в Договор купли-продажи финансовых инструментов или его подписание после присвоения ему статуса «Отменено» невозможно.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Партнерством подписанного ЭП обоих Клиентов Договора купли-продажи финансовых инструментов и положительного результата проверки ЭП обоих Клиентов Партнерство подписывает Договор купли-продажи финансовых инструментов ЭП Партнерства, присваивает Договору статус «Зарегистрировано» и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подписавших указанный договор.</w:t>
      </w:r>
    </w:p>
    <w:p w:rsidR="0016271E" w:rsidRPr="00160822" w:rsidRDefault="0016271E" w:rsidP="0016271E">
      <w:pPr>
        <w:pStyle w:val="af7"/>
        <w:numPr>
          <w:ilvl w:val="3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Получение Клиентами уведомления о статусе «Зарегистрировано» означает, что Договор купли-продажи финансовых инструментов подписан обоими Клиентами. После присвоения данного статуса Договор купли-продажи финансовых </w:t>
      </w:r>
      <w:proofErr w:type="gramStart"/>
      <w:r w:rsidRPr="00160822">
        <w:rPr>
          <w:rFonts w:ascii="Arial" w:hAnsi="Arial" w:cs="Arial"/>
          <w:bCs/>
          <w:lang w:val="ru-RU"/>
        </w:rPr>
        <w:t>инструментов</w:t>
      </w:r>
      <w:proofErr w:type="gramEnd"/>
      <w:r w:rsidRPr="00160822">
        <w:rPr>
          <w:rFonts w:ascii="Arial" w:hAnsi="Arial" w:cs="Arial"/>
          <w:bCs/>
          <w:lang w:val="ru-RU"/>
        </w:rPr>
        <w:t xml:space="preserve"> может быть расторгнут (прекращен) подписавшими его Клиентами либо в него могут быть внесены изменения путем заключения подписавшими его Клиентами дополнительного соглашения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Указанные в пунктах 5.2.1. – 5.2.2. настоящих Условий действия осуществляются Клиентами и Партнерством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в порядке, установленном пользовательской документацией </w:t>
      </w:r>
      <w:proofErr w:type="gramStart"/>
      <w:r w:rsidRPr="00160822">
        <w:rPr>
          <w:rFonts w:ascii="Arial" w:hAnsi="Arial" w:cs="Arial"/>
          <w:bCs/>
          <w:lang w:val="ru-RU"/>
        </w:rPr>
        <w:t>к</w:t>
      </w:r>
      <w:proofErr w:type="gramEnd"/>
      <w:r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10" w:history="1">
        <w:r w:rsidRPr="00160822">
          <w:rPr>
            <w:rFonts w:ascii="Arial" w:hAnsi="Arial" w:cs="Arial"/>
            <w:bCs/>
            <w:lang w:val="ru-RU"/>
          </w:rPr>
          <w:t>www.nprts.ru</w:t>
        </w:r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Электронные формы, используемые для указанных в пунктах 5.2.1. – 5.2.2. настоящих Условий действий, а также перечень и определение статусов документов, формируемых при осуществлении указанных действий, определяются пользовательской документацией </w:t>
      </w:r>
      <w:proofErr w:type="gramStart"/>
      <w:r w:rsidRPr="00160822">
        <w:rPr>
          <w:rFonts w:ascii="Arial" w:hAnsi="Arial" w:cs="Arial"/>
          <w:bCs/>
          <w:lang w:val="ru-RU"/>
        </w:rPr>
        <w:t>к</w:t>
      </w:r>
      <w:proofErr w:type="gramEnd"/>
      <w:r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11" w:history="1">
        <w:r w:rsidRPr="00160822">
          <w:rPr>
            <w:rFonts w:ascii="Arial" w:hAnsi="Arial" w:cs="Arial"/>
            <w:bCs/>
            <w:lang w:val="ru-RU"/>
          </w:rPr>
          <w:t>www.nprts.ru</w:t>
        </w:r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16271E" w:rsidRPr="00160822" w:rsidRDefault="0016271E" w:rsidP="0016271E">
      <w:pPr>
        <w:pStyle w:val="af7"/>
        <w:numPr>
          <w:ilvl w:val="2"/>
          <w:numId w:val="26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>Формат электронных документов, представляющих Договоры купли-продажи финансовых инструментов, дополнительные соглашения к Договорам купли-продажи финансовых инструментов, соглашения о расторжении Договоров купли-продажи финансовых инструментов и иных документов, связанных с заключением и исполнением Договоров купли-продажи финансовых инструментов, а также печатные формы перечисленных в данном пункте документов, формируемые на основании соответствующих электронных документов, определяются Торговым соглашением.</w:t>
      </w:r>
      <w:proofErr w:type="gramEnd"/>
    </w:p>
    <w:p w:rsidR="0016271E" w:rsidRPr="00160822" w:rsidRDefault="0016271E" w:rsidP="0016271E">
      <w:pPr>
        <w:suppressAutoHyphens/>
        <w:autoSpaceDN/>
        <w:spacing w:line="220" w:lineRule="exact"/>
        <w:jc w:val="both"/>
        <w:rPr>
          <w:rFonts w:ascii="Arial" w:hAnsi="Arial"/>
          <w:lang w:val="ru-RU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6.</w:t>
      </w:r>
      <w:r w:rsidRPr="00160822">
        <w:rPr>
          <w:rFonts w:ascii="Arial" w:hAnsi="Arial" w:cs="Arial"/>
          <w:b/>
          <w:lang w:val="ru-RU"/>
        </w:rPr>
        <w:tab/>
        <w:t>РАЗМЕЩЕНИЕ ОБОРУДОВАНИЯ КЛИЕНТА</w:t>
      </w:r>
    </w:p>
    <w:p w:rsidR="0016271E" w:rsidRPr="00160822" w:rsidRDefault="0016271E" w:rsidP="0016271E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16271E" w:rsidRPr="00160822" w:rsidRDefault="0016271E" w:rsidP="0016271E">
      <w:pPr>
        <w:pStyle w:val="a9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 случаях, установленных в Перечне услуг, Партнерство обеспечивает размещение переданного Клиентом оборудования на условиях, предусмотренных Перечнем услуг и Заявлением.</w:t>
      </w:r>
    </w:p>
    <w:p w:rsidR="0016271E" w:rsidRPr="00160822" w:rsidRDefault="0016271E" w:rsidP="0016271E">
      <w:pPr>
        <w:pStyle w:val="a9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</w:t>
      </w:r>
      <w:proofErr w:type="gramStart"/>
      <w:r w:rsidRPr="00160822">
        <w:rPr>
          <w:rFonts w:ascii="Arial" w:hAnsi="Arial" w:cs="Arial"/>
        </w:rPr>
        <w:t>разместить оборудование</w:t>
      </w:r>
      <w:proofErr w:type="gramEnd"/>
      <w:r w:rsidRPr="00160822">
        <w:rPr>
          <w:rFonts w:ascii="Arial" w:hAnsi="Arial" w:cs="Arial"/>
        </w:rPr>
        <w:t>, указанное в Заявлении и переданное ему Клиентом, и возвратить оборудование в сохранности.</w:t>
      </w:r>
    </w:p>
    <w:p w:rsidR="0016271E" w:rsidRPr="00160822" w:rsidRDefault="0016271E" w:rsidP="0016271E">
      <w:pPr>
        <w:pStyle w:val="a9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Принятие для размещения оборудования Клиента и его возврат Клиенту осуществляется по акту, подписанному Сторонами.</w:t>
      </w:r>
    </w:p>
    <w:p w:rsidR="0016271E" w:rsidRPr="00160822" w:rsidRDefault="0016271E" w:rsidP="0016271E">
      <w:pPr>
        <w:pStyle w:val="a9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осуществляет размещение переданного Клиентом оборудования до его востребования Клиентом, если иное не предусмотрено Договором. 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7.</w:t>
      </w:r>
      <w:r w:rsidRPr="00160822">
        <w:rPr>
          <w:rFonts w:ascii="Arial" w:hAnsi="Arial" w:cs="Arial"/>
          <w:b/>
          <w:lang w:val="ru-RU"/>
        </w:rPr>
        <w:tab/>
        <w:t>АБОНЕНТСКОЕ ОБСЛУЖИВАНИЕ И ПРОФИЛАКТИЧЕСКИЕ РАБОТЫ</w:t>
      </w:r>
    </w:p>
    <w:p w:rsidR="0016271E" w:rsidRPr="00160822" w:rsidRDefault="0016271E" w:rsidP="0016271E">
      <w:pPr>
        <w:pStyle w:val="a9"/>
        <w:ind w:left="0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numPr>
          <w:ilvl w:val="1"/>
          <w:numId w:val="2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осуществлять абонентское обслуживание Программного обеспечения, право </w:t>
      </w:r>
      <w:proofErr w:type="gramStart"/>
      <w:r w:rsidRPr="00160822">
        <w:rPr>
          <w:rFonts w:ascii="Arial" w:hAnsi="Arial" w:cs="Arial"/>
        </w:rPr>
        <w:t>использования</w:t>
      </w:r>
      <w:proofErr w:type="gramEnd"/>
      <w:r w:rsidRPr="00160822">
        <w:rPr>
          <w:rFonts w:ascii="Arial" w:hAnsi="Arial" w:cs="Arial"/>
        </w:rPr>
        <w:t xml:space="preserve"> которого предоставлено Партнерством Клиенту, а также проводить профилактические работы в отношении указанного Программного обеспечения в сроки, определенные Партнерством.</w:t>
      </w:r>
    </w:p>
    <w:p w:rsidR="0016271E" w:rsidRPr="00160822" w:rsidRDefault="0016271E" w:rsidP="0016271E">
      <w:pPr>
        <w:pStyle w:val="a9"/>
        <w:numPr>
          <w:ilvl w:val="1"/>
          <w:numId w:val="2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Абонентское обслуживание Программного обеспечения включает в себя:</w:t>
      </w:r>
    </w:p>
    <w:p w:rsidR="0016271E" w:rsidRPr="00160822" w:rsidRDefault="0016271E" w:rsidP="0016271E">
      <w:pPr>
        <w:numPr>
          <w:ilvl w:val="0"/>
          <w:numId w:val="4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Партнерства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160822">
        <w:rPr>
          <w:rFonts w:ascii="Arial" w:hAnsi="Arial" w:cs="Arial"/>
          <w:lang w:val="ru-RU"/>
        </w:rPr>
        <w:t>ftp</w:t>
      </w:r>
      <w:proofErr w:type="spellEnd"/>
      <w:r w:rsidRPr="00160822">
        <w:rPr>
          <w:rFonts w:ascii="Arial" w:hAnsi="Arial" w:cs="Arial"/>
          <w:lang w:val="ru-RU"/>
        </w:rPr>
        <w:t>-сервер или почта;</w:t>
      </w:r>
    </w:p>
    <w:p w:rsidR="0016271E" w:rsidRPr="00160822" w:rsidRDefault="0016271E" w:rsidP="0016271E">
      <w:pPr>
        <w:numPr>
          <w:ilvl w:val="0"/>
          <w:numId w:val="4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такому Клиенту (такому лицу). В случае необходимости замены версии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Партнерство осуществляет такую замену.</w:t>
      </w:r>
    </w:p>
    <w:p w:rsidR="0016271E" w:rsidRPr="00160822" w:rsidRDefault="0016271E" w:rsidP="0016271E">
      <w:pPr>
        <w:pStyle w:val="a9"/>
        <w:numPr>
          <w:ilvl w:val="1"/>
          <w:numId w:val="2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На время проведения профилактических работ Партнерство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Партнерство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160822">
        <w:rPr>
          <w:rFonts w:ascii="Arial" w:hAnsi="Arial" w:cs="Arial"/>
        </w:rPr>
        <w:t>дств св</w:t>
      </w:r>
      <w:proofErr w:type="gramEnd"/>
      <w:r w:rsidRPr="00160822">
        <w:rPr>
          <w:rFonts w:ascii="Arial" w:hAnsi="Arial" w:cs="Arial"/>
        </w:rPr>
        <w:t xml:space="preserve">язи не позднее, чем за 24 часа до начала таковых. </w:t>
      </w:r>
    </w:p>
    <w:p w:rsidR="0016271E" w:rsidRPr="00160822" w:rsidRDefault="0016271E" w:rsidP="0016271E">
      <w:pPr>
        <w:pStyle w:val="a9"/>
        <w:ind w:left="0"/>
        <w:rPr>
          <w:rFonts w:ascii="Arial" w:hAnsi="Arial" w:cs="Arial"/>
        </w:rPr>
      </w:pPr>
    </w:p>
    <w:p w:rsidR="0016271E" w:rsidRPr="00160822" w:rsidRDefault="0016271E" w:rsidP="0016271E">
      <w:pPr>
        <w:pStyle w:val="a9"/>
        <w:ind w:left="0"/>
        <w:rPr>
          <w:rFonts w:ascii="Arial" w:hAnsi="Arial" w:cs="Arial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8.</w:t>
      </w:r>
      <w:r w:rsidRPr="00160822">
        <w:rPr>
          <w:rFonts w:ascii="Arial" w:hAnsi="Arial" w:cs="Arial"/>
          <w:b/>
          <w:lang w:val="ru-RU"/>
        </w:rPr>
        <w:tab/>
        <w:t xml:space="preserve">ПОРЯДОК ОПЛАТЫ УСЛУГ ИНФОРМАЦИОННО-ТЕХНИЧЕСКОГО ОБЕСПЕЧЕНИЯ </w:t>
      </w:r>
    </w:p>
    <w:p w:rsidR="0016271E" w:rsidRPr="00160822" w:rsidRDefault="0016271E" w:rsidP="0016271E">
      <w:pPr>
        <w:pStyle w:val="a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Стоимость услуг информационно-технического обеспечения (Тарифы) устанавливается в Перечне услуг. Порядок оплаты услуг информационно-технического обеспечения установлен настоящим разделом Условий. </w:t>
      </w:r>
    </w:p>
    <w:p w:rsidR="0016271E" w:rsidRPr="00160822" w:rsidRDefault="0016271E" w:rsidP="0016271E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Тарифы могут быть установлены в виде:</w:t>
      </w:r>
    </w:p>
    <w:p w:rsidR="0016271E" w:rsidRPr="00160822" w:rsidRDefault="0016271E" w:rsidP="0016271E">
      <w:pPr>
        <w:pStyle w:val="3"/>
        <w:numPr>
          <w:ilvl w:val="0"/>
          <w:numId w:val="21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платы за регистрацию (далее – Плата за регистрацию), и (или)  </w:t>
      </w:r>
    </w:p>
    <w:p w:rsidR="0016271E" w:rsidRPr="00160822" w:rsidRDefault="0016271E" w:rsidP="0016271E">
      <w:pPr>
        <w:pStyle w:val="3"/>
        <w:numPr>
          <w:ilvl w:val="0"/>
          <w:numId w:val="21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абонентской платы (далее – Абонентская плата), и (или)</w:t>
      </w:r>
    </w:p>
    <w:p w:rsidR="0016271E" w:rsidRPr="00160822" w:rsidRDefault="0016271E" w:rsidP="0016271E">
      <w:pPr>
        <w:pStyle w:val="3"/>
        <w:numPr>
          <w:ilvl w:val="0"/>
          <w:numId w:val="21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иных платежей, указанных в Перечне услуг; </w:t>
      </w:r>
    </w:p>
    <w:p w:rsidR="0016271E" w:rsidRPr="00160822" w:rsidRDefault="0016271E" w:rsidP="0016271E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регистрацию, указанная в Перечне услуг, взимается единовременно.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При этом датой начала исчисления Абонентской платы является дата подключения Клиентской части Программного обеспечения, установленного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Взимание ежемесячной абонентской платы осуществляется в следующем порядке: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 случае если Партнерство начало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взимается</w:t>
      </w:r>
      <w:r w:rsidRPr="00160822" w:rsidDel="009174FB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</w:rPr>
        <w:t xml:space="preserve">половина суммы соответствующей Абонентской платы; 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 случае если Партнерство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Взимание ежегодной абонентской платы осуществляется в следующем порядке: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ежегодная абонентская плата взимается в полном объеме независимо от даты начала оказания соответствующих услуг информационно-технического обеспечения;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lastRenderedPageBreak/>
        <w:t>- в случае если Партнерство прекращает оказание соответствующих услуг информационно-технического обеспечения, то Клиенту возвращается сумма ежегодной абонентской платы за вычетом суммы фактически оказанных услуг в ежегодном периоде.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Иные платежи, указанные в Перечне услуг, взимаются ежемесячно по итогам месяца, в котором были оказаны соответствующие услуги. 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Услуги информационно-технического обеспечения, оказанные Партнерством, подлежат оплате в полном объеме вне зависимости от объема их использования Клиентом.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Тарифы указаны в Перечне услуг без учета НДС.</w:t>
      </w:r>
    </w:p>
    <w:p w:rsidR="0016271E" w:rsidRPr="00160822" w:rsidRDefault="0016271E" w:rsidP="0016271E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осуществляет оплату услуг информационно-технического обеспечения  на основании выставленных Партнерством счетов. 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выставляет счет на оплату Платы за регистрацию на основании подписанного Клиентом в бумажной форме или полученного по Системе ЭДО от Клиента Заявления после заключения Договора. </w:t>
      </w:r>
    </w:p>
    <w:p w:rsidR="0016271E" w:rsidRPr="00160822" w:rsidRDefault="007D74EB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7D74EB">
        <w:rPr>
          <w:rFonts w:ascii="Arial" w:hAnsi="Arial" w:cs="Arial"/>
        </w:rPr>
        <w:t>Счета на оплату услуг по абонентскому обслуживанию выставляются ежемесячно в течение 5 (пяти) рабочих дней после окончания календарного месяца (оплачиваемого периода), при этом оплата должна быть произведена не позднее последнего дня месяца, следующего за периодом, за который производится оплата.</w:t>
      </w:r>
    </w:p>
    <w:p w:rsidR="0016271E" w:rsidRPr="00160822" w:rsidRDefault="0016271E" w:rsidP="0016271E">
      <w:pPr>
        <w:pStyle w:val="a9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изменения состава оказываемых Партнерством услуг Клиент оплачивает Партнерству Плату за регистрацию или возмещает Партнерству положительную разницу между ранее действовавшей и действующей Платой за регистрацию, а также возмещает положительную разницу между Абонентской платой в соответствии с прежним составом услуг и Абонентской платой в соответствии с новым составом услуг. </w:t>
      </w:r>
    </w:p>
    <w:p w:rsidR="0016271E" w:rsidRPr="00160822" w:rsidRDefault="0016271E" w:rsidP="0016271E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Иные платежи за оказание соответствующих услуг информационно-технического обеспечения указываются Партнерством в счетах за оказание услуг информационно-технического обеспечения и должны быть уплачены Партнерству в порядке, предусмотренном настоящим пунктом.</w:t>
      </w:r>
    </w:p>
    <w:p w:rsidR="0016271E" w:rsidRPr="00160822" w:rsidRDefault="0016271E" w:rsidP="0016271E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Партнерства.</w:t>
      </w:r>
    </w:p>
    <w:p w:rsidR="0016271E" w:rsidRPr="00160822" w:rsidRDefault="0016271E" w:rsidP="0016271E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оплачивает все расходы Партнерства,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 Заявлением. В случае выезда специалиста по адресу установки Программного обеспечения, указанному в Заявлении,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16271E" w:rsidRPr="00160822" w:rsidRDefault="0016271E" w:rsidP="0016271E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не возмещает Партнерству указанные расходы Партнерства, в случае если необходимость осуществления таких работ возникла по вине Партнерства либо лица, являющегося правообладателем Программного обеспечения.</w:t>
      </w:r>
    </w:p>
    <w:p w:rsidR="0016271E" w:rsidRPr="00160822" w:rsidRDefault="0016271E" w:rsidP="0016271E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Партнерству не были предъявлены претензии по ненадлежащему оказанию услуг, оформленные в соответствии с Разделом 10 настоящих Условий.</w:t>
      </w:r>
    </w:p>
    <w:p w:rsidR="0016271E" w:rsidRPr="00160822" w:rsidRDefault="0016271E" w:rsidP="0016271E">
      <w:pPr>
        <w:pStyle w:val="a9"/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Раздел 9.</w:t>
      </w:r>
      <w:r w:rsidRPr="00160822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16271E" w:rsidRPr="00160822" w:rsidRDefault="0016271E" w:rsidP="0016271E">
      <w:pPr>
        <w:pStyle w:val="a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28"/>
        </w:numPr>
        <w:ind w:left="709" w:hanging="709"/>
        <w:rPr>
          <w:rFonts w:ascii="Arial" w:hAnsi="Arial" w:cs="Arial"/>
          <w:lang w:val="ru-RU"/>
        </w:rPr>
      </w:pPr>
      <w:bookmarkStart w:id="2" w:name="_Ref335468474"/>
      <w:bookmarkStart w:id="3" w:name="_Ref248819266"/>
      <w:r w:rsidRPr="00160822">
        <w:rPr>
          <w:rFonts w:ascii="Arial" w:hAnsi="Arial" w:cs="Arial"/>
          <w:lang w:val="ru-RU"/>
        </w:rPr>
        <w:t xml:space="preserve">Отключением Клиента от Серверной части Программного обеспечения являются действия Партнерства,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160822">
        <w:rPr>
          <w:rFonts w:ascii="Arial" w:hAnsi="Arial" w:cs="Arial"/>
        </w:rPr>
        <w:t>ПО</w:t>
      </w:r>
      <w:proofErr w:type="gramEnd"/>
      <w:r w:rsidRPr="00160822">
        <w:rPr>
          <w:rFonts w:ascii="Arial" w:hAnsi="Arial" w:cs="Arial"/>
        </w:rPr>
        <w:t xml:space="preserve"> и </w:t>
      </w:r>
      <w:r w:rsidRPr="00160822">
        <w:rPr>
          <w:rFonts w:ascii="Arial" w:hAnsi="Arial" w:cs="Arial"/>
          <w:lang w:val="ru-RU"/>
        </w:rPr>
        <w:t>Серверной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частью</w:t>
      </w:r>
      <w:r w:rsidRPr="00160822">
        <w:rPr>
          <w:rFonts w:ascii="Arial" w:hAnsi="Arial" w:cs="Arial"/>
        </w:rPr>
        <w:t xml:space="preserve"> ПО)</w:t>
      </w:r>
      <w:r w:rsidRPr="00160822">
        <w:rPr>
          <w:rFonts w:ascii="Arial" w:hAnsi="Arial" w:cs="Arial"/>
          <w:lang w:val="ru-RU"/>
        </w:rPr>
        <w:t>.</w:t>
      </w:r>
    </w:p>
    <w:p w:rsidR="0016271E" w:rsidRPr="00160822" w:rsidRDefault="0016271E" w:rsidP="0016271E">
      <w:pPr>
        <w:pStyle w:val="3"/>
        <w:numPr>
          <w:ilvl w:val="1"/>
          <w:numId w:val="28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Отключение от Серверной части Программного обеспечения может быть временным или окончательным. Решение о виде отключения принимает Партнерство с учетом положений настоящего Раздела.</w:t>
      </w:r>
    </w:p>
    <w:p w:rsidR="0016271E" w:rsidRPr="00160822" w:rsidRDefault="0016271E" w:rsidP="0016271E">
      <w:pPr>
        <w:pStyle w:val="3"/>
        <w:numPr>
          <w:ilvl w:val="1"/>
          <w:numId w:val="28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2"/>
      <w:bookmarkEnd w:id="3"/>
    </w:p>
    <w:p w:rsidR="0016271E" w:rsidRPr="00160822" w:rsidRDefault="0016271E" w:rsidP="0016271E">
      <w:pPr>
        <w:pStyle w:val="a9"/>
        <w:numPr>
          <w:ilvl w:val="2"/>
          <w:numId w:val="28"/>
        </w:numPr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нарушение</w:t>
      </w:r>
      <w:proofErr w:type="gramEnd"/>
      <w:r w:rsidRPr="00160822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Партнерства;</w:t>
      </w:r>
    </w:p>
    <w:p w:rsidR="0016271E" w:rsidRPr="00160822" w:rsidRDefault="0016271E" w:rsidP="0016271E">
      <w:pPr>
        <w:pStyle w:val="a9"/>
        <w:numPr>
          <w:ilvl w:val="2"/>
          <w:numId w:val="28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прекращение Договора;</w:t>
      </w:r>
    </w:p>
    <w:p w:rsidR="0016271E" w:rsidRPr="00160822" w:rsidRDefault="0016271E" w:rsidP="0016271E">
      <w:pPr>
        <w:pStyle w:val="a9"/>
        <w:numPr>
          <w:ilvl w:val="2"/>
          <w:numId w:val="28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по письменному требованию лиц, с которыми Партнерство связано договорными отношениями об информационно-техническом обслуживании.</w:t>
      </w:r>
    </w:p>
    <w:p w:rsidR="0016271E" w:rsidRPr="00160822" w:rsidRDefault="0016271E" w:rsidP="0016271E">
      <w:pPr>
        <w:pStyle w:val="a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 случае прекращения Договора Партнерство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16271E" w:rsidRPr="00160822" w:rsidRDefault="0016271E" w:rsidP="0016271E">
      <w:pPr>
        <w:pStyle w:val="3"/>
        <w:numPr>
          <w:ilvl w:val="1"/>
          <w:numId w:val="28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обеспечения.</w:t>
      </w:r>
    </w:p>
    <w:p w:rsidR="0016271E" w:rsidRPr="00160822" w:rsidRDefault="0016271E" w:rsidP="0016271E">
      <w:pPr>
        <w:pStyle w:val="3"/>
        <w:numPr>
          <w:ilvl w:val="1"/>
          <w:numId w:val="28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случае если Партнерством было принято решение о временном отключении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 по основаниям, предусмотренным пунктом 9.3.1. настоящих Условий, решение о повторном подключении принимается после устранений допущенных Клиентом нарушений.</w:t>
      </w:r>
    </w:p>
    <w:p w:rsidR="0016271E" w:rsidRPr="00160822" w:rsidRDefault="0016271E" w:rsidP="0016271E">
      <w:pPr>
        <w:pStyle w:val="a9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В случае если Партнерством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пунктом 9.3.3.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 Программного</w:t>
      </w:r>
      <w:proofErr w:type="gramEnd"/>
      <w:r w:rsidRPr="00160822">
        <w:rPr>
          <w:rFonts w:ascii="Arial" w:hAnsi="Arial" w:cs="Arial"/>
        </w:rPr>
        <w:t xml:space="preserve"> обеспечения, информации о возможности такого повторного подключения.</w:t>
      </w:r>
    </w:p>
    <w:p w:rsidR="0016271E" w:rsidRPr="00160822" w:rsidRDefault="0016271E" w:rsidP="0016271E">
      <w:pPr>
        <w:pStyle w:val="a9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Раздел 10.</w:t>
      </w:r>
      <w:r w:rsidRPr="00160822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16271E" w:rsidRPr="00160822" w:rsidRDefault="0016271E" w:rsidP="0016271E">
      <w:pPr>
        <w:pStyle w:val="a9"/>
        <w:spacing w:before="60" w:line="220" w:lineRule="exact"/>
        <w:ind w:hanging="720"/>
        <w:jc w:val="both"/>
        <w:rPr>
          <w:rFonts w:ascii="Arial" w:hAnsi="Arial" w:cs="Arial"/>
        </w:rPr>
      </w:pPr>
    </w:p>
    <w:p w:rsidR="0016271E" w:rsidRPr="00160822" w:rsidRDefault="0016271E" w:rsidP="0016271E">
      <w:pPr>
        <w:pStyle w:val="13"/>
        <w:numPr>
          <w:ilvl w:val="1"/>
          <w:numId w:val="29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</w:t>
      </w:r>
      <w:proofErr w:type="gramStart"/>
      <w:r w:rsidRPr="00160822">
        <w:rPr>
          <w:b w:val="0"/>
        </w:rPr>
        <w:t>дств св</w:t>
      </w:r>
      <w:proofErr w:type="gramEnd"/>
      <w:r w:rsidRPr="00160822">
        <w:rPr>
          <w:b w:val="0"/>
        </w:rPr>
        <w:t>язи, обеспечивающих фиксирование их доставки, либо вручаются под расписку. В претензии указываются:</w:t>
      </w:r>
    </w:p>
    <w:p w:rsidR="0016271E" w:rsidRPr="00160822" w:rsidRDefault="0016271E" w:rsidP="0016271E">
      <w:pPr>
        <w:pStyle w:val="13"/>
        <w:numPr>
          <w:ilvl w:val="0"/>
          <w:numId w:val="18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требования заявителя;</w:t>
      </w:r>
    </w:p>
    <w:p w:rsidR="0016271E" w:rsidRPr="00160822" w:rsidRDefault="0016271E" w:rsidP="0016271E">
      <w:pPr>
        <w:pStyle w:val="13"/>
        <w:numPr>
          <w:ilvl w:val="0"/>
          <w:numId w:val="18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сумма претенз</w:t>
      </w:r>
      <w:proofErr w:type="gramStart"/>
      <w:r w:rsidRPr="00160822">
        <w:rPr>
          <w:b w:val="0"/>
          <w:bCs w:val="0"/>
        </w:rPr>
        <w:t>ии и ее</w:t>
      </w:r>
      <w:proofErr w:type="gramEnd"/>
      <w:r w:rsidRPr="00160822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16271E" w:rsidRPr="00160822" w:rsidRDefault="0016271E" w:rsidP="0016271E">
      <w:pPr>
        <w:pStyle w:val="13"/>
        <w:numPr>
          <w:ilvl w:val="0"/>
          <w:numId w:val="18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16271E" w:rsidRPr="00160822" w:rsidRDefault="0016271E" w:rsidP="0016271E">
      <w:pPr>
        <w:pStyle w:val="13"/>
        <w:numPr>
          <w:ilvl w:val="0"/>
          <w:numId w:val="18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16271E" w:rsidRPr="00160822" w:rsidRDefault="0016271E" w:rsidP="0016271E">
      <w:pPr>
        <w:pStyle w:val="13"/>
        <w:numPr>
          <w:ilvl w:val="0"/>
          <w:numId w:val="18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:rsidR="0016271E" w:rsidRPr="00160822" w:rsidRDefault="0016271E" w:rsidP="0016271E">
      <w:pPr>
        <w:pStyle w:val="13"/>
        <w:numPr>
          <w:ilvl w:val="1"/>
          <w:numId w:val="29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Арбитражном суде города Москвы.</w:t>
      </w:r>
    </w:p>
    <w:p w:rsidR="0016271E" w:rsidRPr="00160822" w:rsidRDefault="0016271E" w:rsidP="0016271E">
      <w:pPr>
        <w:pStyle w:val="13"/>
        <w:numPr>
          <w:ilvl w:val="1"/>
          <w:numId w:val="29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>Претензия рассматривается в течение 30 (тридцати) дней со дня получения. В ответе на претензию указываются признанные и непризнанные требования, содержащиеся в претензии.</w:t>
      </w:r>
    </w:p>
    <w:p w:rsidR="0016271E" w:rsidRPr="00160822" w:rsidRDefault="0016271E" w:rsidP="0016271E">
      <w:pPr>
        <w:pStyle w:val="13"/>
        <w:spacing w:before="60" w:line="220" w:lineRule="exact"/>
        <w:ind w:left="709"/>
        <w:rPr>
          <w:b w:val="0"/>
          <w:bCs w:val="0"/>
        </w:rPr>
      </w:pPr>
      <w:r w:rsidRPr="00160822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16271E" w:rsidRPr="00160822" w:rsidRDefault="0016271E" w:rsidP="0016271E">
      <w:pPr>
        <w:pStyle w:val="13"/>
        <w:numPr>
          <w:ilvl w:val="0"/>
          <w:numId w:val="14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обоснованные мотивы отказа со ссылкой на соответствующие нормативные правовые акты Российской Федерации;</w:t>
      </w:r>
    </w:p>
    <w:p w:rsidR="0016271E" w:rsidRPr="00160822" w:rsidRDefault="0016271E" w:rsidP="0016271E">
      <w:pPr>
        <w:pStyle w:val="13"/>
        <w:numPr>
          <w:ilvl w:val="0"/>
          <w:numId w:val="14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доказательства, обосновывающие отказ;</w:t>
      </w:r>
    </w:p>
    <w:p w:rsidR="0016271E" w:rsidRPr="00160822" w:rsidRDefault="0016271E" w:rsidP="0016271E">
      <w:pPr>
        <w:pStyle w:val="13"/>
        <w:numPr>
          <w:ilvl w:val="0"/>
          <w:numId w:val="14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ответу на претензию документов, других доказательств;</w:t>
      </w:r>
    </w:p>
    <w:p w:rsidR="0016271E" w:rsidRPr="00160822" w:rsidRDefault="0016271E" w:rsidP="0016271E">
      <w:pPr>
        <w:pStyle w:val="13"/>
        <w:numPr>
          <w:ilvl w:val="0"/>
          <w:numId w:val="14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:rsidR="0016271E" w:rsidRPr="00160822" w:rsidRDefault="0016271E" w:rsidP="0016271E">
      <w:pPr>
        <w:pStyle w:val="a7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a7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1</w:t>
      </w:r>
      <w:r w:rsidRPr="00160822">
        <w:rPr>
          <w:rFonts w:ascii="Arial" w:hAnsi="Arial" w:cs="Arial"/>
          <w:b/>
          <w:bCs/>
          <w:lang w:val="ru-RU"/>
        </w:rPr>
        <w:t>1.</w:t>
      </w:r>
      <w:proofErr w:type="gramEnd"/>
      <w:r w:rsidRPr="00160822">
        <w:rPr>
          <w:rFonts w:ascii="Arial" w:hAnsi="Arial" w:cs="Arial"/>
          <w:b/>
          <w:bCs/>
        </w:rPr>
        <w:tab/>
        <w:t xml:space="preserve">ОТВЕТСТВЕННОСТЬ </w:t>
      </w:r>
    </w:p>
    <w:p w:rsidR="0016271E" w:rsidRPr="00160822" w:rsidRDefault="0016271E" w:rsidP="0016271E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pStyle w:val="3"/>
        <w:numPr>
          <w:ilvl w:val="1"/>
          <w:numId w:val="30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Партнерством.</w:t>
      </w:r>
    </w:p>
    <w:p w:rsidR="0016271E" w:rsidRPr="00160822" w:rsidRDefault="0016271E" w:rsidP="0016271E">
      <w:pPr>
        <w:pStyle w:val="3"/>
        <w:numPr>
          <w:ilvl w:val="1"/>
          <w:numId w:val="30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не гарантирует:</w:t>
      </w:r>
    </w:p>
    <w:p w:rsidR="0016271E" w:rsidRPr="00160822" w:rsidRDefault="0016271E" w:rsidP="0016271E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 конкретных результатов;</w:t>
      </w:r>
    </w:p>
    <w:p w:rsidR="0016271E" w:rsidRPr="00160822" w:rsidRDefault="0016271E" w:rsidP="0016271E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16271E" w:rsidRPr="00160822" w:rsidRDefault="0016271E" w:rsidP="0016271E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. Партнерство также не несет ответственности за сбои в функционировании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, а также </w:t>
      </w:r>
      <w:proofErr w:type="gramStart"/>
      <w:r w:rsidRPr="00160822">
        <w:rPr>
          <w:rFonts w:ascii="Arial" w:hAnsi="Arial" w:cs="Arial"/>
          <w:lang w:val="ru-RU"/>
        </w:rPr>
        <w:t>за</w:t>
      </w:r>
      <w:proofErr w:type="gramEnd"/>
      <w:r w:rsidRPr="00160822">
        <w:rPr>
          <w:rFonts w:ascii="Arial" w:hAnsi="Arial" w:cs="Arial"/>
          <w:lang w:val="ru-RU"/>
        </w:rPr>
        <w:t xml:space="preserve"> любые негативные последствия таких сбоев.</w:t>
      </w:r>
    </w:p>
    <w:p w:rsidR="0016271E" w:rsidRDefault="0016271E" w:rsidP="0016271E">
      <w:pPr>
        <w:pStyle w:val="3"/>
        <w:numPr>
          <w:ilvl w:val="1"/>
          <w:numId w:val="30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</w:t>
      </w:r>
      <w:proofErr w:type="gramStart"/>
      <w:r w:rsidRPr="00160822">
        <w:rPr>
          <w:rFonts w:ascii="Arial" w:hAnsi="Arial" w:cs="Arial"/>
          <w:lang w:val="ru-RU"/>
        </w:rPr>
        <w:t xml:space="preserve">В любом случае ответственность Партнерства перед Клиентом ограничивается суммой платежей, уплаченных в соответствии с Тарифами, установленными в отношении соответствующего ПО за один год, уплаченной таким Клиентом.  </w:t>
      </w:r>
      <w:proofErr w:type="gramEnd"/>
    </w:p>
    <w:p w:rsidR="0016271E" w:rsidRPr="00160822" w:rsidRDefault="0016271E" w:rsidP="0016271E">
      <w:pPr>
        <w:pStyle w:val="a9"/>
        <w:ind w:left="0"/>
        <w:rPr>
          <w:rFonts w:ascii="Arial" w:hAnsi="Arial" w:cs="Arial"/>
        </w:rPr>
      </w:pPr>
    </w:p>
    <w:p w:rsidR="0016271E" w:rsidRPr="00160822" w:rsidRDefault="0016271E" w:rsidP="0016271E">
      <w:pPr>
        <w:pStyle w:val="a7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1</w:t>
      </w:r>
      <w:r w:rsidRPr="00160822">
        <w:rPr>
          <w:rFonts w:ascii="Arial" w:hAnsi="Arial" w:cs="Arial"/>
          <w:b/>
          <w:bCs/>
          <w:lang w:val="ru-RU"/>
        </w:rPr>
        <w:t>2.</w:t>
      </w:r>
      <w:proofErr w:type="gramEnd"/>
      <w:r w:rsidRPr="00160822">
        <w:rPr>
          <w:rFonts w:ascii="Arial" w:hAnsi="Arial" w:cs="Arial"/>
          <w:b/>
          <w:bCs/>
        </w:rPr>
        <w:tab/>
        <w:t>ЗАКЛЮЧИТЕЛЬНЫЕ ПОЛОЖЕНИЯ</w:t>
      </w:r>
    </w:p>
    <w:p w:rsidR="0016271E" w:rsidRPr="00160822" w:rsidRDefault="0016271E" w:rsidP="0016271E">
      <w:pPr>
        <w:pStyle w:val="a9"/>
        <w:ind w:left="0"/>
        <w:rPr>
          <w:rFonts w:ascii="Arial" w:hAnsi="Arial"/>
        </w:rPr>
      </w:pPr>
    </w:p>
    <w:p w:rsidR="0016271E" w:rsidRPr="00160822" w:rsidRDefault="0016271E" w:rsidP="0016271E">
      <w:pPr>
        <w:pStyle w:val="a9"/>
        <w:numPr>
          <w:ilvl w:val="1"/>
          <w:numId w:val="31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Изменения в настоящие Условия вносятся в одностороннем порядке решениями Партнерства путем утверждения соответствующих изменений в настоящие Условия.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hyperlink r:id="rId12" w:history="1">
        <w:r w:rsidRPr="00160822">
          <w:rPr>
            <w:rStyle w:val="af1"/>
            <w:rFonts w:ascii="Arial" w:hAnsi="Arial" w:cs="Arial"/>
          </w:rPr>
          <w:t>www.</w:t>
        </w:r>
        <w:r w:rsidRPr="00160822">
          <w:rPr>
            <w:rStyle w:val="af1"/>
            <w:rFonts w:ascii="Arial" w:hAnsi="Arial" w:cs="Arial"/>
            <w:lang w:val="en-US"/>
          </w:rPr>
          <w:t>np</w:t>
        </w:r>
        <w:r w:rsidRPr="00160822">
          <w:rPr>
            <w:rStyle w:val="af1"/>
            <w:rFonts w:ascii="Arial" w:hAnsi="Arial" w:cs="Arial"/>
          </w:rPr>
          <w:t>rts.ru</w:t>
        </w:r>
      </w:hyperlink>
      <w:r w:rsidRPr="00160822">
        <w:rPr>
          <w:rFonts w:ascii="Arial" w:hAnsi="Arial" w:cs="Arial"/>
          <w:u w:val="single"/>
        </w:rPr>
        <w:t xml:space="preserve"> </w:t>
      </w:r>
      <w:r w:rsidRPr="00160822">
        <w:rPr>
          <w:rFonts w:ascii="Arial" w:hAnsi="Arial" w:cs="Arial"/>
        </w:rPr>
        <w:t xml:space="preserve">в сети Интернет. </w:t>
      </w:r>
    </w:p>
    <w:p w:rsidR="0016271E" w:rsidRPr="00160822" w:rsidRDefault="0016271E" w:rsidP="0016271E">
      <w:pPr>
        <w:pStyle w:val="a9"/>
        <w:tabs>
          <w:tab w:val="left" w:pos="709"/>
        </w:tabs>
        <w:spacing w:before="120" w:after="120"/>
        <w:ind w:hanging="795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ab/>
        <w:t xml:space="preserve">В случае если изменения в настоящие Условия связаны с повышением Тарифов, то Партнерство осуществляет опубликование текста измененной редакции настоящих Условий, а также информацию о вступлении в силу изменений в настоящие Условия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10 дней до даты вступления в силу таких изменений.</w:t>
      </w:r>
    </w:p>
    <w:p w:rsidR="0016271E" w:rsidRPr="00160822" w:rsidRDefault="0016271E" w:rsidP="0016271E">
      <w:pPr>
        <w:pStyle w:val="a9"/>
        <w:numPr>
          <w:ilvl w:val="1"/>
          <w:numId w:val="31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Любая из Сторон вправе отказаться от Договора в целом или в какой-либо его части, в том числе отказаться от предоставления/получения одной или нескольких услуг информационно-технического обеспечения, письменно </w:t>
      </w:r>
      <w:r>
        <w:rPr>
          <w:rFonts w:ascii="Arial" w:hAnsi="Arial" w:cs="Arial"/>
        </w:rPr>
        <w:t xml:space="preserve">или по Системе ЭДО </w:t>
      </w:r>
      <w:r w:rsidRPr="00160822">
        <w:rPr>
          <w:rFonts w:ascii="Arial" w:hAnsi="Arial" w:cs="Arial"/>
        </w:rPr>
        <w:t xml:space="preserve">уведомив об этом другую сторону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10 дней до даты расторжения Договора. </w:t>
      </w:r>
    </w:p>
    <w:p w:rsidR="0016271E" w:rsidRPr="00160822" w:rsidRDefault="0016271E" w:rsidP="0016271E">
      <w:pPr>
        <w:pStyle w:val="a9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несогласия Клиента с изменениями, вносимыми Партнерством в настоящие Условия, Клиент вправе отказаться от исполнения Договора, уведомив об этом Партнерство письменно </w:t>
      </w:r>
      <w:r>
        <w:rPr>
          <w:rFonts w:ascii="Arial" w:hAnsi="Arial" w:cs="Arial"/>
        </w:rPr>
        <w:t xml:space="preserve">или по Системе ЭДО </w:t>
      </w:r>
      <w:r w:rsidRPr="00160822">
        <w:rPr>
          <w:rFonts w:ascii="Arial" w:hAnsi="Arial" w:cs="Arial"/>
        </w:rPr>
        <w:t xml:space="preserve">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5 дней до даты расторжения Договора.</w:t>
      </w:r>
    </w:p>
    <w:p w:rsidR="0016271E" w:rsidRPr="00CA28D5" w:rsidRDefault="0016271E" w:rsidP="0016271E">
      <w:pPr>
        <w:pStyle w:val="a9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задержки Клиентом оплаты услуг информационно-технического обеспечения более чем на один календарный месяц Партнерство </w:t>
      </w:r>
      <w:r w:rsidRPr="00CA28D5">
        <w:rPr>
          <w:rFonts w:ascii="Arial" w:hAnsi="Arial" w:cs="Arial"/>
        </w:rPr>
        <w:t xml:space="preserve">вправе приостановить оказание </w:t>
      </w:r>
      <w:r>
        <w:rPr>
          <w:rFonts w:ascii="Arial" w:hAnsi="Arial" w:cs="Arial"/>
        </w:rPr>
        <w:t>у</w:t>
      </w:r>
      <w:r w:rsidRPr="00CA28D5">
        <w:rPr>
          <w:rFonts w:ascii="Arial" w:hAnsi="Arial" w:cs="Arial"/>
        </w:rPr>
        <w:t xml:space="preserve">слуг до момента их полной оплаты с предварительным направлением Клиенту </w:t>
      </w:r>
      <w:r>
        <w:rPr>
          <w:rFonts w:ascii="Arial" w:hAnsi="Arial" w:cs="Arial"/>
        </w:rPr>
        <w:t xml:space="preserve">письменно или по Системе ЭДО </w:t>
      </w:r>
      <w:r w:rsidRPr="00CA28D5">
        <w:rPr>
          <w:rFonts w:ascii="Arial" w:hAnsi="Arial" w:cs="Arial"/>
        </w:rPr>
        <w:t xml:space="preserve">уведомления </w:t>
      </w:r>
      <w:r>
        <w:rPr>
          <w:rFonts w:ascii="Arial" w:hAnsi="Arial" w:cs="Arial"/>
        </w:rPr>
        <w:t xml:space="preserve">за </w:t>
      </w:r>
      <w:r w:rsidRPr="00CA28D5">
        <w:rPr>
          <w:rFonts w:ascii="Arial" w:hAnsi="Arial" w:cs="Arial"/>
        </w:rPr>
        <w:t xml:space="preserve">5 календарных дней до предполагаемой даты приостановления </w:t>
      </w:r>
      <w:r>
        <w:rPr>
          <w:rFonts w:ascii="Arial" w:hAnsi="Arial" w:cs="Arial"/>
        </w:rPr>
        <w:t>у</w:t>
      </w:r>
      <w:r w:rsidRPr="00CA28D5">
        <w:rPr>
          <w:rFonts w:ascii="Arial" w:hAnsi="Arial" w:cs="Arial"/>
        </w:rPr>
        <w:t>слуг.</w:t>
      </w:r>
    </w:p>
    <w:p w:rsidR="0016271E" w:rsidRPr="00160822" w:rsidRDefault="0016271E" w:rsidP="0016271E">
      <w:pPr>
        <w:pStyle w:val="a9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задержки Клиентом оплаты услуг информационно-технического обеспечения более чем на </w:t>
      </w:r>
      <w:r>
        <w:rPr>
          <w:rFonts w:ascii="Arial" w:hAnsi="Arial" w:cs="Arial"/>
        </w:rPr>
        <w:t>два</w:t>
      </w:r>
      <w:r w:rsidRPr="00160822">
        <w:rPr>
          <w:rFonts w:ascii="Arial" w:hAnsi="Arial" w:cs="Arial"/>
        </w:rPr>
        <w:t xml:space="preserve"> календарны</w:t>
      </w:r>
      <w:r>
        <w:rPr>
          <w:rFonts w:ascii="Arial" w:hAnsi="Arial" w:cs="Arial"/>
        </w:rPr>
        <w:t>х</w:t>
      </w:r>
      <w:r w:rsidRPr="00160822">
        <w:rPr>
          <w:rFonts w:ascii="Arial" w:hAnsi="Arial" w:cs="Arial"/>
        </w:rPr>
        <w:t xml:space="preserve"> месяц</w:t>
      </w:r>
      <w:r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 xml:space="preserve"> Партнерство имеет право в одностороннем порядке отказаться от исполнения Договора, письменно </w:t>
      </w:r>
      <w:r>
        <w:rPr>
          <w:rFonts w:ascii="Arial" w:hAnsi="Arial" w:cs="Arial"/>
        </w:rPr>
        <w:t xml:space="preserve">или по Системе ЭДО </w:t>
      </w:r>
      <w:r w:rsidRPr="00160822">
        <w:rPr>
          <w:rFonts w:ascii="Arial" w:hAnsi="Arial" w:cs="Arial"/>
        </w:rPr>
        <w:t>уведомив об этом Клиента. При этом датой прекращения Договора считается дата направления такого уведомления.</w:t>
      </w:r>
      <w:r>
        <w:rPr>
          <w:rFonts w:ascii="Arial" w:hAnsi="Arial" w:cs="Arial"/>
        </w:rPr>
        <w:t xml:space="preserve"> </w:t>
      </w:r>
    </w:p>
    <w:p w:rsidR="0016271E" w:rsidRDefault="0016271E" w:rsidP="0016271E">
      <w:pPr>
        <w:pStyle w:val="a9"/>
        <w:numPr>
          <w:ilvl w:val="1"/>
          <w:numId w:val="31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B51774">
        <w:rPr>
          <w:rFonts w:ascii="Arial" w:hAnsi="Arial" w:cs="Arial"/>
        </w:rPr>
        <w:t xml:space="preserve">В случае </w:t>
      </w:r>
      <w:r>
        <w:rPr>
          <w:rFonts w:ascii="Arial" w:hAnsi="Arial" w:cs="Arial"/>
        </w:rPr>
        <w:t xml:space="preserve">прекращения действия Договора </w:t>
      </w:r>
      <w:r w:rsidRPr="00B51774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 xml:space="preserve">обязуется оплатить </w:t>
      </w:r>
      <w:r w:rsidRPr="00160822">
        <w:rPr>
          <w:rFonts w:ascii="Arial" w:hAnsi="Arial" w:cs="Arial"/>
        </w:rPr>
        <w:t>услуг</w:t>
      </w:r>
      <w:r>
        <w:rPr>
          <w:rFonts w:ascii="Arial" w:hAnsi="Arial" w:cs="Arial"/>
        </w:rPr>
        <w:t>и</w:t>
      </w:r>
      <w:r w:rsidRPr="00160822">
        <w:rPr>
          <w:rFonts w:ascii="Arial" w:hAnsi="Arial" w:cs="Arial"/>
        </w:rPr>
        <w:t xml:space="preserve"> информационно-технического обеспечения</w:t>
      </w:r>
      <w:r w:rsidRPr="00B51774">
        <w:rPr>
          <w:rFonts w:ascii="Arial" w:hAnsi="Arial" w:cs="Arial"/>
        </w:rPr>
        <w:t>, фактически оказанны</w:t>
      </w:r>
      <w:r>
        <w:rPr>
          <w:rFonts w:ascii="Arial" w:hAnsi="Arial" w:cs="Arial"/>
        </w:rPr>
        <w:t>е</w:t>
      </w:r>
      <w:r w:rsidRPr="00B51774">
        <w:rPr>
          <w:rFonts w:ascii="Arial" w:hAnsi="Arial" w:cs="Arial"/>
        </w:rPr>
        <w:t xml:space="preserve"> на дату </w:t>
      </w:r>
      <w:r>
        <w:rPr>
          <w:rFonts w:ascii="Arial" w:hAnsi="Arial" w:cs="Arial"/>
        </w:rPr>
        <w:t>прекращения действия</w:t>
      </w:r>
      <w:r w:rsidRPr="00B51774">
        <w:rPr>
          <w:rFonts w:ascii="Arial" w:hAnsi="Arial" w:cs="Arial"/>
        </w:rPr>
        <w:t xml:space="preserve"> Договора.</w:t>
      </w:r>
    </w:p>
    <w:p w:rsidR="0016271E" w:rsidRPr="00160822" w:rsidRDefault="0016271E" w:rsidP="0016271E">
      <w:pPr>
        <w:pStyle w:val="a9"/>
        <w:numPr>
          <w:ilvl w:val="1"/>
          <w:numId w:val="31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Клиент не вправе передавать права и обязанности по Договору без предварительного письменного согласия Партнерства.</w:t>
      </w:r>
    </w:p>
    <w:p w:rsidR="0016271E" w:rsidRPr="00160822" w:rsidRDefault="0016271E" w:rsidP="0016271E">
      <w:pPr>
        <w:autoSpaceDE/>
        <w:autoSpaceDN/>
        <w:spacing w:after="20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lang w:val="ru-RU"/>
        </w:rPr>
        <w:br w:type="page"/>
      </w:r>
      <w:r w:rsidRPr="00160822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16271E" w:rsidRPr="00160822" w:rsidRDefault="0016271E" w:rsidP="0016271E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16271E" w:rsidRPr="00160822" w:rsidRDefault="0016271E" w:rsidP="0016271E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технического обеспечения Ассоциации участников финансового рынка 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16271E" w:rsidRPr="00160822" w:rsidRDefault="0016271E" w:rsidP="0016271E">
      <w:pPr>
        <w:ind w:hanging="990"/>
        <w:jc w:val="right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Договор об информационно-техническом обеспечении НП РТС</w:t>
      </w:r>
    </w:p>
    <w:p w:rsidR="0016271E" w:rsidRPr="00160822" w:rsidRDefault="0016271E" w:rsidP="0016271E">
      <w:pPr>
        <w:jc w:val="both"/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г. Москва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16271E" w:rsidRPr="00160822" w:rsidRDefault="0016271E" w:rsidP="0016271E">
      <w:pPr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Ассоциация участников финансового рынка «Некоммерческое партнерство развития финансового рынка РТС» (далее именуемое «Партнерство») в лице ________________________________, действующего на основании 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16271E" w:rsidRPr="00160822" w:rsidRDefault="0016271E" w:rsidP="0016271E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</w:p>
    <w:p w:rsidR="0016271E" w:rsidRPr="00160822" w:rsidRDefault="0016271E" w:rsidP="0016271E">
      <w:pPr>
        <w:shd w:val="clear" w:color="auto" w:fill="FFFFFF"/>
        <w:tabs>
          <w:tab w:val="left" w:pos="-108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Ассоциации участников финансового рынка «Некоммерческое партнерство развития финансового рынка РТС» (далее – «Условия»),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</w:t>
      </w:r>
    </w:p>
    <w:p w:rsidR="0016271E" w:rsidRPr="00160822" w:rsidRDefault="0016271E" w:rsidP="0016271E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2. Партнерство обязуется оказывать Клиенту услуги информационно-технического обеспечения, предусмотренные Условиями, в соответствии с Заявлением (Заявлениями), являющимся (являющимися) неотъемлемой частью настоящего Договора, в порядке и на условиях, установленных Условиями.   </w:t>
      </w: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16271E" w:rsidRPr="00160822" w:rsidRDefault="0016271E" w:rsidP="0016271E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 Стороны согласились с тем, что настоящий Договор вступает в силу </w:t>
      </w:r>
      <w:proofErr w:type="gramStart"/>
      <w:r w:rsidRPr="00160822">
        <w:rPr>
          <w:rFonts w:ascii="Arial" w:hAnsi="Arial" w:cs="Arial"/>
          <w:lang w:val="ru-RU"/>
        </w:rPr>
        <w:t>с даты</w:t>
      </w:r>
      <w:proofErr w:type="gramEnd"/>
      <w:r w:rsidRPr="00160822">
        <w:rPr>
          <w:rFonts w:ascii="Arial" w:hAnsi="Arial" w:cs="Arial"/>
          <w:lang w:val="ru-RU"/>
        </w:rPr>
        <w:t xml:space="preserve"> его заключения и действует до момента расторжения Сторонами по соглашению Сторон либо по инициативе одной из Сторон в порядке, установленном Условиями. </w:t>
      </w: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5.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16271E" w:rsidRPr="00160822" w:rsidRDefault="0016271E" w:rsidP="0016271E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ПАРТНЕРСТВО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КЛИЕНТ</w:t>
      </w:r>
    </w:p>
    <w:p w:rsidR="0016271E" w:rsidRPr="00160822" w:rsidRDefault="0016271E" w:rsidP="0016271E">
      <w:pPr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Ассоциация «НП РТС» 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Адрес: Россия, 127006, 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г. Москва, ул. Долгоруковская, д.38, стр.1, </w:t>
      </w:r>
      <w:proofErr w:type="spellStart"/>
      <w:r w:rsidRPr="00160822">
        <w:rPr>
          <w:rFonts w:ascii="Arial" w:hAnsi="Arial" w:cs="Arial"/>
          <w:lang w:val="ru-RU"/>
        </w:rPr>
        <w:t>эт</w:t>
      </w:r>
      <w:proofErr w:type="spellEnd"/>
      <w:r w:rsidRPr="00160822">
        <w:rPr>
          <w:rFonts w:ascii="Arial" w:hAnsi="Arial" w:cs="Arial"/>
          <w:lang w:val="ru-RU"/>
        </w:rPr>
        <w:t>. 6, пом. 16, ком. 2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Почтовый адрес: Россия, 127006, 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Долгоруковская, д.38, стр.1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Банковские реквизиты: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_______________________________</w:t>
      </w: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lang w:val="ru-RU"/>
        </w:rPr>
      </w:pPr>
    </w:p>
    <w:p w:rsidR="0016271E" w:rsidRPr="00160822" w:rsidRDefault="0016271E" w:rsidP="0016271E">
      <w:pPr>
        <w:tabs>
          <w:tab w:val="left" w:pos="90"/>
        </w:tabs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ПОДПИСИ СТОРОН</w:t>
      </w:r>
    </w:p>
    <w:p w:rsidR="0016271E" w:rsidRPr="00160822" w:rsidRDefault="0016271E" w:rsidP="0016271E">
      <w:pPr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От Партнерства: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16271E" w:rsidRPr="00160822" w:rsidRDefault="0016271E" w:rsidP="0016271E">
      <w:pPr>
        <w:rPr>
          <w:rFonts w:ascii="Arial" w:hAnsi="Arial" w:cs="Arial"/>
          <w:b/>
          <w:bCs/>
          <w:lang w:val="ru-RU"/>
        </w:rPr>
      </w:pPr>
    </w:p>
    <w:p w:rsidR="0016271E" w:rsidRPr="00160822" w:rsidRDefault="0016271E" w:rsidP="0016271E">
      <w:pPr>
        <w:pStyle w:val="a7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____________/___________/</w:t>
      </w:r>
      <w:r w:rsidRPr="00160822">
        <w:rPr>
          <w:rFonts w:ascii="Arial" w:hAnsi="Arial" w:cs="Arial"/>
          <w:b/>
          <w:bCs/>
          <w:lang w:val="ru-RU"/>
        </w:rPr>
        <w:tab/>
        <w:t xml:space="preserve"> 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____________/___________/</w:t>
      </w:r>
    </w:p>
    <w:p w:rsidR="00662141" w:rsidRDefault="00662141" w:rsidP="00662141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</w:p>
    <w:p w:rsidR="00833642" w:rsidRDefault="00833642" w:rsidP="00662141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</w:p>
    <w:p w:rsidR="00662141" w:rsidRPr="00160822" w:rsidRDefault="00662141" w:rsidP="00662141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662141" w:rsidRPr="00160822" w:rsidRDefault="00662141" w:rsidP="00662141">
      <w:pPr>
        <w:ind w:left="4820" w:hanging="1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662141" w:rsidRPr="00160822" w:rsidRDefault="00662141" w:rsidP="00662141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технического обеспечения Ассоциации участников финансового рынка </w:t>
      </w:r>
    </w:p>
    <w:p w:rsidR="00662141" w:rsidRPr="00160822" w:rsidRDefault="00662141" w:rsidP="00662141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662141" w:rsidRPr="00160822" w:rsidRDefault="00662141" w:rsidP="00662141">
      <w:pPr>
        <w:ind w:left="5040"/>
        <w:jc w:val="right"/>
        <w:rPr>
          <w:rFonts w:ascii="Arial" w:hAnsi="Arial" w:cs="Arial"/>
          <w:b/>
          <w:bCs/>
          <w:lang w:val="ru-RU"/>
        </w:rPr>
      </w:pPr>
    </w:p>
    <w:p w:rsidR="00662141" w:rsidRPr="00160822" w:rsidRDefault="00662141" w:rsidP="00662141">
      <w:pPr>
        <w:jc w:val="center"/>
        <w:rPr>
          <w:rFonts w:ascii="Arial" w:hAnsi="Arial" w:cs="Arial"/>
          <w:b/>
          <w:bCs/>
          <w:lang w:val="ru-RU"/>
        </w:rPr>
      </w:pPr>
    </w:p>
    <w:p w:rsidR="00662141" w:rsidRPr="00160822" w:rsidRDefault="00662141" w:rsidP="00662141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Перечень услуг</w:t>
      </w:r>
    </w:p>
    <w:p w:rsidR="00662141" w:rsidRPr="00160822" w:rsidRDefault="00662141" w:rsidP="00662141">
      <w:pPr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11"/>
        <w:numPr>
          <w:ilvl w:val="0"/>
          <w:numId w:val="15"/>
        </w:numPr>
        <w:tabs>
          <w:tab w:val="left" w:pos="709"/>
        </w:tabs>
        <w:spacing w:before="120" w:after="120"/>
        <w:ind w:hanging="436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Pr="00160822">
        <w:rPr>
          <w:rFonts w:ascii="Arial" w:hAnsi="Arial" w:cs="Arial"/>
          <w:b/>
        </w:rPr>
        <w:t>RTS</w:t>
      </w:r>
      <w:r w:rsidRPr="00160822">
        <w:rPr>
          <w:rFonts w:ascii="Arial" w:hAnsi="Arial" w:cs="Arial"/>
          <w:b/>
          <w:lang w:val="ru-RU"/>
        </w:rPr>
        <w:t xml:space="preserve"> </w:t>
      </w:r>
      <w:r w:rsidRPr="00160822">
        <w:rPr>
          <w:rFonts w:ascii="Arial" w:hAnsi="Arial" w:cs="Arial"/>
          <w:b/>
        </w:rPr>
        <w:t>Board</w:t>
      </w:r>
      <w:r w:rsidRPr="00160822">
        <w:rPr>
          <w:rFonts w:ascii="Arial" w:hAnsi="Arial" w:cs="Arial"/>
          <w:b/>
          <w:lang w:val="ru-RU"/>
        </w:rPr>
        <w:t xml:space="preserve"> с использованием Программного обеспечения </w:t>
      </w:r>
    </w:p>
    <w:p w:rsidR="00662141" w:rsidRPr="00160822" w:rsidRDefault="00662141" w:rsidP="00662141">
      <w:pPr>
        <w:pStyle w:val="11"/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Терминал – ПО </w:t>
      </w:r>
      <w:proofErr w:type="spellStart"/>
      <w:r w:rsidRPr="00160822">
        <w:rPr>
          <w:rFonts w:ascii="Arial" w:hAnsi="Arial" w:cs="Arial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, </w:t>
      </w:r>
      <w:proofErr w:type="gramStart"/>
      <w:r w:rsidRPr="00160822">
        <w:rPr>
          <w:rFonts w:ascii="Arial" w:hAnsi="Arial" w:cs="Arial"/>
          <w:bCs/>
          <w:lang w:val="ru-RU"/>
        </w:rPr>
        <w:t>предоставляющее</w:t>
      </w:r>
      <w:proofErr w:type="gramEnd"/>
      <w:r w:rsidRPr="00160822">
        <w:rPr>
          <w:rFonts w:ascii="Arial" w:hAnsi="Arial" w:cs="Arial"/>
          <w:bCs/>
          <w:lang w:val="ru-RU"/>
        </w:rPr>
        <w:t xml:space="preserve"> возможность:</w:t>
      </w:r>
    </w:p>
    <w:p w:rsidR="00662141" w:rsidRPr="00160822" w:rsidRDefault="00662141" w:rsidP="00662141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просмотра (в режиме просмотрового доступа), либо</w:t>
      </w:r>
    </w:p>
    <w:p w:rsidR="00662141" w:rsidRPr="00160822" w:rsidRDefault="00662141" w:rsidP="00662141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анонимного просмотра (в режиме анонимного доступа), либо</w:t>
      </w:r>
    </w:p>
    <w:p w:rsidR="00662141" w:rsidRPr="00160822" w:rsidRDefault="00662141" w:rsidP="00662141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осуществлять доступ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 w:rsidDel="0070647E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котирования (в режиме котировального доступа) и </w:t>
      </w:r>
    </w:p>
    <w:p w:rsidR="00662141" w:rsidRPr="00160822" w:rsidRDefault="00662141" w:rsidP="00662141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- </w:t>
      </w:r>
      <w:r w:rsidRPr="00160822">
        <w:rPr>
          <w:rFonts w:ascii="Arial" w:hAnsi="Arial" w:cs="Arial"/>
          <w:lang w:val="ru-RU"/>
        </w:rPr>
        <w:tab/>
        <w:t xml:space="preserve">осуществлять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информации во всех Секторах рынка (в режиме просмотрового доступа) либо </w:t>
      </w:r>
    </w:p>
    <w:p w:rsidR="00662141" w:rsidRPr="00160822" w:rsidRDefault="00662141" w:rsidP="00662141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>заключать договоры купли-продажи ценных бумаг, договоры репо с ценными бумагами не на организованных торгах (далее совместно – Договоры купли-продажи финансовых инструментов).</w:t>
      </w:r>
    </w:p>
    <w:p w:rsidR="00662141" w:rsidRPr="00160822" w:rsidRDefault="00662141" w:rsidP="00662141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>1.1.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</w:t>
      </w:r>
      <w:r w:rsidRPr="00160822">
        <w:rPr>
          <w:rFonts w:ascii="Arial" w:hAnsi="Arial" w:cs="Arial"/>
          <w:b/>
          <w:i/>
        </w:rPr>
        <w:t>RTS</w:t>
      </w:r>
      <w:r w:rsidRPr="00160822">
        <w:rPr>
          <w:rFonts w:ascii="Arial" w:hAnsi="Arial" w:cs="Arial"/>
          <w:b/>
          <w:i/>
          <w:lang w:val="ru-RU"/>
        </w:rPr>
        <w:t xml:space="preserve"> </w:t>
      </w:r>
      <w:r w:rsidRPr="00160822">
        <w:rPr>
          <w:rFonts w:ascii="Arial" w:hAnsi="Arial" w:cs="Arial"/>
          <w:b/>
          <w:i/>
        </w:rPr>
        <w:t>Board</w:t>
      </w:r>
      <w:r w:rsidRPr="00160822">
        <w:rPr>
          <w:rFonts w:ascii="Arial" w:hAnsi="Arial" w:cs="Arial"/>
          <w:b/>
          <w:i/>
          <w:lang w:val="ru-RU"/>
        </w:rPr>
        <w:t xml:space="preserve"> в Секторе рынка «Инструменты рынка акций и капитала» </w:t>
      </w:r>
      <w:r w:rsidRPr="00160822">
        <w:rPr>
          <w:rFonts w:ascii="Arial" w:hAnsi="Arial" w:cs="Arial"/>
          <w:b/>
          <w:lang w:val="ru-RU"/>
        </w:rPr>
        <w:t xml:space="preserve">с использованием </w:t>
      </w:r>
      <w:r w:rsidRPr="00160822">
        <w:rPr>
          <w:rFonts w:ascii="Arial" w:hAnsi="Arial" w:cs="Arial"/>
          <w:b/>
          <w:i/>
          <w:lang w:val="ru-RU"/>
        </w:rPr>
        <w:t>Программного обеспечения: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1.1.1.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EQ</w:t>
      </w:r>
      <w:r w:rsidRPr="00160822">
        <w:rPr>
          <w:rFonts w:ascii="Arial" w:hAnsi="Arial" w:cs="Arial"/>
          <w:b/>
          <w:i/>
          <w:iCs/>
          <w:lang w:val="ru-RU"/>
        </w:rPr>
        <w:t>»</w:t>
      </w:r>
      <w:r w:rsidRPr="00160822">
        <w:rPr>
          <w:rStyle w:val="af6"/>
          <w:rFonts w:ascii="Arial" w:hAnsi="Arial" w:cs="Arial"/>
          <w:i/>
          <w:iCs/>
          <w:lang w:val="ru-RU"/>
        </w:rPr>
        <w:footnoteReference w:id="1"/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  <w:lang w:val="ru-RU"/>
        </w:rPr>
        <w:t>в режиме просмотрового доступа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акций и капитала» в режиме просмотрового доступа.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/>
          <w:i/>
          <w:lang w:val="ru-RU"/>
        </w:rPr>
        <w:t>Терминала «</w:t>
      </w:r>
      <w:r w:rsidRPr="00160822">
        <w:rPr>
          <w:rFonts w:ascii="Arial" w:hAnsi="Arial"/>
          <w:i/>
        </w:rPr>
        <w:t>RTS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>» в режиме просмотрового доступа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>
        <w:rPr>
          <w:rFonts w:ascii="Arial" w:hAnsi="Arial" w:cs="Arial"/>
          <w:iCs/>
          <w:lang w:val="ru-RU"/>
        </w:rPr>
        <w:t xml:space="preserve"> в </w:t>
      </w:r>
      <w:r w:rsidRPr="00160822">
        <w:rPr>
          <w:rFonts w:ascii="Arial" w:hAnsi="Arial" w:cs="Arial"/>
          <w:lang w:val="ru-RU"/>
        </w:rPr>
        <w:t xml:space="preserve">Секторе рынка «Инструменты рынка акций и капитала» </w:t>
      </w:r>
      <w:r w:rsidRPr="00160822">
        <w:rPr>
          <w:rFonts w:ascii="Arial" w:hAnsi="Arial" w:cs="Arial"/>
          <w:iCs/>
          <w:lang w:val="ru-RU"/>
        </w:rPr>
        <w:t xml:space="preserve">в режиме 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Pr="00160822">
        <w:rPr>
          <w:rFonts w:ascii="Arial" w:hAnsi="Arial" w:cs="Arial"/>
          <w:lang w:val="ru-RU"/>
        </w:rPr>
        <w:t xml:space="preserve">, за дополнительную плату может быть предоставлен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в режиме просмотра информации о следующих Секторах рынка: «Инструменты рынка акций и капитала», «Инструменты с фиксированной доходностью» в порядке, предусмотренном в п. 1.</w:t>
      </w:r>
      <w:r w:rsidR="00BA07A8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 настоящего Перечня.</w:t>
      </w: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  <w:t>Терминала – 2 500 рублей;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за Терминал – 10 000 рублей в месяц.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lastRenderedPageBreak/>
        <w:t>1.1.2.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lang w:val="ru-RU"/>
        </w:rPr>
        <w:t>Абонентская плата за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EQ</w:t>
      </w:r>
      <w:r w:rsidRPr="00160822">
        <w:rPr>
          <w:rFonts w:ascii="Arial" w:hAnsi="Arial" w:cs="Arial"/>
          <w:b/>
          <w:i/>
          <w:iCs/>
          <w:lang w:val="ru-RU"/>
        </w:rPr>
        <w:t>» в режиме анонимного доступа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в </w:t>
      </w:r>
      <w:r w:rsidRPr="00160822">
        <w:rPr>
          <w:rFonts w:ascii="Arial" w:hAnsi="Arial" w:cs="Arial"/>
          <w:lang w:val="ru-RU"/>
        </w:rPr>
        <w:t xml:space="preserve">Секторе рынка «Инструменты рынка акций и капитала» </w:t>
      </w:r>
      <w:r w:rsidRPr="00160822">
        <w:rPr>
          <w:rFonts w:ascii="Arial" w:hAnsi="Arial" w:cs="Arial"/>
          <w:iCs/>
          <w:lang w:val="ru-RU"/>
        </w:rPr>
        <w:t>в режиме анонимного доступа.</w:t>
      </w:r>
    </w:p>
    <w:p w:rsidR="00662141" w:rsidRPr="00EC45D6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>» в режиме анонимного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акций и капитала» в режиме анонимного просмотра в соответствии с Правилами оказания услуг по предоставлению доступа к </w:t>
      </w:r>
      <w:r w:rsidRPr="00EC45D6">
        <w:rPr>
          <w:rFonts w:ascii="Arial" w:hAnsi="Arial" w:cs="Arial"/>
          <w:lang w:val="ru-RU"/>
        </w:rPr>
        <w:t xml:space="preserve">Информационной системе </w:t>
      </w:r>
      <w:r w:rsidRPr="00EC45D6">
        <w:rPr>
          <w:rFonts w:ascii="Arial" w:hAnsi="Arial"/>
          <w:lang w:val="ru-RU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proofErr w:type="spellStart"/>
      <w:r w:rsidRPr="00EC45D6">
        <w:rPr>
          <w:rFonts w:ascii="Arial" w:hAnsi="Arial"/>
          <w:lang w:val="ru-RU"/>
        </w:rPr>
        <w:t>Board</w:t>
      </w:r>
      <w:proofErr w:type="spellEnd"/>
      <w:r w:rsidRPr="00EC45D6">
        <w:rPr>
          <w:rFonts w:ascii="Arial" w:hAnsi="Arial" w:cs="Arial"/>
          <w:lang w:val="ru-RU"/>
        </w:rPr>
        <w:t>.</w:t>
      </w:r>
    </w:p>
    <w:p w:rsidR="00662141" w:rsidRPr="00EC45D6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b/>
          <w:lang w:val="ru-RU"/>
        </w:rPr>
        <w:t xml:space="preserve">Тарифы </w:t>
      </w:r>
      <w:r w:rsidRPr="00EC45D6">
        <w:rPr>
          <w:rFonts w:ascii="Arial" w:hAnsi="Arial" w:cs="Arial"/>
          <w:lang w:val="ru-RU"/>
        </w:rPr>
        <w:t>(за один Терминал)</w:t>
      </w:r>
      <w:r w:rsidRPr="00EC45D6">
        <w:rPr>
          <w:rFonts w:ascii="Arial" w:hAnsi="Arial" w:cs="Arial"/>
          <w:b/>
          <w:lang w:val="ru-RU"/>
        </w:rPr>
        <w:t>:</w:t>
      </w:r>
    </w:p>
    <w:p w:rsidR="00662141" w:rsidRPr="00EC45D6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Плата за регистрацию</w:t>
      </w:r>
      <w:r w:rsidRPr="00EC45D6">
        <w:rPr>
          <w:rFonts w:ascii="Arial" w:hAnsi="Arial" w:cs="Arial"/>
          <w:lang w:val="ru-RU"/>
        </w:rPr>
        <w:tab/>
        <w:t xml:space="preserve"> Терминала – 2 500 рублей;</w:t>
      </w:r>
    </w:p>
    <w:p w:rsidR="00662141" w:rsidRPr="00EC45D6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 xml:space="preserve">Абонентская плата за Терминал </w:t>
      </w:r>
      <w:r w:rsidRPr="00EC45D6">
        <w:rPr>
          <w:rFonts w:ascii="Arial" w:hAnsi="Arial" w:cs="Arial"/>
          <w:lang w:val="ru-RU"/>
        </w:rPr>
        <w:tab/>
        <w:t>– 5 000 рублей в месяц.</w:t>
      </w:r>
    </w:p>
    <w:p w:rsidR="004F2AF4" w:rsidRPr="00EC45D6" w:rsidRDefault="004F2AF4" w:rsidP="0075684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EC45D6">
        <w:rPr>
          <w:rFonts w:ascii="Arial" w:hAnsi="Arial" w:cs="Arial"/>
          <w:iCs/>
          <w:lang w:val="ru-RU"/>
        </w:rPr>
        <w:t>1.1.</w:t>
      </w:r>
      <w:r w:rsidR="001B3FE7" w:rsidRPr="00EC45D6">
        <w:rPr>
          <w:rFonts w:ascii="Arial" w:hAnsi="Arial" w:cs="Arial"/>
          <w:iCs/>
          <w:lang w:val="ru-RU"/>
        </w:rPr>
        <w:t>3</w:t>
      </w:r>
      <w:r w:rsidRPr="00EC45D6">
        <w:rPr>
          <w:rFonts w:ascii="Arial" w:hAnsi="Arial" w:cs="Arial"/>
          <w:iCs/>
          <w:lang w:val="ru-RU"/>
        </w:rPr>
        <w:t>.</w:t>
      </w:r>
      <w:r w:rsidRPr="00EC45D6">
        <w:rPr>
          <w:rFonts w:ascii="Arial" w:hAnsi="Arial" w:cs="Arial"/>
          <w:iCs/>
          <w:lang w:val="ru-RU"/>
        </w:rPr>
        <w:tab/>
      </w:r>
      <w:r w:rsidRPr="00EC45D6">
        <w:rPr>
          <w:rFonts w:ascii="Arial" w:hAnsi="Arial" w:cs="Arial"/>
          <w:b/>
          <w:i/>
          <w:iCs/>
          <w:lang w:val="ru-RU"/>
        </w:rPr>
        <w:t>Терминал «</w:t>
      </w:r>
      <w:r w:rsidRPr="00EC45D6">
        <w:rPr>
          <w:rFonts w:ascii="Arial" w:hAnsi="Arial"/>
          <w:b/>
          <w:i/>
        </w:rPr>
        <w:t>RTS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Pr="00EC45D6">
        <w:rPr>
          <w:rFonts w:ascii="Arial" w:hAnsi="Arial"/>
          <w:b/>
          <w:i/>
        </w:rPr>
        <w:t>Board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Pr="00EC45D6">
        <w:rPr>
          <w:rFonts w:ascii="Arial" w:hAnsi="Arial" w:cs="Arial"/>
          <w:b/>
          <w:i/>
          <w:iCs/>
        </w:rPr>
        <w:t>EQ</w:t>
      </w:r>
      <w:r w:rsidRPr="00EC45D6">
        <w:rPr>
          <w:rFonts w:ascii="Arial" w:hAnsi="Arial" w:cs="Arial"/>
          <w:b/>
          <w:i/>
          <w:iCs/>
          <w:lang w:val="ru-RU"/>
        </w:rPr>
        <w:t>» в режиме</w:t>
      </w:r>
      <w:r w:rsidRPr="00160822">
        <w:rPr>
          <w:rFonts w:ascii="Arial" w:hAnsi="Arial" w:cs="Arial"/>
          <w:b/>
          <w:i/>
          <w:iCs/>
          <w:lang w:val="ru-RU"/>
        </w:rPr>
        <w:t xml:space="preserve"> котировального доступа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которого:</w:t>
      </w:r>
    </w:p>
    <w:p w:rsidR="00662141" w:rsidRPr="00160822" w:rsidRDefault="00662141" w:rsidP="00662141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акций и капитала» в режиме котировального доступа.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>Терминала «</w:t>
      </w:r>
      <w:r w:rsidRPr="00160822">
        <w:rPr>
          <w:rFonts w:ascii="Arial" w:hAnsi="Arial"/>
          <w:i/>
        </w:rPr>
        <w:t>RTS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>» в режиме котировального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акций и капитала» в режиме котировального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Клиентам, которым предоставлено </w:t>
      </w:r>
      <w:r w:rsidRPr="00160822">
        <w:rPr>
          <w:rFonts w:ascii="Arial" w:hAnsi="Arial" w:cs="Arial"/>
          <w:lang w:val="ru-RU"/>
        </w:rPr>
        <w:t>право использования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/>
          <w:i/>
          <w:lang w:val="ru-RU"/>
        </w:rPr>
        <w:t>Терминала «</w:t>
      </w:r>
      <w:r w:rsidRPr="00160822">
        <w:rPr>
          <w:rFonts w:ascii="Arial" w:hAnsi="Arial"/>
          <w:i/>
        </w:rPr>
        <w:t>RTS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/>
          <w:i/>
          <w:lang w:val="ru-RU"/>
        </w:rPr>
        <w:t>котировального доступа,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</w:t>
      </w:r>
      <w:r w:rsidRPr="00160822">
        <w:rPr>
          <w:rFonts w:ascii="Arial" w:hAnsi="Arial" w:cs="Arial"/>
          <w:lang w:val="ru-RU"/>
        </w:rPr>
        <w:t xml:space="preserve">может быть предоставлен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информации о следующих Секторах рынка: «Инструменты рынка акций и капитала», «Инструменты с фиксированной доходностью»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 порядке, предусмотренном в п. 1.</w:t>
      </w:r>
      <w:r w:rsidR="00BA07A8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 настоящего Перечня.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– 2 500 рублей;</w:t>
      </w:r>
    </w:p>
    <w:p w:rsidR="00662141" w:rsidRPr="00160822" w:rsidRDefault="00662141" w:rsidP="0066214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EQ»;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– 7 500 рублей в месяц;</w:t>
      </w:r>
    </w:p>
    <w:p w:rsidR="00662141" w:rsidRPr="00160822" w:rsidRDefault="00662141" w:rsidP="0066214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EQ».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1.2.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Секторе рынка «Инструменты с фиксированной доходностью» с использованием Программного обеспечения: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1.2.1.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просмотрового доступа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просмотрового доступа.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просмотрового доступа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 xml:space="preserve">в режиме просмотрового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lastRenderedPageBreak/>
        <w:t xml:space="preserve">       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Клиентам, которым предоставлено право использования 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информации о следующих Секторах рынка: «Инструменты рынка акций и капитала», «Инструменты с фиксированной доходностью» в порядке, предусмотренном в п. 1.</w:t>
      </w:r>
      <w:r w:rsidR="004A7D0A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 настоящего Перечня.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Терминала  – 2 500 рублей;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за Терминал – 10 000 рублей в месяц.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анонимного доступа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>в режиме анонимного доступа.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>» в режиме анонимного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анонимного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Терминала – 2 500 рублей;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  <w:t>за Терминал – 5 000 рублей в месяц.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котировального доступа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которого:</w:t>
      </w:r>
    </w:p>
    <w:p w:rsidR="00662141" w:rsidRPr="00160822" w:rsidRDefault="00662141" w:rsidP="00662141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котировального доступа;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>» в режиме котировального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котировального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Клиентам, которым предоставлено право использования 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 в режиме </w:t>
      </w:r>
      <w:r w:rsidRPr="00160822">
        <w:rPr>
          <w:rFonts w:ascii="Arial" w:hAnsi="Arial"/>
          <w:i/>
          <w:lang w:val="ru-RU"/>
        </w:rPr>
        <w:t>котировального доступа,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информации о следующих Секторах рынка: «Инструменты рынка акций и капитала», «Инструменты с фиксированной доходностью» в порядке, предусмотренном в п. 1.</w:t>
      </w:r>
      <w:r w:rsidR="00FC73EC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 настоящего Перечня.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  <w:t xml:space="preserve">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 – 5 000 рублей;</w:t>
      </w:r>
    </w:p>
    <w:p w:rsidR="00662141" w:rsidRPr="00160822" w:rsidRDefault="00662141" w:rsidP="0066214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FI»;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</w:t>
      </w:r>
      <w:r w:rsidRPr="00160822">
        <w:rPr>
          <w:rFonts w:ascii="Arial" w:hAnsi="Arial" w:cs="Arial"/>
          <w:lang w:val="ru-RU"/>
        </w:rPr>
        <w:tab/>
        <w:t>– 7 500 рублей в месяц;</w:t>
      </w:r>
    </w:p>
    <w:p w:rsidR="00662141" w:rsidRPr="00160822" w:rsidRDefault="00662141" w:rsidP="0066214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FI».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>
        <w:rPr>
          <w:rFonts w:ascii="Arial" w:hAnsi="Arial" w:cs="Arial"/>
          <w:b/>
          <w:i/>
          <w:lang w:val="ru-RU"/>
        </w:rPr>
        <w:t>3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Секторах рынка «Инструменты </w:t>
      </w:r>
      <w:r w:rsidRPr="00160822">
        <w:rPr>
          <w:rFonts w:ascii="Arial" w:hAnsi="Arial" w:cs="Arial"/>
          <w:b/>
          <w:i/>
          <w:lang w:val="ru-RU"/>
        </w:rPr>
        <w:lastRenderedPageBreak/>
        <w:t>рынка акций и капитала» и «Инструменты с фиксированной доходностью» с использованием Программного обеспечения: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Пакет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EQ</w:t>
      </w:r>
      <w:r w:rsidRPr="00160822">
        <w:rPr>
          <w:rFonts w:ascii="Arial" w:hAnsi="Arial" w:cs="Arial"/>
          <w:b/>
          <w:i/>
          <w:iCs/>
          <w:lang w:val="ru-RU"/>
        </w:rPr>
        <w:t>/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котировального доступа</w:t>
      </w:r>
      <w:r w:rsidRPr="00160822">
        <w:rPr>
          <w:rFonts w:ascii="Arial" w:hAnsi="Arial" w:cs="Arial"/>
          <w:iCs/>
          <w:lang w:val="ru-RU"/>
        </w:rPr>
        <w:t xml:space="preserve"> – совокупность (пакет)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 w:cs="Arial"/>
          <w:i/>
          <w:iCs/>
          <w:lang w:val="ru-RU"/>
        </w:rPr>
        <w:t>» в режиме котировального доступа</w:t>
      </w:r>
      <w:r w:rsidRPr="00160822">
        <w:rPr>
          <w:rFonts w:ascii="Arial" w:hAnsi="Arial" w:cs="Arial"/>
          <w:iCs/>
          <w:lang w:val="ru-RU"/>
        </w:rPr>
        <w:t xml:space="preserve"> и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котировального доступа</w:t>
      </w:r>
      <w:r w:rsidRPr="00160822">
        <w:rPr>
          <w:rFonts w:ascii="Arial" w:hAnsi="Arial" w:cs="Arial"/>
          <w:iCs/>
          <w:lang w:val="ru-RU"/>
        </w:rPr>
        <w:t>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Терминалов в Пакете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 w:cs="Arial"/>
          <w:i/>
          <w:iCs/>
          <w:lang w:val="ru-RU"/>
        </w:rPr>
        <w:t>/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Секторах рынка «Инструменты рынка акций и капитала» и «Инструменты с фиксированной доходностью» в режиме котировального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  <w:proofErr w:type="gramEnd"/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пакет Терминалов)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>Плата за регистрацию за один пакет Терминалов</w:t>
      </w:r>
      <w:r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– 5 000 рублей;</w:t>
      </w:r>
    </w:p>
    <w:p w:rsidR="00662141" w:rsidRPr="00160822" w:rsidRDefault="00662141" w:rsidP="0066214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за один пакет терминалов</w:t>
      </w:r>
      <w:r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EQ/FI»;</w:t>
      </w:r>
    </w:p>
    <w:p w:rsidR="00662141" w:rsidRPr="00160822" w:rsidRDefault="00662141" w:rsidP="00662141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>Абонентская плата за один пакет Терминалов</w:t>
      </w:r>
      <w:r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    – </w:t>
      </w:r>
      <w:r w:rsidRPr="00160822">
        <w:rPr>
          <w:rFonts w:ascii="Arial" w:hAnsi="Arial" w:cs="Arial"/>
          <w:lang w:val="ru-RU"/>
        </w:rPr>
        <w:tab/>
        <w:t xml:space="preserve"> 10 000 рублей в месяц;</w:t>
      </w:r>
    </w:p>
    <w:p w:rsidR="00662141" w:rsidRPr="00EC45D6" w:rsidRDefault="00662141" w:rsidP="0066214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</w:t>
      </w:r>
      <w:proofErr w:type="spellStart"/>
      <w:proofErr w:type="gramStart"/>
      <w:r w:rsidRPr="00160822">
        <w:rPr>
          <w:rFonts w:ascii="Arial" w:hAnsi="Arial" w:cs="Arial"/>
          <w:lang w:val="ru-RU"/>
        </w:rPr>
        <w:t>за</w:t>
      </w:r>
      <w:proofErr w:type="spellEnd"/>
      <w:proofErr w:type="gramEnd"/>
      <w:r w:rsidRPr="00160822">
        <w:rPr>
          <w:rFonts w:ascii="Arial" w:hAnsi="Arial" w:cs="Arial"/>
          <w:lang w:val="ru-RU"/>
        </w:rPr>
        <w:t xml:space="preserve"> один пакет </w:t>
      </w:r>
      <w:r w:rsidRPr="00EC45D6">
        <w:rPr>
          <w:rFonts w:ascii="Arial" w:hAnsi="Arial" w:cs="Arial"/>
          <w:lang w:val="ru-RU"/>
        </w:rPr>
        <w:t xml:space="preserve">терминалов RTS </w:t>
      </w:r>
      <w:proofErr w:type="spellStart"/>
      <w:r w:rsidRPr="00EC45D6">
        <w:rPr>
          <w:rFonts w:ascii="Arial" w:hAnsi="Arial" w:cs="Arial"/>
          <w:lang w:val="ru-RU"/>
        </w:rPr>
        <w:t>Board</w:t>
      </w:r>
      <w:proofErr w:type="spellEnd"/>
      <w:r w:rsidRPr="00EC45D6">
        <w:rPr>
          <w:rFonts w:ascii="Arial" w:hAnsi="Arial" w:cs="Arial"/>
          <w:lang w:val="ru-RU"/>
        </w:rPr>
        <w:t xml:space="preserve"> EQ/FI» </w:t>
      </w:r>
    </w:p>
    <w:p w:rsidR="00662141" w:rsidRPr="00EC45D6" w:rsidRDefault="00662141" w:rsidP="00662141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</w:p>
    <w:p w:rsidR="00756843" w:rsidRPr="00EC45D6" w:rsidRDefault="00324151" w:rsidP="00756843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1.4. </w:t>
      </w:r>
      <w:r>
        <w:rPr>
          <w:rFonts w:ascii="Arial" w:hAnsi="Arial" w:cs="Arial"/>
          <w:b/>
          <w:i/>
          <w:lang w:val="ru-RU"/>
        </w:rPr>
        <w:tab/>
      </w:r>
      <w:r>
        <w:rPr>
          <w:rFonts w:ascii="Arial" w:hAnsi="Arial" w:cs="Arial"/>
          <w:b/>
          <w:i/>
          <w:lang w:val="ru-RU"/>
        </w:rPr>
        <w:tab/>
      </w:r>
      <w:r w:rsidR="00756843" w:rsidRPr="00EC45D6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="00756843" w:rsidRPr="00EC45D6">
        <w:rPr>
          <w:rFonts w:ascii="Arial" w:hAnsi="Arial" w:cs="Arial"/>
          <w:b/>
          <w:i/>
        </w:rPr>
        <w:t>RTS</w:t>
      </w:r>
      <w:r w:rsidR="00756843" w:rsidRPr="00EC45D6">
        <w:rPr>
          <w:rFonts w:ascii="Arial" w:hAnsi="Arial" w:cs="Arial"/>
          <w:b/>
          <w:i/>
          <w:lang w:val="ru-RU"/>
        </w:rPr>
        <w:t xml:space="preserve"> </w:t>
      </w:r>
      <w:r w:rsidR="00756843" w:rsidRPr="00EC45D6">
        <w:rPr>
          <w:rFonts w:ascii="Arial" w:hAnsi="Arial" w:cs="Arial"/>
          <w:b/>
          <w:i/>
        </w:rPr>
        <w:t>Board</w:t>
      </w:r>
      <w:r w:rsidR="00756843" w:rsidRPr="00EC45D6">
        <w:rPr>
          <w:rFonts w:ascii="Arial" w:hAnsi="Arial" w:cs="Arial"/>
          <w:b/>
          <w:i/>
          <w:lang w:val="ru-RU"/>
        </w:rPr>
        <w:t xml:space="preserve"> в Секторе рынка «</w:t>
      </w:r>
      <w:r w:rsidR="00005252" w:rsidRPr="00005252">
        <w:rPr>
          <w:rFonts w:ascii="Arial" w:hAnsi="Arial" w:cs="Arial"/>
          <w:b/>
          <w:i/>
          <w:lang w:val="ru-RU"/>
        </w:rPr>
        <w:t>Климатические финансовые инструменты</w:t>
      </w:r>
      <w:r w:rsidR="00756843" w:rsidRPr="00EC45D6">
        <w:rPr>
          <w:rFonts w:ascii="Arial" w:hAnsi="Arial" w:cs="Arial"/>
          <w:b/>
          <w:i/>
          <w:lang w:val="ru-RU"/>
        </w:rPr>
        <w:t xml:space="preserve">» </w:t>
      </w:r>
      <w:r w:rsidR="00756843" w:rsidRPr="00EC45D6">
        <w:rPr>
          <w:rFonts w:ascii="Arial" w:hAnsi="Arial" w:cs="Arial"/>
          <w:b/>
          <w:lang w:val="ru-RU"/>
        </w:rPr>
        <w:t xml:space="preserve">с использованием </w:t>
      </w:r>
      <w:r w:rsidR="00756843" w:rsidRPr="00EC45D6">
        <w:rPr>
          <w:rFonts w:ascii="Arial" w:hAnsi="Arial" w:cs="Arial"/>
          <w:b/>
          <w:i/>
          <w:lang w:val="ru-RU"/>
        </w:rPr>
        <w:t>Программного обеспечения: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iCs/>
          <w:lang w:val="ru-RU"/>
        </w:rPr>
        <w:t>1.4.1.</w:t>
      </w:r>
      <w:r w:rsidRPr="00EC45D6">
        <w:rPr>
          <w:rFonts w:ascii="Arial" w:hAnsi="Arial" w:cs="Arial"/>
          <w:iCs/>
          <w:lang w:val="ru-RU"/>
        </w:rPr>
        <w:tab/>
      </w:r>
      <w:r w:rsidRPr="00EC45D6">
        <w:rPr>
          <w:rFonts w:ascii="Arial" w:hAnsi="Arial" w:cs="Arial"/>
          <w:b/>
          <w:i/>
          <w:iCs/>
          <w:lang w:val="ru-RU"/>
        </w:rPr>
        <w:t>Терминал «</w:t>
      </w:r>
      <w:r w:rsidRPr="00EC45D6">
        <w:rPr>
          <w:rFonts w:ascii="Arial" w:hAnsi="Arial" w:cs="Arial"/>
          <w:b/>
          <w:i/>
          <w:iCs/>
        </w:rPr>
        <w:t>RTS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Pr="00EC45D6">
        <w:rPr>
          <w:rFonts w:ascii="Arial" w:hAnsi="Arial" w:cs="Arial"/>
          <w:b/>
          <w:i/>
          <w:iCs/>
        </w:rPr>
        <w:t>Board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="001A2EF4">
        <w:rPr>
          <w:rFonts w:ascii="Arial" w:hAnsi="Arial" w:cs="Arial"/>
          <w:b/>
          <w:i/>
          <w:iCs/>
        </w:rPr>
        <w:t>CF</w:t>
      </w:r>
      <w:r w:rsidRPr="00EC45D6">
        <w:rPr>
          <w:rFonts w:ascii="Arial" w:hAnsi="Arial" w:cs="Arial"/>
          <w:b/>
          <w:i/>
          <w:iCs/>
          <w:lang w:val="ru-RU"/>
        </w:rPr>
        <w:t>»</w:t>
      </w:r>
      <w:r w:rsidRPr="00EC45D6">
        <w:rPr>
          <w:rFonts w:ascii="Arial" w:hAnsi="Arial" w:cs="Arial"/>
          <w:i/>
          <w:iCs/>
          <w:lang w:val="ru-RU"/>
        </w:rPr>
        <w:t xml:space="preserve"> </w:t>
      </w:r>
      <w:r w:rsidRPr="00EC45D6">
        <w:rPr>
          <w:rFonts w:ascii="Arial" w:hAnsi="Arial" w:cs="Arial"/>
          <w:b/>
          <w:i/>
          <w:iCs/>
          <w:lang w:val="ru-RU"/>
        </w:rPr>
        <w:t>в режиме просмотрового доступа</w:t>
      </w:r>
      <w:r w:rsidRPr="00EC45D6">
        <w:rPr>
          <w:rFonts w:ascii="Arial" w:hAnsi="Arial" w:cs="Arial"/>
          <w:i/>
          <w:iCs/>
          <w:lang w:val="ru-RU"/>
        </w:rPr>
        <w:t xml:space="preserve"> </w:t>
      </w:r>
      <w:r w:rsidRPr="00EC45D6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EC45D6">
        <w:rPr>
          <w:rFonts w:ascii="Arial" w:hAnsi="Arial" w:cs="Arial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r w:rsidRPr="00EC45D6">
        <w:rPr>
          <w:rFonts w:ascii="Arial" w:hAnsi="Arial" w:cs="Arial"/>
        </w:rPr>
        <w:t>Board</w:t>
      </w:r>
      <w:r w:rsidRPr="00EC45D6">
        <w:rPr>
          <w:rFonts w:ascii="Arial" w:hAnsi="Arial" w:cs="Arial"/>
          <w:lang w:val="ru-RU"/>
        </w:rPr>
        <w:t xml:space="preserve"> в Секторе рынка «</w:t>
      </w:r>
      <w:r w:rsidR="00005252" w:rsidRPr="00005252">
        <w:rPr>
          <w:rFonts w:ascii="Arial" w:hAnsi="Arial" w:cs="Arial"/>
          <w:lang w:val="ru-RU"/>
        </w:rPr>
        <w:t>Климатические финансовые инструменты</w:t>
      </w:r>
      <w:r w:rsidRPr="00EC45D6">
        <w:rPr>
          <w:rFonts w:ascii="Arial" w:hAnsi="Arial" w:cs="Arial"/>
          <w:lang w:val="ru-RU"/>
        </w:rPr>
        <w:t>» в режиме просмотрового доступа.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EC45D6">
        <w:rPr>
          <w:rFonts w:ascii="Arial" w:hAnsi="Arial" w:cs="Arial"/>
          <w:lang w:val="ru-RU"/>
        </w:rPr>
        <w:tab/>
      </w:r>
      <w:r w:rsidRPr="00EC45D6">
        <w:rPr>
          <w:rFonts w:ascii="Arial" w:hAnsi="Arial" w:cs="Arial"/>
          <w:iCs/>
          <w:lang w:val="ru-RU"/>
        </w:rPr>
        <w:t xml:space="preserve">Право использования </w:t>
      </w:r>
      <w:r w:rsidRPr="00EC45D6">
        <w:rPr>
          <w:rFonts w:ascii="Arial" w:hAnsi="Arial"/>
          <w:i/>
          <w:lang w:val="ru-RU"/>
        </w:rPr>
        <w:t>Терминала «</w:t>
      </w:r>
      <w:r w:rsidRPr="00EC45D6">
        <w:rPr>
          <w:rFonts w:ascii="Arial" w:hAnsi="Arial"/>
          <w:i/>
        </w:rPr>
        <w:t>RTS</w:t>
      </w:r>
      <w:r w:rsidRPr="00EC45D6">
        <w:rPr>
          <w:rFonts w:ascii="Arial" w:hAnsi="Arial"/>
          <w:i/>
          <w:lang w:val="ru-RU"/>
        </w:rPr>
        <w:t xml:space="preserve"> </w:t>
      </w:r>
      <w:r w:rsidRPr="00EC45D6">
        <w:rPr>
          <w:rFonts w:ascii="Arial" w:hAnsi="Arial"/>
          <w:i/>
        </w:rPr>
        <w:t>Board</w:t>
      </w:r>
      <w:r w:rsidRPr="00EC45D6">
        <w:rPr>
          <w:rFonts w:ascii="Arial" w:hAnsi="Arial" w:cs="Arial"/>
          <w:i/>
          <w:iCs/>
          <w:lang w:val="ru-RU"/>
        </w:rPr>
        <w:t xml:space="preserve"> </w:t>
      </w:r>
      <w:r w:rsidR="001A2EF4">
        <w:rPr>
          <w:rFonts w:ascii="Arial" w:hAnsi="Arial" w:cs="Arial"/>
          <w:i/>
          <w:iCs/>
        </w:rPr>
        <w:t>CF</w:t>
      </w:r>
      <w:r w:rsidRPr="00EC45D6">
        <w:rPr>
          <w:rFonts w:ascii="Arial" w:hAnsi="Arial"/>
          <w:i/>
          <w:lang w:val="ru-RU"/>
        </w:rPr>
        <w:t>» в режиме просмотрового доступа</w:t>
      </w:r>
      <w:r w:rsidRPr="00EC45D6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EC45D6">
        <w:rPr>
          <w:rFonts w:ascii="Arial" w:hAnsi="Arial"/>
        </w:rPr>
        <w:t>RTS</w:t>
      </w:r>
      <w:r w:rsidRPr="00EC45D6">
        <w:rPr>
          <w:rFonts w:ascii="Arial" w:hAnsi="Arial" w:cs="Arial"/>
          <w:iCs/>
          <w:lang w:val="ru-RU"/>
        </w:rPr>
        <w:t xml:space="preserve"> </w:t>
      </w:r>
      <w:r w:rsidRPr="00EC45D6">
        <w:rPr>
          <w:rFonts w:ascii="Arial" w:hAnsi="Arial"/>
        </w:rPr>
        <w:t>Board</w:t>
      </w:r>
      <w:r w:rsidRPr="00EC45D6">
        <w:rPr>
          <w:rFonts w:ascii="Arial" w:hAnsi="Arial" w:cs="Arial"/>
          <w:iCs/>
          <w:lang w:val="ru-RU"/>
        </w:rPr>
        <w:t xml:space="preserve"> в </w:t>
      </w:r>
      <w:r w:rsidRPr="00EC45D6">
        <w:rPr>
          <w:rFonts w:ascii="Arial" w:hAnsi="Arial" w:cs="Arial"/>
          <w:lang w:val="ru-RU"/>
        </w:rPr>
        <w:t>Секторе рынка «</w:t>
      </w:r>
      <w:r w:rsidR="00005252" w:rsidRPr="00005252">
        <w:rPr>
          <w:rFonts w:ascii="Arial" w:hAnsi="Arial" w:cs="Arial"/>
          <w:lang w:val="ru-RU"/>
        </w:rPr>
        <w:t>Климатические финансовые инструменты</w:t>
      </w:r>
      <w:r w:rsidRPr="00EC45D6">
        <w:rPr>
          <w:rFonts w:ascii="Arial" w:hAnsi="Arial" w:cs="Arial"/>
          <w:lang w:val="ru-RU"/>
        </w:rPr>
        <w:t xml:space="preserve">» </w:t>
      </w:r>
      <w:r w:rsidRPr="00EC45D6">
        <w:rPr>
          <w:rFonts w:ascii="Arial" w:hAnsi="Arial" w:cs="Arial"/>
          <w:iCs/>
          <w:lang w:val="ru-RU"/>
        </w:rPr>
        <w:t xml:space="preserve">в режиме просмотра в соответствии с Правилами оказания услуг по предоставлению доступа к Информационной системе </w:t>
      </w:r>
      <w:r w:rsidRPr="00EC45D6">
        <w:rPr>
          <w:rFonts w:ascii="Arial" w:hAnsi="Arial"/>
        </w:rPr>
        <w:t>RTS</w:t>
      </w:r>
      <w:r w:rsidRPr="00EC45D6">
        <w:rPr>
          <w:rFonts w:ascii="Arial" w:hAnsi="Arial" w:cs="Arial"/>
          <w:iCs/>
          <w:lang w:val="ru-RU"/>
        </w:rPr>
        <w:t xml:space="preserve"> </w:t>
      </w:r>
      <w:r w:rsidRPr="00EC45D6">
        <w:rPr>
          <w:rFonts w:ascii="Arial" w:hAnsi="Arial"/>
        </w:rPr>
        <w:t>Board</w:t>
      </w:r>
      <w:r w:rsidRPr="00EC45D6">
        <w:rPr>
          <w:rFonts w:ascii="Arial" w:hAnsi="Arial" w:cs="Arial"/>
          <w:iCs/>
          <w:lang w:val="ru-RU"/>
        </w:rPr>
        <w:t>.</w:t>
      </w:r>
    </w:p>
    <w:p w:rsidR="00756843" w:rsidRPr="00EC45D6" w:rsidRDefault="00756843" w:rsidP="0075684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b/>
          <w:lang w:val="ru-RU"/>
        </w:rPr>
        <w:t xml:space="preserve">Тарифы </w:t>
      </w:r>
      <w:r w:rsidRPr="00EC45D6">
        <w:rPr>
          <w:rFonts w:ascii="Arial" w:hAnsi="Arial" w:cs="Arial"/>
          <w:lang w:val="ru-RU"/>
        </w:rPr>
        <w:t>(за один Терминал)</w:t>
      </w:r>
      <w:r w:rsidRPr="00EC45D6">
        <w:rPr>
          <w:rFonts w:ascii="Arial" w:hAnsi="Arial" w:cs="Arial"/>
          <w:b/>
          <w:lang w:val="ru-RU"/>
        </w:rPr>
        <w:t>:</w:t>
      </w:r>
    </w:p>
    <w:p w:rsidR="00756843" w:rsidRPr="00EC45D6" w:rsidRDefault="00756843" w:rsidP="0075684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Плата за регистрацию</w:t>
      </w:r>
      <w:r w:rsidRPr="00EC45D6">
        <w:rPr>
          <w:rFonts w:ascii="Arial" w:hAnsi="Arial" w:cs="Arial"/>
          <w:lang w:val="ru-RU"/>
        </w:rPr>
        <w:tab/>
        <w:t>Терминала – 2 500 рублей;</w:t>
      </w:r>
    </w:p>
    <w:p w:rsidR="00756843" w:rsidRPr="00EC45D6" w:rsidRDefault="00756843" w:rsidP="0075684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Абонентская плата за Терминал – 10 000 рублей в месяц.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EC45D6">
        <w:rPr>
          <w:rFonts w:ascii="Arial" w:hAnsi="Arial" w:cs="Arial"/>
          <w:iCs/>
          <w:lang w:val="ru-RU"/>
        </w:rPr>
        <w:t>1.4.2.</w:t>
      </w:r>
      <w:r w:rsidRPr="00EC45D6">
        <w:rPr>
          <w:rFonts w:ascii="Arial" w:hAnsi="Arial" w:cs="Arial"/>
          <w:iCs/>
          <w:lang w:val="ru-RU"/>
        </w:rPr>
        <w:tab/>
      </w:r>
      <w:r w:rsidRPr="00EC45D6">
        <w:rPr>
          <w:rFonts w:ascii="Arial" w:hAnsi="Arial" w:cs="Arial"/>
          <w:lang w:val="ru-RU"/>
        </w:rPr>
        <w:t>Абонентская плата за</w:t>
      </w:r>
      <w:r w:rsidRPr="00EC45D6">
        <w:rPr>
          <w:rFonts w:ascii="Arial" w:hAnsi="Arial" w:cs="Arial"/>
          <w:iCs/>
          <w:lang w:val="ru-RU"/>
        </w:rPr>
        <w:tab/>
      </w:r>
      <w:r w:rsidRPr="00EC45D6">
        <w:rPr>
          <w:rFonts w:ascii="Arial" w:hAnsi="Arial" w:cs="Arial"/>
          <w:b/>
          <w:i/>
          <w:iCs/>
          <w:lang w:val="ru-RU"/>
        </w:rPr>
        <w:t>Терминал «</w:t>
      </w:r>
      <w:r w:rsidRPr="00EC45D6">
        <w:rPr>
          <w:rFonts w:ascii="Arial" w:hAnsi="Arial" w:cs="Arial"/>
          <w:b/>
          <w:i/>
          <w:iCs/>
        </w:rPr>
        <w:t>RTS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Pr="00EC45D6">
        <w:rPr>
          <w:rFonts w:ascii="Arial" w:hAnsi="Arial" w:cs="Arial"/>
          <w:b/>
          <w:i/>
          <w:iCs/>
        </w:rPr>
        <w:t>Board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="001A2EF4">
        <w:rPr>
          <w:rFonts w:ascii="Arial" w:hAnsi="Arial" w:cs="Arial"/>
          <w:b/>
          <w:i/>
          <w:iCs/>
        </w:rPr>
        <w:t>CF</w:t>
      </w:r>
      <w:r w:rsidRPr="00EC45D6">
        <w:rPr>
          <w:rFonts w:ascii="Arial" w:hAnsi="Arial" w:cs="Arial"/>
          <w:b/>
          <w:i/>
          <w:iCs/>
          <w:lang w:val="ru-RU"/>
        </w:rPr>
        <w:t>» в режиме анонимного доступа</w:t>
      </w:r>
      <w:r w:rsidRPr="00EC45D6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EC45D6">
        <w:rPr>
          <w:rFonts w:ascii="Arial" w:hAnsi="Arial" w:cs="Arial"/>
          <w:iCs/>
        </w:rPr>
        <w:t>RTS</w:t>
      </w:r>
      <w:r w:rsidRPr="00EC45D6">
        <w:rPr>
          <w:rFonts w:ascii="Arial" w:hAnsi="Arial" w:cs="Arial"/>
          <w:iCs/>
          <w:lang w:val="ru-RU"/>
        </w:rPr>
        <w:t xml:space="preserve"> </w:t>
      </w:r>
      <w:r w:rsidRPr="00EC45D6">
        <w:rPr>
          <w:rFonts w:ascii="Arial" w:hAnsi="Arial" w:cs="Arial"/>
          <w:iCs/>
        </w:rPr>
        <w:t>Board</w:t>
      </w:r>
      <w:r w:rsidRPr="00EC45D6">
        <w:rPr>
          <w:rFonts w:ascii="Arial" w:hAnsi="Arial" w:cs="Arial"/>
          <w:iCs/>
          <w:lang w:val="ru-RU"/>
        </w:rPr>
        <w:t xml:space="preserve"> в </w:t>
      </w:r>
      <w:r w:rsidRPr="00EC45D6">
        <w:rPr>
          <w:rFonts w:ascii="Arial" w:hAnsi="Arial" w:cs="Arial"/>
          <w:lang w:val="ru-RU"/>
        </w:rPr>
        <w:t>Секторе рынка «</w:t>
      </w:r>
      <w:r w:rsidR="00007859" w:rsidRPr="00007859">
        <w:rPr>
          <w:rFonts w:ascii="Arial" w:hAnsi="Arial" w:cs="Arial"/>
          <w:lang w:val="ru-RU"/>
        </w:rPr>
        <w:t>Климатические финансовые инструменты</w:t>
      </w:r>
      <w:r w:rsidRPr="00EC45D6">
        <w:rPr>
          <w:rFonts w:ascii="Arial" w:hAnsi="Arial" w:cs="Arial"/>
          <w:lang w:val="ru-RU"/>
        </w:rPr>
        <w:t xml:space="preserve">» </w:t>
      </w:r>
      <w:r w:rsidRPr="00EC45D6">
        <w:rPr>
          <w:rFonts w:ascii="Arial" w:hAnsi="Arial" w:cs="Arial"/>
          <w:iCs/>
          <w:lang w:val="ru-RU"/>
        </w:rPr>
        <w:t>в режиме анонимного доступа.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ab/>
        <w:t xml:space="preserve">Право использования </w:t>
      </w:r>
      <w:r w:rsidRPr="00EC45D6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EC45D6">
        <w:rPr>
          <w:rFonts w:ascii="Arial" w:hAnsi="Arial"/>
          <w:i/>
          <w:lang w:val="ru-RU"/>
        </w:rPr>
        <w:t>Board</w:t>
      </w:r>
      <w:proofErr w:type="spellEnd"/>
      <w:r w:rsidRPr="00EC45D6">
        <w:rPr>
          <w:rFonts w:ascii="Arial" w:hAnsi="Arial" w:cs="Arial"/>
          <w:i/>
          <w:iCs/>
          <w:lang w:val="ru-RU"/>
        </w:rPr>
        <w:t xml:space="preserve"> </w:t>
      </w:r>
      <w:r w:rsidR="001A2EF4">
        <w:rPr>
          <w:rFonts w:ascii="Arial" w:hAnsi="Arial" w:cs="Arial"/>
          <w:i/>
          <w:iCs/>
        </w:rPr>
        <w:t>CF</w:t>
      </w:r>
      <w:r w:rsidRPr="00EC45D6">
        <w:rPr>
          <w:rFonts w:ascii="Arial" w:hAnsi="Arial"/>
          <w:i/>
          <w:lang w:val="ru-RU"/>
        </w:rPr>
        <w:t>» в режиме анонимного доступа</w:t>
      </w:r>
      <w:r w:rsidRPr="00EC45D6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EC45D6">
        <w:rPr>
          <w:rFonts w:ascii="Arial" w:hAnsi="Arial" w:cs="Arial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r w:rsidRPr="00EC45D6">
        <w:rPr>
          <w:rFonts w:ascii="Arial" w:hAnsi="Arial" w:cs="Arial"/>
        </w:rPr>
        <w:t>Board</w:t>
      </w:r>
      <w:r w:rsidRPr="00EC45D6">
        <w:rPr>
          <w:rFonts w:ascii="Arial" w:hAnsi="Arial" w:cs="Arial"/>
          <w:lang w:val="ru-RU"/>
        </w:rPr>
        <w:t xml:space="preserve"> в Секторе рынка «</w:t>
      </w:r>
      <w:r w:rsidR="00C70AB1" w:rsidRPr="00C70AB1">
        <w:rPr>
          <w:rFonts w:ascii="Arial" w:hAnsi="Arial" w:cs="Arial"/>
          <w:lang w:val="ru-RU"/>
        </w:rPr>
        <w:t>Климатические финансовые инструменты</w:t>
      </w:r>
      <w:r w:rsidRPr="00EC45D6">
        <w:rPr>
          <w:rFonts w:ascii="Arial" w:hAnsi="Arial" w:cs="Arial"/>
          <w:lang w:val="ru-RU"/>
        </w:rPr>
        <w:t xml:space="preserve">» в режиме анонимного просмотра в соответствии с Правилами оказания услуг по предоставлению доступа к Информационной системе </w:t>
      </w:r>
      <w:r w:rsidRPr="00EC45D6">
        <w:rPr>
          <w:rFonts w:ascii="Arial" w:hAnsi="Arial"/>
          <w:lang w:val="ru-RU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proofErr w:type="spellStart"/>
      <w:r w:rsidRPr="00EC45D6">
        <w:rPr>
          <w:rFonts w:ascii="Arial" w:hAnsi="Arial"/>
          <w:lang w:val="ru-RU"/>
        </w:rPr>
        <w:t>Board</w:t>
      </w:r>
      <w:proofErr w:type="spellEnd"/>
      <w:r w:rsidRPr="00EC45D6">
        <w:rPr>
          <w:rFonts w:ascii="Arial" w:hAnsi="Arial" w:cs="Arial"/>
          <w:lang w:val="ru-RU"/>
        </w:rPr>
        <w:t>.</w:t>
      </w:r>
    </w:p>
    <w:p w:rsidR="00756843" w:rsidRPr="00EC45D6" w:rsidRDefault="00756843" w:rsidP="0075684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b/>
          <w:lang w:val="ru-RU"/>
        </w:rPr>
        <w:t xml:space="preserve">Тарифы </w:t>
      </w:r>
      <w:r w:rsidRPr="00EC45D6">
        <w:rPr>
          <w:rFonts w:ascii="Arial" w:hAnsi="Arial" w:cs="Arial"/>
          <w:lang w:val="ru-RU"/>
        </w:rPr>
        <w:t>(за один Терминал)</w:t>
      </w:r>
      <w:r w:rsidRPr="00EC45D6">
        <w:rPr>
          <w:rFonts w:ascii="Arial" w:hAnsi="Arial" w:cs="Arial"/>
          <w:b/>
          <w:lang w:val="ru-RU"/>
        </w:rPr>
        <w:t>:</w:t>
      </w:r>
    </w:p>
    <w:p w:rsidR="00756843" w:rsidRPr="00EC45D6" w:rsidRDefault="00756843" w:rsidP="0075684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Плата за регистрацию</w:t>
      </w:r>
      <w:r w:rsidRPr="00EC45D6">
        <w:rPr>
          <w:rFonts w:ascii="Arial" w:hAnsi="Arial" w:cs="Arial"/>
          <w:lang w:val="ru-RU"/>
        </w:rPr>
        <w:tab/>
        <w:t xml:space="preserve"> Терминала – 2 500 рублей;</w:t>
      </w:r>
    </w:p>
    <w:p w:rsidR="00756843" w:rsidRPr="00EC45D6" w:rsidRDefault="00756843" w:rsidP="0075684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 xml:space="preserve">Абонентская плата за Терминал </w:t>
      </w:r>
      <w:r w:rsidRPr="00EC45D6">
        <w:rPr>
          <w:rFonts w:ascii="Arial" w:hAnsi="Arial" w:cs="Arial"/>
          <w:lang w:val="ru-RU"/>
        </w:rPr>
        <w:tab/>
        <w:t>– 5 000 рублей в месяц.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EC45D6">
        <w:rPr>
          <w:rFonts w:ascii="Arial" w:hAnsi="Arial" w:cs="Arial"/>
          <w:iCs/>
          <w:lang w:val="ru-RU"/>
        </w:rPr>
        <w:t>1.</w:t>
      </w:r>
      <w:r w:rsidR="007A4F46" w:rsidRPr="00EC45D6">
        <w:rPr>
          <w:rFonts w:ascii="Arial" w:hAnsi="Arial" w:cs="Arial"/>
          <w:iCs/>
          <w:lang w:val="ru-RU"/>
        </w:rPr>
        <w:t>4</w:t>
      </w:r>
      <w:r w:rsidRPr="00EC45D6">
        <w:rPr>
          <w:rFonts w:ascii="Arial" w:hAnsi="Arial" w:cs="Arial"/>
          <w:iCs/>
          <w:lang w:val="ru-RU"/>
        </w:rPr>
        <w:t>.3.</w:t>
      </w:r>
      <w:r w:rsidRPr="00EC45D6">
        <w:rPr>
          <w:rFonts w:ascii="Arial" w:hAnsi="Arial" w:cs="Arial"/>
          <w:iCs/>
          <w:lang w:val="ru-RU"/>
        </w:rPr>
        <w:tab/>
      </w:r>
      <w:r w:rsidRPr="00EC45D6">
        <w:rPr>
          <w:rFonts w:ascii="Arial" w:hAnsi="Arial" w:cs="Arial"/>
          <w:b/>
          <w:i/>
          <w:iCs/>
          <w:lang w:val="ru-RU"/>
        </w:rPr>
        <w:t>Терминал «</w:t>
      </w:r>
      <w:r w:rsidRPr="00EC45D6">
        <w:rPr>
          <w:rFonts w:ascii="Arial" w:hAnsi="Arial"/>
          <w:b/>
          <w:i/>
        </w:rPr>
        <w:t>RTS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Pr="00EC45D6">
        <w:rPr>
          <w:rFonts w:ascii="Arial" w:hAnsi="Arial"/>
          <w:b/>
          <w:i/>
        </w:rPr>
        <w:t>Board</w:t>
      </w:r>
      <w:r w:rsidRPr="00EC45D6">
        <w:rPr>
          <w:rFonts w:ascii="Arial" w:hAnsi="Arial" w:cs="Arial"/>
          <w:b/>
          <w:i/>
          <w:iCs/>
          <w:lang w:val="ru-RU"/>
        </w:rPr>
        <w:t xml:space="preserve"> </w:t>
      </w:r>
      <w:r w:rsidR="001A2EF4">
        <w:rPr>
          <w:rFonts w:ascii="Arial" w:hAnsi="Arial" w:cs="Arial"/>
          <w:b/>
          <w:i/>
          <w:iCs/>
        </w:rPr>
        <w:t>CF</w:t>
      </w:r>
      <w:r w:rsidRPr="00EC45D6">
        <w:rPr>
          <w:rFonts w:ascii="Arial" w:hAnsi="Arial" w:cs="Arial"/>
          <w:b/>
          <w:i/>
          <w:iCs/>
          <w:lang w:val="ru-RU"/>
        </w:rPr>
        <w:t>» в режиме котировального доступа</w:t>
      </w:r>
      <w:r w:rsidRPr="00EC45D6">
        <w:rPr>
          <w:rFonts w:ascii="Arial" w:hAnsi="Arial" w:cs="Arial"/>
          <w:iCs/>
          <w:lang w:val="ru-RU"/>
        </w:rPr>
        <w:t xml:space="preserve"> – Терминал, с использованием которого:</w:t>
      </w:r>
    </w:p>
    <w:p w:rsidR="00756843" w:rsidRPr="00EC45D6" w:rsidRDefault="00756843" w:rsidP="00756843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-</w:t>
      </w:r>
      <w:r w:rsidRPr="00EC45D6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EC45D6">
        <w:rPr>
          <w:rFonts w:ascii="Arial" w:hAnsi="Arial" w:cs="Arial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r w:rsidRPr="00EC45D6">
        <w:rPr>
          <w:rFonts w:ascii="Arial" w:hAnsi="Arial" w:cs="Arial"/>
        </w:rPr>
        <w:t>Board</w:t>
      </w:r>
      <w:r w:rsidRPr="00EC45D6">
        <w:rPr>
          <w:rFonts w:ascii="Arial" w:hAnsi="Arial" w:cs="Arial"/>
          <w:lang w:val="ru-RU"/>
        </w:rPr>
        <w:t xml:space="preserve"> в Секторе рынка «</w:t>
      </w:r>
      <w:r w:rsidR="00CA5BD6" w:rsidRPr="00CA5BD6">
        <w:rPr>
          <w:rFonts w:ascii="Arial" w:hAnsi="Arial" w:cs="Arial"/>
          <w:lang w:val="ru-RU"/>
        </w:rPr>
        <w:t>Климатические финансовые инструменты</w:t>
      </w:r>
      <w:r w:rsidRPr="00EC45D6">
        <w:rPr>
          <w:rFonts w:ascii="Arial" w:hAnsi="Arial" w:cs="Arial"/>
          <w:lang w:val="ru-RU"/>
        </w:rPr>
        <w:t>» в режиме котировального доступа.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ab/>
        <w:t xml:space="preserve">Право использования </w:t>
      </w:r>
      <w:r w:rsidRPr="00EC45D6">
        <w:rPr>
          <w:rFonts w:ascii="Arial" w:hAnsi="Arial"/>
          <w:i/>
          <w:lang w:val="ru-RU"/>
        </w:rPr>
        <w:t>Терминала «</w:t>
      </w:r>
      <w:r w:rsidRPr="00EC45D6">
        <w:rPr>
          <w:rFonts w:ascii="Arial" w:hAnsi="Arial"/>
          <w:i/>
        </w:rPr>
        <w:t>RTS</w:t>
      </w:r>
      <w:r w:rsidRPr="00EC45D6">
        <w:rPr>
          <w:rFonts w:ascii="Arial" w:hAnsi="Arial"/>
          <w:i/>
          <w:lang w:val="ru-RU"/>
        </w:rPr>
        <w:t xml:space="preserve"> </w:t>
      </w:r>
      <w:r w:rsidRPr="00EC45D6">
        <w:rPr>
          <w:rFonts w:ascii="Arial" w:hAnsi="Arial"/>
          <w:i/>
        </w:rPr>
        <w:t>Board</w:t>
      </w:r>
      <w:r w:rsidRPr="00EC45D6">
        <w:rPr>
          <w:rFonts w:ascii="Arial" w:hAnsi="Arial" w:cs="Arial"/>
          <w:i/>
          <w:iCs/>
          <w:lang w:val="ru-RU"/>
        </w:rPr>
        <w:t xml:space="preserve"> </w:t>
      </w:r>
      <w:r w:rsidR="001A2EF4">
        <w:rPr>
          <w:rFonts w:ascii="Arial" w:hAnsi="Arial" w:cs="Arial"/>
          <w:i/>
          <w:iCs/>
        </w:rPr>
        <w:t>CF</w:t>
      </w:r>
      <w:r w:rsidRPr="00EC45D6">
        <w:rPr>
          <w:rFonts w:ascii="Arial" w:hAnsi="Arial"/>
          <w:i/>
          <w:lang w:val="ru-RU"/>
        </w:rPr>
        <w:t>» в режиме котировального доступа</w:t>
      </w:r>
      <w:r w:rsidRPr="00EC45D6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EC45D6">
        <w:rPr>
          <w:rFonts w:ascii="Arial" w:hAnsi="Arial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r w:rsidRPr="00EC45D6">
        <w:rPr>
          <w:rFonts w:ascii="Arial" w:hAnsi="Arial"/>
        </w:rPr>
        <w:t>Board</w:t>
      </w:r>
      <w:r w:rsidRPr="00EC45D6">
        <w:rPr>
          <w:rFonts w:ascii="Arial" w:hAnsi="Arial" w:cs="Arial"/>
          <w:lang w:val="ru-RU"/>
        </w:rPr>
        <w:t xml:space="preserve"> в Секторе рынка «</w:t>
      </w:r>
      <w:r w:rsidR="00CA5BD6" w:rsidRPr="00CA5BD6">
        <w:rPr>
          <w:rFonts w:ascii="Arial" w:hAnsi="Arial" w:cs="Arial"/>
          <w:lang w:val="ru-RU"/>
        </w:rPr>
        <w:t>Климатические финансовые инструменты</w:t>
      </w:r>
      <w:r w:rsidRPr="00EC45D6">
        <w:rPr>
          <w:rFonts w:ascii="Arial" w:hAnsi="Arial" w:cs="Arial"/>
          <w:lang w:val="ru-RU"/>
        </w:rPr>
        <w:t xml:space="preserve">» в режиме котировального доступа в соответствии с Правилами оказания услуг по предоставлению доступа к Информационной системе </w:t>
      </w:r>
      <w:r w:rsidRPr="00EC45D6">
        <w:rPr>
          <w:rFonts w:ascii="Arial" w:hAnsi="Arial"/>
        </w:rPr>
        <w:t>RTS</w:t>
      </w:r>
      <w:r w:rsidRPr="00EC45D6">
        <w:rPr>
          <w:rFonts w:ascii="Arial" w:hAnsi="Arial" w:cs="Arial"/>
          <w:lang w:val="ru-RU"/>
        </w:rPr>
        <w:t xml:space="preserve"> </w:t>
      </w:r>
      <w:r w:rsidRPr="00EC45D6">
        <w:rPr>
          <w:rFonts w:ascii="Arial" w:hAnsi="Arial"/>
        </w:rPr>
        <w:t>Board</w:t>
      </w:r>
      <w:r w:rsidRPr="00EC45D6">
        <w:rPr>
          <w:rFonts w:ascii="Arial" w:hAnsi="Arial" w:cs="Arial"/>
          <w:lang w:val="ru-RU"/>
        </w:rPr>
        <w:t>.</w:t>
      </w:r>
    </w:p>
    <w:p w:rsidR="00756843" w:rsidRPr="00EC45D6" w:rsidRDefault="00756843" w:rsidP="0075684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b/>
          <w:i/>
          <w:lang w:val="ru-RU"/>
        </w:rPr>
        <w:t xml:space="preserve">       </w:t>
      </w:r>
      <w:r w:rsidRPr="00EC45D6">
        <w:rPr>
          <w:rFonts w:ascii="Arial" w:hAnsi="Arial" w:cs="Arial"/>
          <w:b/>
          <w:i/>
          <w:lang w:val="ru-RU"/>
        </w:rPr>
        <w:tab/>
      </w:r>
      <w:r w:rsidRPr="00EC45D6">
        <w:rPr>
          <w:rFonts w:ascii="Arial" w:hAnsi="Arial" w:cs="Arial"/>
          <w:iCs/>
          <w:lang w:val="ru-RU"/>
        </w:rPr>
        <w:t xml:space="preserve">Клиентам, которым предоставлено </w:t>
      </w:r>
      <w:r w:rsidRPr="00EC45D6">
        <w:rPr>
          <w:rFonts w:ascii="Arial" w:hAnsi="Arial" w:cs="Arial"/>
          <w:lang w:val="ru-RU"/>
        </w:rPr>
        <w:t>право использования</w:t>
      </w:r>
      <w:r w:rsidRPr="00EC45D6">
        <w:rPr>
          <w:rFonts w:ascii="Arial" w:hAnsi="Arial" w:cs="Arial"/>
          <w:iCs/>
          <w:lang w:val="ru-RU"/>
        </w:rPr>
        <w:t xml:space="preserve"> </w:t>
      </w:r>
      <w:r w:rsidRPr="00EC45D6">
        <w:rPr>
          <w:rFonts w:ascii="Arial" w:hAnsi="Arial"/>
          <w:i/>
          <w:lang w:val="ru-RU"/>
        </w:rPr>
        <w:t>Терминала «</w:t>
      </w:r>
      <w:r w:rsidRPr="00EC45D6">
        <w:rPr>
          <w:rFonts w:ascii="Arial" w:hAnsi="Arial"/>
          <w:i/>
        </w:rPr>
        <w:t>RTS</w:t>
      </w:r>
      <w:r w:rsidRPr="00EC45D6">
        <w:rPr>
          <w:rFonts w:ascii="Arial" w:hAnsi="Arial"/>
          <w:i/>
          <w:lang w:val="ru-RU"/>
        </w:rPr>
        <w:t xml:space="preserve"> </w:t>
      </w:r>
      <w:r w:rsidRPr="00EC45D6">
        <w:rPr>
          <w:rFonts w:ascii="Arial" w:hAnsi="Arial"/>
          <w:i/>
        </w:rPr>
        <w:t>Board</w:t>
      </w:r>
      <w:r w:rsidRPr="00EC45D6">
        <w:rPr>
          <w:rFonts w:ascii="Arial" w:hAnsi="Arial" w:cs="Arial"/>
          <w:i/>
          <w:iCs/>
          <w:lang w:val="ru-RU"/>
        </w:rPr>
        <w:t xml:space="preserve"> </w:t>
      </w:r>
      <w:r w:rsidR="001A2EF4">
        <w:rPr>
          <w:rFonts w:ascii="Arial" w:hAnsi="Arial" w:cs="Arial"/>
          <w:i/>
          <w:iCs/>
        </w:rPr>
        <w:t>CF</w:t>
      </w:r>
      <w:r w:rsidRPr="00EC45D6">
        <w:rPr>
          <w:rFonts w:ascii="Arial" w:hAnsi="Arial"/>
          <w:i/>
          <w:lang w:val="ru-RU"/>
        </w:rPr>
        <w:t xml:space="preserve">» </w:t>
      </w:r>
      <w:r w:rsidRPr="00EC45D6">
        <w:rPr>
          <w:rFonts w:ascii="Arial" w:hAnsi="Arial" w:cs="Arial"/>
          <w:iCs/>
          <w:lang w:val="ru-RU"/>
        </w:rPr>
        <w:t xml:space="preserve">в режиме </w:t>
      </w:r>
      <w:r w:rsidRPr="00EC45D6">
        <w:rPr>
          <w:rFonts w:ascii="Arial" w:hAnsi="Arial"/>
          <w:i/>
          <w:lang w:val="ru-RU"/>
        </w:rPr>
        <w:t>котировального доступа,</w:t>
      </w:r>
      <w:r w:rsidRPr="00EC45D6">
        <w:rPr>
          <w:rFonts w:ascii="Arial" w:hAnsi="Arial" w:cs="Arial"/>
          <w:lang w:val="ru-RU"/>
        </w:rPr>
        <w:t xml:space="preserve"> </w:t>
      </w:r>
      <w:r w:rsidRPr="00EC45D6">
        <w:rPr>
          <w:rFonts w:ascii="Arial" w:hAnsi="Arial" w:cs="Arial"/>
          <w:iCs/>
          <w:lang w:val="ru-RU"/>
        </w:rPr>
        <w:t xml:space="preserve">за дополнительную плату </w:t>
      </w:r>
      <w:r w:rsidRPr="00EC45D6">
        <w:rPr>
          <w:rFonts w:ascii="Arial" w:hAnsi="Arial" w:cs="Arial"/>
          <w:lang w:val="ru-RU"/>
        </w:rPr>
        <w:t xml:space="preserve">может быть предоставлен удаленный доступ к Информационной системе RTS </w:t>
      </w:r>
      <w:proofErr w:type="spellStart"/>
      <w:r w:rsidRPr="00EC45D6">
        <w:rPr>
          <w:rFonts w:ascii="Arial" w:hAnsi="Arial" w:cs="Arial"/>
          <w:lang w:val="ru-RU"/>
        </w:rPr>
        <w:t>Board</w:t>
      </w:r>
      <w:proofErr w:type="spellEnd"/>
      <w:r w:rsidRPr="00EC45D6">
        <w:rPr>
          <w:rFonts w:ascii="Arial" w:hAnsi="Arial" w:cs="Arial"/>
          <w:lang w:val="ru-RU"/>
        </w:rPr>
        <w:t xml:space="preserve"> с использованием протокола API для просмотра информации о следующих Секторах рынка: «Инструменты рынка акций и капитала», «Инструменты с фиксированной доходностью»</w:t>
      </w:r>
      <w:r w:rsidRPr="00EC45D6">
        <w:rPr>
          <w:rFonts w:ascii="Arial" w:hAnsi="Arial" w:cs="Arial"/>
          <w:iCs/>
          <w:lang w:val="ru-RU"/>
        </w:rPr>
        <w:t xml:space="preserve"> </w:t>
      </w:r>
      <w:r w:rsidRPr="00EC45D6">
        <w:rPr>
          <w:rFonts w:ascii="Arial" w:hAnsi="Arial" w:cs="Arial"/>
          <w:lang w:val="ru-RU"/>
        </w:rPr>
        <w:t>в порядке, предусмотренном в п. 1.7. настоящего Перечня.</w:t>
      </w:r>
    </w:p>
    <w:p w:rsidR="00756843" w:rsidRPr="00EC45D6" w:rsidRDefault="00756843" w:rsidP="0075684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b/>
          <w:lang w:val="ru-RU"/>
        </w:rPr>
        <w:t xml:space="preserve">Тарифы </w:t>
      </w:r>
      <w:r w:rsidRPr="00EC45D6">
        <w:rPr>
          <w:rFonts w:ascii="Arial" w:hAnsi="Arial" w:cs="Arial"/>
          <w:lang w:val="ru-RU"/>
        </w:rPr>
        <w:t>(за один Терминал)</w:t>
      </w:r>
      <w:r w:rsidRPr="00EC45D6">
        <w:rPr>
          <w:rFonts w:ascii="Arial" w:hAnsi="Arial" w:cs="Arial"/>
          <w:b/>
          <w:lang w:val="ru-RU"/>
        </w:rPr>
        <w:t>:</w:t>
      </w:r>
    </w:p>
    <w:p w:rsidR="00756843" w:rsidRPr="00EC45D6" w:rsidRDefault="00756843" w:rsidP="0075684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Плата за регистрацию Терминала – 2 500 рублей;</w:t>
      </w:r>
    </w:p>
    <w:p w:rsidR="00756843" w:rsidRPr="00EC45D6" w:rsidRDefault="00756843" w:rsidP="0075684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>Абонентская плата за Терминал – 7 500 рублей в месяц;</w:t>
      </w:r>
    </w:p>
    <w:p w:rsidR="00662141" w:rsidRPr="00160822" w:rsidRDefault="00662141" w:rsidP="00662141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D90DA0">
        <w:rPr>
          <w:rFonts w:ascii="Arial" w:hAnsi="Arial" w:cs="Arial"/>
          <w:b/>
          <w:i/>
          <w:lang w:val="ru-RU"/>
        </w:rPr>
        <w:t>5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>Услуги информационно-технического обеспечения по предоставлению доступа к заключению договоров с использованием Программного обеспечения: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D90DA0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i/>
          <w:iCs/>
          <w:lang w:val="ru-RU"/>
        </w:rPr>
        <w:t>Терминал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TR</w:t>
      </w:r>
      <w:r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Т</w:t>
      </w:r>
      <w:r w:rsidRPr="00160822">
        <w:rPr>
          <w:rFonts w:ascii="Arial" w:hAnsi="Arial" w:cs="Arial"/>
          <w:iCs/>
          <w:lang w:val="ru-RU"/>
        </w:rPr>
        <w:t xml:space="preserve">ерминал, с использованием которого могут </w:t>
      </w:r>
      <w:r w:rsidRPr="00160822">
        <w:rPr>
          <w:rFonts w:ascii="Arial" w:hAnsi="Arial" w:cs="Arial"/>
          <w:lang w:val="ru-RU"/>
        </w:rPr>
        <w:t xml:space="preserve">заключаться договоры купли-продажи ценных бумаг не на организованных торгах с использованием и без использования сведений, полученных из Информационной системы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  <w:t xml:space="preserve"> Терминала – 2 500 рублей;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  <w:t>за Терминал – 5 000 рублей в месяц.</w:t>
      </w:r>
    </w:p>
    <w:p w:rsidR="00662141" w:rsidRPr="00160822" w:rsidRDefault="00662141" w:rsidP="00662141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D90DA0">
        <w:rPr>
          <w:rFonts w:ascii="Arial" w:hAnsi="Arial" w:cs="Arial"/>
          <w:b/>
          <w:i/>
          <w:lang w:val="ru-RU"/>
        </w:rPr>
        <w:t>6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  <w:t>Услуги информационно-технического обеспечения по предоставлению</w:t>
      </w:r>
      <w:r w:rsidRPr="00160822">
        <w:rPr>
          <w:lang w:val="ru-RU"/>
        </w:rPr>
        <w:t xml:space="preserve"> </w:t>
      </w:r>
      <w:r w:rsidRPr="00160822">
        <w:rPr>
          <w:rFonts w:ascii="Arial" w:hAnsi="Arial" w:cs="Arial"/>
          <w:b/>
          <w:i/>
          <w:lang w:val="ru-RU"/>
        </w:rPr>
        <w:t>возможности заключения договоров с использованием Программного обеспечения: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D90DA0">
        <w:rPr>
          <w:rFonts w:ascii="Arial" w:hAnsi="Arial" w:cs="Arial"/>
          <w:lang w:val="ru-RU"/>
        </w:rPr>
        <w:t>6</w:t>
      </w:r>
      <w:r w:rsidRPr="00160822">
        <w:rPr>
          <w:rFonts w:ascii="Arial" w:hAnsi="Arial" w:cs="Arial"/>
          <w:lang w:val="ru-RU"/>
        </w:rPr>
        <w:t>.1.</w:t>
      </w:r>
      <w:r w:rsidRPr="00160822">
        <w:rPr>
          <w:rFonts w:ascii="Arial" w:hAnsi="Arial" w:cs="Arial"/>
          <w:lang w:val="ru-RU"/>
        </w:rPr>
        <w:tab/>
        <w:t xml:space="preserve">Заключение с использованием Программного обеспечения договора (с использованием и без использования сведений, полученных из Информационной системы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).</w:t>
      </w:r>
    </w:p>
    <w:p w:rsidR="00662141" w:rsidRPr="00160822" w:rsidRDefault="00662141" w:rsidP="00662141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договор)</w:t>
      </w:r>
      <w:r w:rsidRPr="00160822">
        <w:rPr>
          <w:rFonts w:ascii="Arial" w:hAnsi="Arial" w:cs="Arial"/>
          <w:b/>
          <w:lang w:val="ru-RU"/>
        </w:rPr>
        <w:t>:</w:t>
      </w:r>
    </w:p>
    <w:tbl>
      <w:tblPr>
        <w:tblW w:w="9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94"/>
        <w:gridCol w:w="2255"/>
        <w:gridCol w:w="1582"/>
        <w:gridCol w:w="1596"/>
      </w:tblGrid>
      <w:tr w:rsidR="00662141" w:rsidRPr="00D970D9" w:rsidTr="00CD1589">
        <w:tc>
          <w:tcPr>
            <w:tcW w:w="423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Вид договора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Тариф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Минимальное значение тарифа (не менее чем), руб.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Максимальное значение тарифа (не более чем), руб.</w:t>
            </w:r>
          </w:p>
        </w:tc>
      </w:tr>
      <w:tr w:rsidR="00662141" w:rsidRPr="00160822" w:rsidTr="00CD1589">
        <w:tc>
          <w:tcPr>
            <w:tcW w:w="423" w:type="dxa"/>
            <w:shd w:val="clear" w:color="auto" w:fill="auto"/>
          </w:tcPr>
          <w:p w:rsidR="00662141" w:rsidRPr="00160822" w:rsidRDefault="00662141" w:rsidP="00662141">
            <w:pPr>
              <w:numPr>
                <w:ilvl w:val="0"/>
                <w:numId w:val="37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договор купли-продажи ценных бумаг за исключением облигаций и депозитарных расписок на облигации, договор репо с ценными бумагами, за исключением облигаций и депозитарных расписок на облигации (Сектор рынка «Инструменты рынка акций и капитала») (заключение договоров EQ)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0,001% от суммы договора*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500</w:t>
            </w:r>
          </w:p>
        </w:tc>
      </w:tr>
      <w:tr w:rsidR="00662141" w:rsidRPr="00160822" w:rsidTr="00CD1589">
        <w:tc>
          <w:tcPr>
            <w:tcW w:w="423" w:type="dxa"/>
            <w:shd w:val="clear" w:color="auto" w:fill="auto"/>
          </w:tcPr>
          <w:p w:rsidR="00662141" w:rsidRPr="00160822" w:rsidRDefault="00662141" w:rsidP="00662141">
            <w:pPr>
              <w:numPr>
                <w:ilvl w:val="0"/>
                <w:numId w:val="37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договор купли-продажи </w:t>
            </w:r>
            <w:r w:rsidRPr="00160822">
              <w:rPr>
                <w:rFonts w:ascii="Arial" w:hAnsi="Arial" w:cs="Arial"/>
                <w:lang w:val="ru-RU"/>
              </w:rPr>
              <w:lastRenderedPageBreak/>
              <w:t>облигаций или депозитарных расписок на облигации, договор репо с облигациями или депозитарными расписками на облигации (Сектор рынка «Инструменты с фиксированной доходностью») (заключение договоров FI)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 xml:space="preserve">0,005% от суммы </w:t>
            </w:r>
            <w:r w:rsidRPr="00160822">
              <w:rPr>
                <w:rFonts w:ascii="Arial" w:hAnsi="Arial" w:cs="Arial"/>
                <w:lang w:val="ru-RU"/>
              </w:rPr>
              <w:lastRenderedPageBreak/>
              <w:t>договора*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62141" w:rsidRPr="00160822" w:rsidRDefault="00662141" w:rsidP="00CD1589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500</w:t>
            </w:r>
          </w:p>
        </w:tc>
      </w:tr>
    </w:tbl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ab/>
        <w:t>* под суммой договора понимается сумма денежных средств по договору купли-продажи ценных бумаг / по первой части договора репо с ценными бумагами. Для целей определения суммы оплаты услуг сумма, выраженная в иностранной валюте, переводится в рубли Российской Федерации по курсу, установленному Банком России на дату заключения соответствующего договора купли-продажи ценных бумаг, договора репо с ценными бумагами.</w:t>
      </w:r>
      <w:r w:rsidRPr="00160822">
        <w:rPr>
          <w:rFonts w:ascii="Arial" w:hAnsi="Arial" w:cs="Arial"/>
          <w:lang w:val="ru-RU"/>
        </w:rPr>
        <w:tab/>
      </w:r>
    </w:p>
    <w:p w:rsidR="00662141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D90DA0">
        <w:rPr>
          <w:rFonts w:ascii="Arial" w:hAnsi="Arial" w:cs="Arial"/>
          <w:lang w:val="ru-RU"/>
        </w:rPr>
        <w:t>6</w:t>
      </w:r>
      <w:r w:rsidRPr="00160822">
        <w:rPr>
          <w:rFonts w:ascii="Arial" w:hAnsi="Arial" w:cs="Arial"/>
          <w:lang w:val="ru-RU"/>
        </w:rPr>
        <w:t>.2.</w:t>
      </w:r>
      <w:r w:rsidRPr="00160822">
        <w:rPr>
          <w:rFonts w:ascii="Arial" w:hAnsi="Arial" w:cs="Arial"/>
          <w:lang w:val="ru-RU"/>
        </w:rPr>
        <w:tab/>
        <w:t xml:space="preserve">Предоставление по заявлению Клиента заверенного Партнерством договора, заключенного Клиентом с использованием ПО </w:t>
      </w:r>
      <w:proofErr w:type="spellStart"/>
      <w:r w:rsidRPr="00160822">
        <w:rPr>
          <w:rFonts w:ascii="Arial" w:hAnsi="Arial" w:cs="Arial"/>
        </w:rPr>
        <w:t>Quatro</w:t>
      </w:r>
      <w:proofErr w:type="spellEnd"/>
      <w:r w:rsidRPr="00160822">
        <w:rPr>
          <w:rFonts w:ascii="Arial" w:hAnsi="Arial" w:cs="Arial"/>
          <w:lang w:val="ru-RU"/>
        </w:rPr>
        <w:t>, на бумажном носителе, – 20 рублей за один договор.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D90DA0">
        <w:rPr>
          <w:rFonts w:ascii="Arial" w:hAnsi="Arial" w:cs="Arial"/>
          <w:b/>
          <w:i/>
          <w:lang w:val="ru-RU"/>
        </w:rPr>
        <w:t>7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удаленного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с использованием протокола API для просмотра информации о следующих Секторах рынка: «Инструменты рынка акций и капитала», «Инструменты с фиксированной доходностью».</w:t>
      </w:r>
    </w:p>
    <w:p w:rsidR="00662141" w:rsidRPr="00160822" w:rsidRDefault="00662141" w:rsidP="00662141">
      <w:pPr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Порядок предоставления Услуг:</w:t>
      </w:r>
    </w:p>
    <w:p w:rsidR="00662141" w:rsidRPr="00160822" w:rsidRDefault="00662141" w:rsidP="0066214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Услуги предоставляются только Клиентам, которым предоставлено </w:t>
      </w:r>
      <w:r w:rsidRPr="00160822">
        <w:rPr>
          <w:rFonts w:ascii="Arial" w:hAnsi="Arial" w:cs="Arial"/>
          <w:iCs/>
          <w:lang w:val="ru-RU"/>
        </w:rPr>
        <w:t xml:space="preserve">право использования  Терминалов </w:t>
      </w:r>
      <w:r w:rsidRPr="00160822">
        <w:rPr>
          <w:rFonts w:ascii="Arial" w:hAnsi="Arial" w:cs="Arial"/>
          <w:lang w:val="ru-RU"/>
        </w:rPr>
        <w:t xml:space="preserve">в режимах котировального или просмотрового доступа. </w:t>
      </w:r>
    </w:p>
    <w:p w:rsidR="00662141" w:rsidRPr="00160822" w:rsidRDefault="00662141" w:rsidP="0066214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Услуги предоставляются при условии подачи Клиентом Заявления.</w:t>
      </w:r>
    </w:p>
    <w:p w:rsidR="00662141" w:rsidRPr="00160822" w:rsidRDefault="00662141" w:rsidP="0066214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 Для предоставления Услуг Клиенту необходимо скачать компонент ПО </w:t>
      </w:r>
      <w:proofErr w:type="spellStart"/>
      <w:r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(далее – Компонент), размещенный на странице в сети Интернет  по адресу </w:t>
      </w:r>
      <w:r w:rsidR="008547E5">
        <w:fldChar w:fldCharType="begin"/>
      </w:r>
      <w:r w:rsidR="008547E5" w:rsidRPr="00D970D9">
        <w:rPr>
          <w:lang w:val="ru-RU"/>
        </w:rPr>
        <w:instrText xml:space="preserve"> </w:instrText>
      </w:r>
      <w:r w:rsidR="008547E5">
        <w:instrText>HYPERLINK</w:instrText>
      </w:r>
      <w:r w:rsidR="008547E5" w:rsidRPr="00D970D9">
        <w:rPr>
          <w:lang w:val="ru-RU"/>
        </w:rPr>
        <w:instrText xml:space="preserve"> "</w:instrText>
      </w:r>
      <w:r w:rsidR="008547E5">
        <w:instrText>http</w:instrText>
      </w:r>
      <w:r w:rsidR="008547E5" w:rsidRPr="00D970D9">
        <w:rPr>
          <w:lang w:val="ru-RU"/>
        </w:rPr>
        <w:instrText>://</w:instrText>
      </w:r>
      <w:r w:rsidR="008547E5">
        <w:instrText>api</w:instrText>
      </w:r>
      <w:r w:rsidR="008547E5" w:rsidRPr="00D970D9">
        <w:rPr>
          <w:lang w:val="ru-RU"/>
        </w:rPr>
        <w:instrText>.</w:instrText>
      </w:r>
      <w:r w:rsidR="008547E5">
        <w:instrText>rtsboard</w:instrText>
      </w:r>
      <w:r w:rsidR="008547E5" w:rsidRPr="00D970D9">
        <w:rPr>
          <w:lang w:val="ru-RU"/>
        </w:rPr>
        <w:instrText>.</w:instrText>
      </w:r>
      <w:r w:rsidR="008547E5">
        <w:instrText>ru</w:instrText>
      </w:r>
      <w:r w:rsidR="008547E5" w:rsidRPr="00D970D9">
        <w:rPr>
          <w:lang w:val="ru-RU"/>
        </w:rPr>
        <w:instrText xml:space="preserve">/" </w:instrText>
      </w:r>
      <w:r w:rsidR="008547E5">
        <w:fldChar w:fldCharType="separate"/>
      </w:r>
      <w:r w:rsidRPr="00160822">
        <w:rPr>
          <w:rFonts w:ascii="Arial" w:hAnsi="Arial" w:cs="Arial"/>
          <w:lang w:val="ru-RU"/>
        </w:rPr>
        <w:t>http://api.rtsboard.ru</w:t>
      </w:r>
      <w:r w:rsidR="008547E5">
        <w:rPr>
          <w:rFonts w:ascii="Arial" w:hAnsi="Arial" w:cs="Arial"/>
          <w:lang w:val="ru-RU"/>
        </w:rPr>
        <w:fldChar w:fldCharType="end"/>
      </w:r>
      <w:r w:rsidRPr="00160822">
        <w:rPr>
          <w:rFonts w:ascii="Arial" w:hAnsi="Arial" w:cs="Arial"/>
          <w:lang w:val="ru-RU"/>
        </w:rPr>
        <w:t>.</w:t>
      </w:r>
    </w:p>
    <w:p w:rsidR="00662141" w:rsidRPr="00160822" w:rsidRDefault="00662141" w:rsidP="0066214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 Партнерство, являющееся правообладателем Компонента, предоставляет Клиенту право использования Компонента на условиях простой неисключительной лицензии следующими способами: воспроизведение, переработка (модификация) и использование по его функциональному назначению. Используя Компонент, Клиент вправе разработать собственное программное обеспечение, с использованием которого Клиент будет осуществлять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через протокол API для просмотра информации о следующих Секторах рынка: «Инструменты рынка акций и капитала», «Инструменты с фиксированной доходностью». Право использования Компонента предоставляется Клиенту на срок действия исключительного права на Компонент.</w:t>
      </w:r>
    </w:p>
    <w:p w:rsidR="00662141" w:rsidRPr="00160822" w:rsidRDefault="00662141" w:rsidP="0066214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5. После получения Заявления Клиента, в случае принятия Партнерством решения о предоставления Клиенту Услуг, Партнерство предоставляет Клиенту логин и пароль для доступа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. Датой начала предоставления Клиенту Услуг считается дата получения Клиентом первого доступа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 w:rsidDel="00AF0999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 использованием выданных Клиенту логина и пароля. </w:t>
      </w:r>
    </w:p>
    <w:p w:rsidR="00662141" w:rsidRPr="00160822" w:rsidRDefault="00662141" w:rsidP="00662141">
      <w:pPr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Тарифы:</w:t>
      </w:r>
    </w:p>
    <w:p w:rsidR="00662141" w:rsidRPr="00EC45D6" w:rsidRDefault="00662141" w:rsidP="00662141">
      <w:pPr>
        <w:tabs>
          <w:tab w:val="left" w:pos="326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         </w:t>
      </w:r>
      <w:r w:rsidRPr="00EC45D6">
        <w:rPr>
          <w:rFonts w:ascii="Arial" w:hAnsi="Arial" w:cs="Arial"/>
          <w:lang w:val="ru-RU"/>
        </w:rPr>
        <w:t>Плата за регистрацию</w:t>
      </w:r>
      <w:r w:rsidRPr="00EC45D6">
        <w:rPr>
          <w:rFonts w:ascii="Arial" w:hAnsi="Arial" w:cs="Arial"/>
          <w:lang w:val="ru-RU"/>
        </w:rPr>
        <w:tab/>
        <w:t>–</w:t>
      </w:r>
      <w:r w:rsidRPr="00EC45D6">
        <w:rPr>
          <w:rFonts w:ascii="Arial" w:hAnsi="Arial" w:cs="Arial"/>
          <w:lang w:val="ru-RU"/>
        </w:rPr>
        <w:tab/>
      </w:r>
      <w:r w:rsidR="000A1DD7" w:rsidRPr="00EC45D6">
        <w:rPr>
          <w:rFonts w:ascii="Arial" w:hAnsi="Arial" w:cs="Arial"/>
          <w:lang w:val="ru-RU"/>
        </w:rPr>
        <w:t>8</w:t>
      </w:r>
      <w:r w:rsidRPr="00EC45D6">
        <w:rPr>
          <w:rFonts w:ascii="Arial" w:hAnsi="Arial" w:cs="Arial"/>
          <w:lang w:val="ru-RU"/>
        </w:rPr>
        <w:t xml:space="preserve"> 000 рублей;</w:t>
      </w:r>
    </w:p>
    <w:p w:rsidR="00662141" w:rsidRPr="00EC45D6" w:rsidRDefault="00662141" w:rsidP="00662141">
      <w:pPr>
        <w:tabs>
          <w:tab w:val="left" w:pos="3261"/>
          <w:tab w:val="left" w:pos="3544"/>
        </w:tabs>
        <w:spacing w:before="120" w:after="120"/>
        <w:ind w:firstLine="851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 xml:space="preserve"> Абонентская плата    –   </w:t>
      </w:r>
      <w:r w:rsidRPr="00EC45D6">
        <w:rPr>
          <w:rFonts w:ascii="Arial" w:hAnsi="Arial" w:cs="Arial"/>
          <w:lang w:val="ru-RU"/>
        </w:rPr>
        <w:tab/>
      </w:r>
      <w:r w:rsidR="000A1DD7" w:rsidRPr="00EC45D6">
        <w:rPr>
          <w:rFonts w:ascii="Arial" w:hAnsi="Arial" w:cs="Arial"/>
          <w:lang w:val="ru-RU"/>
        </w:rPr>
        <w:t>3</w:t>
      </w:r>
      <w:r w:rsidRPr="00EC45D6">
        <w:rPr>
          <w:rFonts w:ascii="Arial" w:hAnsi="Arial" w:cs="Arial"/>
          <w:lang w:val="ru-RU"/>
        </w:rPr>
        <w:t>5 000 рублей в месяц;</w:t>
      </w:r>
    </w:p>
    <w:p w:rsidR="00662141" w:rsidRPr="00160822" w:rsidRDefault="00662141" w:rsidP="00662141">
      <w:pPr>
        <w:tabs>
          <w:tab w:val="left" w:pos="85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EC45D6">
        <w:rPr>
          <w:rFonts w:ascii="Arial" w:hAnsi="Arial" w:cs="Arial"/>
          <w:lang w:val="ru-RU"/>
        </w:rPr>
        <w:tab/>
        <w:t xml:space="preserve"> Лицензионное вознаграждение за предоставление права использования</w:t>
      </w:r>
      <w:r w:rsidRPr="00160822">
        <w:rPr>
          <w:rFonts w:ascii="Arial" w:hAnsi="Arial" w:cs="Arial"/>
          <w:lang w:val="ru-RU"/>
        </w:rPr>
        <w:t xml:space="preserve"> Компонента ПО </w:t>
      </w:r>
      <w:proofErr w:type="spellStart"/>
      <w:r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 - включено в плату за регистрацию.</w:t>
      </w:r>
    </w:p>
    <w:p w:rsidR="00662141" w:rsidRPr="00160822" w:rsidRDefault="00662141" w:rsidP="0066214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11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Сеть РТС, услуги передачи данных и размещение оборудования Клиента в помещении Партнерства</w:t>
      </w:r>
    </w:p>
    <w:p w:rsidR="00662141" w:rsidRPr="00160822" w:rsidRDefault="00662141" w:rsidP="00662141">
      <w:pPr>
        <w:ind w:left="360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Сеть РТС - совокупность технических средств, телекоммуникаций и линий связи, права на которые принадлежат Партнерству. </w:t>
      </w:r>
    </w:p>
    <w:p w:rsidR="00662141" w:rsidRPr="00860953" w:rsidRDefault="00662141" w:rsidP="00662141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целях настоящего раздела 2 </w:t>
      </w:r>
      <w:r w:rsidRPr="00860953">
        <w:rPr>
          <w:rFonts w:ascii="Arial" w:hAnsi="Arial" w:cs="Arial"/>
          <w:lang w:val="ru-RU"/>
        </w:rPr>
        <w:t>используются следующие определения:</w:t>
      </w:r>
    </w:p>
    <w:p w:rsidR="00662141" w:rsidRPr="00860953" w:rsidRDefault="00662141" w:rsidP="00662141">
      <w:pPr>
        <w:ind w:left="708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- информация о состоянии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торгах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ПАО «</w:t>
      </w:r>
      <w:r w:rsidRPr="00393D80">
        <w:rPr>
          <w:rFonts w:ascii="Arial" w:hAnsi="Arial" w:cs="Arial"/>
          <w:lang w:val="ru-RU"/>
        </w:rPr>
        <w:t>СПБ Биржа</w:t>
      </w:r>
      <w:r w:rsidRPr="00860953">
        <w:rPr>
          <w:rFonts w:ascii="Arial" w:hAnsi="Arial" w:cs="Arial"/>
          <w:lang w:val="ru-RU"/>
        </w:rPr>
        <w:t xml:space="preserve">»; </w:t>
      </w:r>
    </w:p>
    <w:p w:rsidR="00662141" w:rsidRPr="00860953" w:rsidRDefault="00662141" w:rsidP="00662141">
      <w:pPr>
        <w:ind w:left="708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lastRenderedPageBreak/>
        <w:t>- информация о состоянии 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торгах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ЗАО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«ФБ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ММВБ»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Секторе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Classica</w:t>
      </w:r>
      <w:r w:rsidRPr="00860953">
        <w:rPr>
          <w:rFonts w:ascii="Arial" w:hAnsi="Arial" w:cs="Arial"/>
          <w:lang w:val="ru-RU"/>
        </w:rPr>
        <w:t xml:space="preserve"> – совместно именуются «информация системы P</w:t>
      </w:r>
      <w:r w:rsidRPr="00860953">
        <w:rPr>
          <w:rFonts w:ascii="Arial" w:hAnsi="Arial" w:cs="Arial"/>
        </w:rPr>
        <w:t>LAZA</w:t>
      </w:r>
      <w:r w:rsidRPr="00860953">
        <w:rPr>
          <w:rFonts w:ascii="Arial" w:hAnsi="Arial" w:cs="Arial"/>
          <w:lang w:val="ru-RU"/>
        </w:rPr>
        <w:t>»;</w:t>
      </w:r>
    </w:p>
    <w:p w:rsidR="00662141" w:rsidRPr="00160822" w:rsidRDefault="00662141" w:rsidP="00662141">
      <w:pPr>
        <w:ind w:left="708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- информация о состоянии 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торгах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Срочном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FORTS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ПАО Московская Биржа; информация о состоянии срочного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ПАО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</w:t>
      </w:r>
      <w:r w:rsidRPr="00DB4482">
        <w:rPr>
          <w:rFonts w:ascii="Arial" w:hAnsi="Arial" w:cs="Arial"/>
          <w:lang w:val="ru-RU"/>
        </w:rPr>
        <w:t>СПБ Биржа</w:t>
      </w:r>
      <w:r w:rsidRPr="00860953">
        <w:rPr>
          <w:rFonts w:ascii="Arial" w:hAnsi="Arial" w:cs="Arial"/>
          <w:lang w:val="ru-RU"/>
        </w:rPr>
        <w:t>»; информация о состоянии срочного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АО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</w:t>
      </w:r>
      <w:proofErr w:type="spellStart"/>
      <w:r w:rsidRPr="00860953">
        <w:rPr>
          <w:rFonts w:ascii="Arial" w:hAnsi="Arial" w:cs="Arial"/>
          <w:lang w:val="ru-RU"/>
        </w:rPr>
        <w:t>Мосэнергобиржа</w:t>
      </w:r>
      <w:proofErr w:type="spellEnd"/>
      <w:r w:rsidRPr="00860953">
        <w:rPr>
          <w:rFonts w:ascii="Arial" w:hAnsi="Arial" w:cs="Arial"/>
          <w:lang w:val="ru-RU"/>
        </w:rPr>
        <w:t>»; информация о состоянии торгов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ЗАО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«ФБ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ММВБ»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Секторе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Standard</w:t>
      </w:r>
      <w:r w:rsidRPr="00860953">
        <w:rPr>
          <w:rFonts w:ascii="Arial" w:hAnsi="Arial" w:cs="Arial"/>
          <w:lang w:val="ru-RU"/>
        </w:rPr>
        <w:t xml:space="preserve"> – совместно именуются «информация системы FORTS».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993"/>
        </w:tabs>
        <w:ind w:left="360"/>
        <w:rPr>
          <w:rFonts w:ascii="Arial" w:hAnsi="Arial" w:cs="Arial"/>
          <w:i/>
          <w:iCs/>
        </w:rPr>
      </w:pPr>
      <w:r w:rsidRPr="00160822">
        <w:rPr>
          <w:rFonts w:ascii="Arial" w:hAnsi="Arial" w:cs="Arial"/>
          <w:lang w:val="ru-RU"/>
        </w:rPr>
        <w:t>2.1.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iCs/>
          <w:lang w:val="ru-RU"/>
        </w:rPr>
        <w:t>Установка доступа к сети РТС</w:t>
      </w:r>
    </w:p>
    <w:p w:rsidR="00662141" w:rsidRPr="00160822" w:rsidRDefault="00662141" w:rsidP="00662141">
      <w:pPr>
        <w:numPr>
          <w:ilvl w:val="2"/>
          <w:numId w:val="10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выделенный канал связи – </w:t>
      </w:r>
      <w:r w:rsidR="0050722C" w:rsidRPr="003B3880">
        <w:rPr>
          <w:rFonts w:ascii="Arial" w:hAnsi="Arial" w:cs="Arial"/>
          <w:lang w:val="ru-RU"/>
        </w:rPr>
        <w:t>6 000</w:t>
      </w:r>
      <w:r w:rsidRPr="00160822">
        <w:rPr>
          <w:rFonts w:ascii="Arial" w:hAnsi="Arial" w:cs="Arial"/>
          <w:lang w:val="ru-RU"/>
        </w:rPr>
        <w:t xml:space="preserve"> рублей.</w:t>
      </w:r>
    </w:p>
    <w:p w:rsidR="00662141" w:rsidRPr="00160822" w:rsidRDefault="00662141" w:rsidP="00662141">
      <w:pPr>
        <w:numPr>
          <w:ilvl w:val="2"/>
          <w:numId w:val="10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по защищенному каналу с организацией  соединения локальной сети Клиента с сетью РТС – </w:t>
      </w:r>
      <w:r w:rsidR="00CD1589">
        <w:rPr>
          <w:rFonts w:ascii="Arial" w:hAnsi="Arial" w:cs="Arial"/>
        </w:rPr>
        <w:t>6 000</w:t>
      </w:r>
      <w:r w:rsidRPr="00160822">
        <w:rPr>
          <w:rFonts w:ascii="Arial" w:hAnsi="Arial" w:cs="Arial"/>
          <w:lang w:val="ru-RU"/>
        </w:rPr>
        <w:t xml:space="preserve"> рублей.</w:t>
      </w:r>
    </w:p>
    <w:p w:rsidR="00662141" w:rsidRPr="00160822" w:rsidRDefault="00662141" w:rsidP="00662141">
      <w:pPr>
        <w:numPr>
          <w:ilvl w:val="2"/>
          <w:numId w:val="10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посредством VPN-соединения с предоставлением одного </w:t>
      </w:r>
      <w:r w:rsidRPr="00160822">
        <w:rPr>
          <w:rFonts w:ascii="Arial" w:hAnsi="Arial" w:cs="Arial"/>
        </w:rPr>
        <w:t>VPN</w:t>
      </w:r>
      <w:r w:rsidRPr="00160822">
        <w:rPr>
          <w:rFonts w:ascii="Arial" w:hAnsi="Arial" w:cs="Arial"/>
          <w:lang w:val="ru-RU"/>
        </w:rPr>
        <w:t xml:space="preserve">-логина и возможностью установления одной сессии – </w:t>
      </w:r>
      <w:r w:rsidR="0050722C" w:rsidRPr="003B3880">
        <w:rPr>
          <w:rFonts w:ascii="Arial" w:hAnsi="Arial" w:cs="Arial"/>
          <w:lang w:val="ru-RU"/>
        </w:rPr>
        <w:t>6 000</w:t>
      </w:r>
      <w:r w:rsidRPr="00160822">
        <w:rPr>
          <w:rFonts w:ascii="Arial" w:hAnsi="Arial" w:cs="Arial"/>
          <w:lang w:val="ru-RU"/>
        </w:rPr>
        <w:t xml:space="preserve"> рублей.</w:t>
      </w:r>
    </w:p>
    <w:p w:rsidR="00662141" w:rsidRPr="00160822" w:rsidRDefault="00662141" w:rsidP="00662141">
      <w:pPr>
        <w:numPr>
          <w:ilvl w:val="2"/>
          <w:numId w:val="10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с использованием одного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 xml:space="preserve">-адреса – </w:t>
      </w:r>
      <w:r w:rsidR="0050722C" w:rsidRPr="003B3880">
        <w:rPr>
          <w:rFonts w:ascii="Arial" w:hAnsi="Arial" w:cs="Arial"/>
          <w:lang w:val="ru-RU"/>
        </w:rPr>
        <w:t xml:space="preserve">6 000 </w:t>
      </w:r>
      <w:r w:rsidRPr="00160822">
        <w:rPr>
          <w:rFonts w:ascii="Arial" w:hAnsi="Arial" w:cs="Arial"/>
          <w:lang w:val="ru-RU"/>
        </w:rPr>
        <w:t xml:space="preserve"> рублей.</w:t>
      </w:r>
    </w:p>
    <w:p w:rsidR="00662141" w:rsidRPr="00160822" w:rsidRDefault="00662141" w:rsidP="00662141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2.2.</w:t>
      </w:r>
      <w:r w:rsidRPr="00160822">
        <w:rPr>
          <w:rFonts w:ascii="Arial" w:hAnsi="Arial" w:cs="Arial"/>
          <w:i/>
          <w:iCs/>
          <w:lang w:val="ru-RU"/>
        </w:rPr>
        <w:tab/>
        <w:t>Установка и настройка сетевого оборудования Клиента</w:t>
      </w:r>
      <w:r w:rsidRPr="00160822">
        <w:rPr>
          <w:rFonts w:ascii="Arial" w:hAnsi="Arial" w:cs="Arial"/>
          <w:lang w:val="ru-RU"/>
        </w:rPr>
        <w:t xml:space="preserve"> 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к сети РТС способами, перечисленными в пп.2.1.1 и 2.1.2 настоящего Перечня, требуется установка маршрутизатора.</w:t>
      </w:r>
    </w:p>
    <w:p w:rsidR="00662141" w:rsidRPr="00160822" w:rsidRDefault="00662141" w:rsidP="00662141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Требования к маршрутизатору:</w:t>
      </w:r>
    </w:p>
    <w:p w:rsidR="00662141" w:rsidRPr="00160822" w:rsidRDefault="00662141" w:rsidP="00662141">
      <w:pPr>
        <w:numPr>
          <w:ilvl w:val="0"/>
          <w:numId w:val="20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маршрутизатор должен быть произведен компанией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, модель согласовывается со специалистами Партнерства в каждом случае, но не ниже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 1841; рекомендуется </w:t>
      </w:r>
      <w:r w:rsidRPr="00160822">
        <w:rPr>
          <w:rFonts w:ascii="Arial" w:hAnsi="Arial" w:cs="Arial"/>
        </w:rPr>
        <w:t>Cisco</w:t>
      </w:r>
      <w:r w:rsidRPr="00160822">
        <w:rPr>
          <w:rFonts w:ascii="Arial" w:hAnsi="Arial" w:cs="Arial"/>
          <w:lang w:val="ru-RU"/>
        </w:rPr>
        <w:t xml:space="preserve"> 29</w:t>
      </w:r>
      <w:r w:rsidRPr="00160822">
        <w:rPr>
          <w:rFonts w:ascii="Arial" w:hAnsi="Arial" w:cs="Arial"/>
        </w:rPr>
        <w:t>xx</w:t>
      </w:r>
      <w:r w:rsidRPr="00160822">
        <w:rPr>
          <w:rFonts w:ascii="Arial" w:hAnsi="Arial" w:cs="Arial"/>
          <w:lang w:val="ru-RU"/>
        </w:rPr>
        <w:t xml:space="preserve"> серии;</w:t>
      </w:r>
    </w:p>
    <w:p w:rsidR="00662141" w:rsidRPr="00160822" w:rsidRDefault="00662141" w:rsidP="00662141">
      <w:pPr>
        <w:numPr>
          <w:ilvl w:val="0"/>
          <w:numId w:val="20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версия программного обеспечения маршрутизатора должна быть не ниже 12.4;</w:t>
      </w:r>
    </w:p>
    <w:p w:rsidR="00662141" w:rsidRPr="00160822" w:rsidRDefault="00662141" w:rsidP="00662141">
      <w:pPr>
        <w:numPr>
          <w:ilvl w:val="0"/>
          <w:numId w:val="20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в соответствии с п.2.1.2 настоящего Перечня версия программного обеспечения маршрутизатора должна поддерживать функционал шифрования;</w:t>
      </w:r>
    </w:p>
    <w:p w:rsidR="00662141" w:rsidRPr="00160822" w:rsidRDefault="00662141" w:rsidP="00662141">
      <w:pPr>
        <w:numPr>
          <w:ilvl w:val="0"/>
          <w:numId w:val="20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маршрутизатор должен использоваться только для целей организации канала между локальной сетью Клиента и сетью РТС;</w:t>
      </w:r>
    </w:p>
    <w:p w:rsidR="00662141" w:rsidRPr="00160822" w:rsidRDefault="00662141" w:rsidP="00662141">
      <w:pPr>
        <w:numPr>
          <w:ilvl w:val="0"/>
          <w:numId w:val="20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обязан предоставить Партнерству удаленный доступ к маршрутизатору в привилегированном режиме уровня 15 без сохранения прав доступа в указанном режиме у Клиента;</w:t>
      </w:r>
    </w:p>
    <w:p w:rsidR="00662141" w:rsidRPr="00160822" w:rsidRDefault="00662141" w:rsidP="00662141">
      <w:pPr>
        <w:numPr>
          <w:ilvl w:val="0"/>
          <w:numId w:val="20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настройка маршрутизатора и управление на время эксплуатации канала подключения к сети РТС производится специалистами Партнерства.</w:t>
      </w:r>
    </w:p>
    <w:p w:rsidR="00662141" w:rsidRPr="00160822" w:rsidRDefault="00662141" w:rsidP="00662141">
      <w:pPr>
        <w:ind w:left="108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Настройка сетевого оборудования – </w:t>
      </w:r>
      <w:r w:rsidR="00252AAB">
        <w:rPr>
          <w:rFonts w:ascii="Arial" w:hAnsi="Arial" w:cs="Arial"/>
          <w:lang w:val="ru-RU"/>
        </w:rPr>
        <w:t>10</w:t>
      </w:r>
      <w:r w:rsidR="0050722C" w:rsidRPr="009E721B">
        <w:rPr>
          <w:rFonts w:ascii="Arial" w:hAnsi="Arial" w:cs="Arial"/>
          <w:lang w:val="ru-RU"/>
        </w:rPr>
        <w:t xml:space="preserve"> 000</w:t>
      </w:r>
      <w:r w:rsidRPr="00160822">
        <w:rPr>
          <w:rFonts w:ascii="Arial" w:hAnsi="Arial" w:cs="Arial"/>
          <w:lang w:val="ru-RU"/>
        </w:rPr>
        <w:t xml:space="preserve"> рублей.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2.3.</w:t>
      </w:r>
      <w:r w:rsidRPr="00160822">
        <w:rPr>
          <w:rFonts w:ascii="Arial" w:hAnsi="Arial" w:cs="Arial"/>
          <w:i/>
          <w:iCs/>
          <w:lang w:val="ru-RU"/>
        </w:rPr>
        <w:tab/>
        <w:t>Услуги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передачи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данных</w:t>
      </w:r>
    </w:p>
    <w:p w:rsidR="00662141" w:rsidRPr="00160822" w:rsidRDefault="00662141" w:rsidP="00662141">
      <w:pPr>
        <w:ind w:left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Данный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канал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РТС.</w:t>
      </w:r>
    </w:p>
    <w:p w:rsidR="00662141" w:rsidRPr="00860953" w:rsidRDefault="00662141" w:rsidP="00662141">
      <w:pPr>
        <w:ind w:left="360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В случае если подключение осуществляется через сеть Интернет, но без установки доступа к сети РТС в соответствии с </w:t>
      </w:r>
      <w:r w:rsidRPr="00860953">
        <w:rPr>
          <w:rFonts w:ascii="Arial" w:hAnsi="Arial" w:cs="Arial"/>
          <w:lang w:val="ru-RU"/>
        </w:rPr>
        <w:t>пунктом 2.1 настоящего Перечня, тариф взимается только в случае подключения Рабочей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станции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РТС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режиме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просмотра/Клиентской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станции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или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подключения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Торгового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терминала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FORTS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соответствии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Условиями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оказания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услуг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информационно-технического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обеспечения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ООО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«МБ Технологии».</w:t>
      </w:r>
      <w:proofErr w:type="gramEnd"/>
    </w:p>
    <w:p w:rsidR="00662141" w:rsidRPr="00860953" w:rsidRDefault="00662141" w:rsidP="00662141">
      <w:pPr>
        <w:tabs>
          <w:tab w:val="left" w:pos="1080"/>
        </w:tabs>
        <w:ind w:left="1080" w:hanging="720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2.3.1.</w:t>
      </w:r>
      <w:r w:rsidRPr="00860953">
        <w:rPr>
          <w:rFonts w:ascii="Arial" w:hAnsi="Arial" w:cs="Arial"/>
          <w:lang w:val="ru-RU"/>
        </w:rPr>
        <w:tab/>
        <w:t>Услуги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передачи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данных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для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доступа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к</w:t>
      </w:r>
      <w:r w:rsidRPr="00860953">
        <w:rPr>
          <w:rFonts w:ascii="Arial" w:eastAsia="Arial" w:hAnsi="Arial" w:cs="Arial"/>
          <w:lang w:val="ru-RU"/>
        </w:rPr>
        <w:t xml:space="preserve"> информации </w:t>
      </w:r>
      <w:r w:rsidRPr="00860953">
        <w:rPr>
          <w:rFonts w:ascii="Arial" w:hAnsi="Arial" w:cs="Arial"/>
          <w:lang w:val="ru-RU"/>
        </w:rPr>
        <w:t>системы P</w:t>
      </w:r>
      <w:r w:rsidRPr="00860953">
        <w:rPr>
          <w:rFonts w:ascii="Arial" w:hAnsi="Arial" w:cs="Arial"/>
        </w:rPr>
        <w:t>LAZA</w:t>
      </w:r>
      <w:r w:rsidRPr="00860953">
        <w:rPr>
          <w:rFonts w:ascii="Arial" w:hAnsi="Arial" w:cs="Arial"/>
          <w:lang w:val="ru-RU"/>
        </w:rPr>
        <w:t xml:space="preserve"> </w:t>
      </w:r>
      <w:r w:rsidRPr="00860953">
        <w:rPr>
          <w:rFonts w:ascii="Arial" w:eastAsia="Arial" w:hAnsi="Arial" w:cs="Arial"/>
          <w:lang w:val="ru-RU"/>
        </w:rPr>
        <w:t xml:space="preserve">– </w:t>
      </w:r>
      <w:r w:rsidRPr="00860953">
        <w:rPr>
          <w:rFonts w:ascii="Arial" w:hAnsi="Arial" w:cs="Arial"/>
          <w:lang w:val="ru-RU"/>
        </w:rPr>
        <w:t>4 500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рублей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месяц.</w:t>
      </w:r>
    </w:p>
    <w:p w:rsidR="00662141" w:rsidRPr="00160822" w:rsidRDefault="00662141" w:rsidP="00662141">
      <w:pPr>
        <w:ind w:left="1080" w:hanging="720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2.3.2.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ab/>
        <w:t>Услуги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передачи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данных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для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доступа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к</w:t>
      </w:r>
      <w:r w:rsidRPr="00860953">
        <w:rPr>
          <w:rFonts w:ascii="Arial" w:eastAsia="Arial" w:hAnsi="Arial" w:cs="Arial"/>
          <w:lang w:val="ru-RU"/>
        </w:rPr>
        <w:t xml:space="preserve"> информации </w:t>
      </w:r>
      <w:r w:rsidRPr="00860953">
        <w:rPr>
          <w:rFonts w:ascii="Arial" w:hAnsi="Arial" w:cs="Arial"/>
          <w:lang w:val="ru-RU"/>
        </w:rPr>
        <w:t>системы FORTS и к информации системы PLAZA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через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сеть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 xml:space="preserve">Интернет, осуществляемого в соответствии с </w:t>
      </w:r>
      <w:r w:rsidRPr="00860953">
        <w:rPr>
          <w:rFonts w:ascii="Arial" w:eastAsia="Arial" w:hAnsi="Arial" w:cs="Arial"/>
          <w:lang w:val="ru-RU"/>
        </w:rPr>
        <w:t>п.</w:t>
      </w:r>
      <w:r w:rsidRPr="00860953">
        <w:rPr>
          <w:rFonts w:ascii="Arial" w:hAnsi="Arial" w:cs="Arial"/>
          <w:lang w:val="ru-RU"/>
        </w:rPr>
        <w:t xml:space="preserve"> 2.1.2, </w:t>
      </w:r>
      <w:r w:rsidRPr="00860953">
        <w:rPr>
          <w:rFonts w:ascii="Arial" w:eastAsia="Arial" w:hAnsi="Arial" w:cs="Arial"/>
          <w:lang w:val="ru-RU"/>
        </w:rPr>
        <w:t>2.1.3</w:t>
      </w:r>
      <w:r w:rsidRPr="00860953">
        <w:rPr>
          <w:rFonts w:ascii="Arial" w:hAnsi="Arial" w:cs="Arial"/>
          <w:lang w:val="ru-RU"/>
        </w:rPr>
        <w:t xml:space="preserve"> настоящего Перечня, </w:t>
      </w:r>
      <w:r w:rsidRPr="00860953">
        <w:rPr>
          <w:rFonts w:ascii="Arial" w:eastAsia="Arial" w:hAnsi="Arial" w:cs="Arial"/>
          <w:lang w:val="ru-RU"/>
        </w:rPr>
        <w:t xml:space="preserve">– </w:t>
      </w:r>
      <w:r w:rsidRPr="00860953">
        <w:rPr>
          <w:rFonts w:ascii="Arial" w:hAnsi="Arial" w:cs="Arial"/>
          <w:lang w:val="ru-RU"/>
        </w:rPr>
        <w:t>4</w:t>
      </w:r>
      <w:r w:rsidRPr="00860953">
        <w:rPr>
          <w:rFonts w:ascii="Arial" w:eastAsia="Arial" w:hAnsi="Arial" w:cs="Arial"/>
          <w:lang w:val="ru-RU"/>
        </w:rPr>
        <w:t> </w:t>
      </w:r>
      <w:r w:rsidRPr="00860953">
        <w:rPr>
          <w:rFonts w:ascii="Arial" w:hAnsi="Arial" w:cs="Arial"/>
          <w:lang w:val="ru-RU"/>
        </w:rPr>
        <w:t>500 рублей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месяц.</w:t>
      </w:r>
    </w:p>
    <w:p w:rsidR="00662141" w:rsidRPr="00160822" w:rsidRDefault="00662141" w:rsidP="00662141">
      <w:pPr>
        <w:ind w:left="1080" w:hanging="72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21"/>
        <w:spacing w:after="0"/>
        <w:ind w:left="1080" w:hanging="720"/>
      </w:pPr>
      <w:r w:rsidRPr="00160822">
        <w:t>2.3.3.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>доступа</w:t>
      </w:r>
      <w:r w:rsidRPr="00160822">
        <w:rPr>
          <w:rFonts w:eastAsia="Arial"/>
        </w:rPr>
        <w:t xml:space="preserve"> </w:t>
      </w:r>
      <w:r w:rsidRPr="00160822">
        <w:t>к</w:t>
      </w:r>
      <w:r w:rsidRPr="00160822">
        <w:rPr>
          <w:rFonts w:eastAsia="Arial"/>
        </w:rPr>
        <w:t xml:space="preserve"> информации </w:t>
      </w:r>
      <w:r w:rsidRPr="00160822">
        <w:t>системы FORTS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связи, осуществляемого в соответствии с пп.2.1.1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62141" w:rsidRPr="00160822" w:rsidRDefault="00662141" w:rsidP="00CD1589">
            <w:pPr>
              <w:pStyle w:val="af7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и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997F85" w:rsidP="00CD1589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997F85">
              <w:rPr>
                <w:rFonts w:ascii="Arial" w:hAnsi="Arial" w:cs="Arial"/>
                <w:lang w:val="ru-RU"/>
              </w:rPr>
              <w:t>30</w:t>
            </w:r>
            <w:r w:rsidR="00662141" w:rsidRPr="00160822">
              <w:rPr>
                <w:rFonts w:ascii="Arial" w:hAnsi="Arial" w:cs="Arial"/>
                <w:lang w:val="ru-RU"/>
              </w:rPr>
              <w:t> 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до 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997F85" w:rsidP="00CD1589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997F85">
              <w:rPr>
                <w:rFonts w:ascii="Arial" w:hAnsi="Arial" w:cs="Arial"/>
                <w:lang w:val="ru-RU"/>
              </w:rPr>
              <w:t>4</w:t>
            </w:r>
            <w:r w:rsidR="00662141" w:rsidRPr="00160822">
              <w:rPr>
                <w:rFonts w:ascii="Arial" w:hAnsi="Arial" w:cs="Arial"/>
                <w:lang w:val="ru-RU"/>
              </w:rPr>
              <w:t>0 000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A4436C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997F85" w:rsidP="00CD1589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997F85">
              <w:rPr>
                <w:rFonts w:ascii="Arial" w:hAnsi="Arial" w:cs="Arial"/>
                <w:lang w:val="ru-RU"/>
              </w:rPr>
              <w:t>6</w:t>
            </w:r>
            <w:r w:rsidR="00662141"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662141" w:rsidRPr="00160822" w:rsidRDefault="00662141" w:rsidP="00662141">
      <w:pPr>
        <w:ind w:left="1418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21"/>
        <w:spacing w:after="0"/>
        <w:ind w:left="1080" w:hanging="720"/>
      </w:pPr>
      <w:r w:rsidRPr="00160822">
        <w:t>2.3.4.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доступа к программному обеспечению</w:t>
      </w:r>
      <w:r w:rsidRPr="00160822">
        <w:t>, право использования, которого предоставляется Клиенту АО «Бест Экзекьюшн», через</w:t>
      </w:r>
      <w:r w:rsidRPr="00160822">
        <w:rPr>
          <w:rFonts w:eastAsia="Arial"/>
        </w:rPr>
        <w:t xml:space="preserve"> </w:t>
      </w:r>
      <w:r w:rsidRPr="00160822">
        <w:t>сеть</w:t>
      </w:r>
      <w:r w:rsidRPr="00160822">
        <w:rPr>
          <w:rFonts w:eastAsia="Arial"/>
        </w:rPr>
        <w:t xml:space="preserve"> </w:t>
      </w:r>
      <w:r w:rsidRPr="00160822">
        <w:t xml:space="preserve">Интернет, осуществляемого в соответствии с </w:t>
      </w:r>
      <w:proofErr w:type="spellStart"/>
      <w:r w:rsidRPr="00160822">
        <w:rPr>
          <w:rFonts w:eastAsia="Arial"/>
        </w:rPr>
        <w:t>пп</w:t>
      </w:r>
      <w:proofErr w:type="spellEnd"/>
      <w:r w:rsidRPr="00160822">
        <w:rPr>
          <w:rFonts w:eastAsia="Arial"/>
        </w:rPr>
        <w:t>.</w:t>
      </w:r>
      <w:r w:rsidRPr="00160822">
        <w:t xml:space="preserve"> 2.1.2, </w:t>
      </w:r>
      <w:r w:rsidRPr="00160822">
        <w:rPr>
          <w:rFonts w:eastAsia="Arial"/>
        </w:rPr>
        <w:t>2.1.3, 2.1.4</w:t>
      </w:r>
      <w:r w:rsidRPr="00160822">
        <w:t xml:space="preserve"> настоящего Перечня, </w:t>
      </w:r>
      <w:r w:rsidRPr="00160822">
        <w:rPr>
          <w:rFonts w:eastAsia="Arial"/>
        </w:rPr>
        <w:t xml:space="preserve">– </w:t>
      </w:r>
      <w:r w:rsidR="0096635F">
        <w:t xml:space="preserve">6 000 </w:t>
      </w:r>
      <w:r w:rsidRPr="00160822">
        <w:t xml:space="preserve"> рублей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месяц.</w:t>
      </w:r>
    </w:p>
    <w:p w:rsidR="00662141" w:rsidRPr="00160822" w:rsidRDefault="00662141" w:rsidP="00662141">
      <w:pPr>
        <w:ind w:left="1418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21"/>
        <w:spacing w:after="0"/>
        <w:ind w:left="1080" w:hanging="720"/>
      </w:pPr>
      <w:r w:rsidRPr="00160822">
        <w:t>2.3.5.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 xml:space="preserve">доступа к программному обеспечению, право </w:t>
      </w:r>
      <w:proofErr w:type="gramStart"/>
      <w:r w:rsidRPr="00160822">
        <w:t>использования</w:t>
      </w:r>
      <w:proofErr w:type="gramEnd"/>
      <w:r w:rsidRPr="00160822">
        <w:t xml:space="preserve"> которого предоставляется Клиенту АО «Бест Экзекьюшн»,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 xml:space="preserve">связи сторонних операторов, осуществляемого в соответствии с </w:t>
      </w:r>
      <w:proofErr w:type="spellStart"/>
      <w:r w:rsidRPr="00160822">
        <w:t>пп</w:t>
      </w:r>
      <w:proofErr w:type="spellEnd"/>
      <w:r w:rsidRPr="00160822">
        <w:t>. 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662141" w:rsidRPr="00160822" w:rsidTr="001E4387">
        <w:trPr>
          <w:trHeight w:val="473"/>
        </w:trPr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62141" w:rsidRPr="00160822" w:rsidRDefault="00662141" w:rsidP="00CD1589">
            <w:pPr>
              <w:pStyle w:val="af7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и ниже</w:t>
            </w:r>
            <w:r w:rsidRPr="00160822">
              <w:rPr>
                <w:rStyle w:val="af6"/>
                <w:rFonts w:ascii="Arial" w:hAnsi="Arial" w:cs="Arial"/>
                <w:lang w:val="ru-RU"/>
              </w:rPr>
              <w:footnoteReference w:id="2"/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2D5B38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2D5B38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  <w:r w:rsidR="00662141" w:rsidRPr="00160822">
              <w:rPr>
                <w:rFonts w:ascii="Arial" w:hAnsi="Arial" w:cs="Arial"/>
                <w:lang w:val="ru-RU"/>
              </w:rPr>
              <w:t> 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2D5B38" w:rsidP="00CD1589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</w:t>
            </w:r>
            <w:r w:rsidR="00662141" w:rsidRPr="00160822">
              <w:rPr>
                <w:rFonts w:ascii="Arial" w:hAnsi="Arial" w:cs="Arial"/>
                <w:lang w:val="ru-RU"/>
              </w:rPr>
              <w:t> 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2D5B38" w:rsidP="00CD1589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="00662141" w:rsidRPr="00160822">
              <w:rPr>
                <w:rFonts w:ascii="Arial" w:hAnsi="Arial" w:cs="Arial"/>
                <w:lang w:val="ru-RU"/>
              </w:rPr>
              <w:t> 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2D5B38" w:rsidP="00CD1589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</w:t>
            </w:r>
            <w:r w:rsidR="00662141"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662141" w:rsidRPr="00160822" w:rsidRDefault="00662141" w:rsidP="00662141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662141" w:rsidRPr="00160822" w:rsidRDefault="00662141" w:rsidP="00662141">
      <w:pPr>
        <w:pStyle w:val="21"/>
        <w:spacing w:after="0"/>
        <w:ind w:left="1080" w:hanging="720"/>
      </w:pPr>
      <w:r w:rsidRPr="00160822">
        <w:t>2.3.6.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 xml:space="preserve">доступа к программному обеспечению, право </w:t>
      </w:r>
      <w:proofErr w:type="gramStart"/>
      <w:r w:rsidRPr="00160822">
        <w:t>использования</w:t>
      </w:r>
      <w:proofErr w:type="gramEnd"/>
      <w:r w:rsidRPr="00160822">
        <w:t xml:space="preserve"> которого предоставляется Клиенту АО «Бест Экзекьюшн»,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 xml:space="preserve">связи Партнерства, осуществляемого в соответствии с </w:t>
      </w:r>
      <w:proofErr w:type="spellStart"/>
      <w:r w:rsidRPr="00160822">
        <w:t>пп</w:t>
      </w:r>
      <w:proofErr w:type="spellEnd"/>
      <w:r w:rsidRPr="00160822">
        <w:t>. 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pStyle w:val="af7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62141" w:rsidRPr="00160822" w:rsidRDefault="00662141" w:rsidP="00CD1589">
            <w:pPr>
              <w:pStyle w:val="af7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947BB5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2D5B38" w:rsidP="00CD1589">
            <w:pPr>
              <w:pStyle w:val="af7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947BB5" w:rsidP="00CD1589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662141" w:rsidRPr="00160822" w:rsidRDefault="00662141" w:rsidP="00662141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662141" w:rsidRPr="00160822" w:rsidRDefault="00662141" w:rsidP="00662141">
      <w:pPr>
        <w:pStyle w:val="21"/>
        <w:spacing w:after="0"/>
        <w:ind w:left="1080" w:hanging="720"/>
      </w:pPr>
    </w:p>
    <w:p w:rsidR="00662141" w:rsidRPr="00160822" w:rsidRDefault="00662141" w:rsidP="00662141">
      <w:pPr>
        <w:tabs>
          <w:tab w:val="left" w:pos="993"/>
        </w:tabs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2.4. </w:t>
      </w:r>
      <w:r w:rsidRPr="00160822">
        <w:rPr>
          <w:rFonts w:ascii="Arial" w:hAnsi="Arial" w:cs="Arial"/>
          <w:i/>
          <w:iCs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оборудования Клиента производится </w:t>
      </w:r>
      <w:r w:rsidR="0096635F">
        <w:rPr>
          <w:rFonts w:ascii="Arial" w:hAnsi="Arial" w:cs="Arial"/>
          <w:bCs/>
          <w:lang w:val="ru-RU"/>
        </w:rPr>
        <w:t>в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F9242B">
        <w:rPr>
          <w:rFonts w:ascii="Arial" w:hAnsi="Arial" w:cs="Arial"/>
          <w:bCs/>
          <w:lang w:val="ru-RU"/>
        </w:rPr>
        <w:t xml:space="preserve">Зоне </w:t>
      </w:r>
      <w:proofErr w:type="spellStart"/>
      <w:r w:rsidR="00F9242B">
        <w:rPr>
          <w:rFonts w:ascii="Arial" w:hAnsi="Arial" w:cs="Arial"/>
          <w:bCs/>
          <w:lang w:val="ru-RU"/>
        </w:rPr>
        <w:t>колокации</w:t>
      </w:r>
      <w:proofErr w:type="spellEnd"/>
      <w:r w:rsidR="00F9242B">
        <w:rPr>
          <w:rFonts w:ascii="Arial" w:hAnsi="Arial" w:cs="Arial"/>
          <w:bCs/>
          <w:lang w:val="ru-RU"/>
        </w:rPr>
        <w:t xml:space="preserve"> (ЗК)</w:t>
      </w:r>
      <w:r w:rsidR="00947BB5">
        <w:rPr>
          <w:rFonts w:ascii="Arial" w:hAnsi="Arial" w:cs="Arial"/>
          <w:bCs/>
          <w:lang w:val="ru-RU"/>
        </w:rPr>
        <w:t xml:space="preserve"> в</w:t>
      </w:r>
      <w:r w:rsidR="00F9242B">
        <w:rPr>
          <w:rFonts w:ascii="Arial" w:hAnsi="Arial" w:cs="Arial"/>
          <w:bCs/>
          <w:lang w:val="ru-RU"/>
        </w:rPr>
        <w:t xml:space="preserve"> центр</w:t>
      </w:r>
      <w:r w:rsidR="00947BB5">
        <w:rPr>
          <w:rFonts w:ascii="Arial" w:hAnsi="Arial" w:cs="Arial"/>
          <w:bCs/>
          <w:lang w:val="ru-RU"/>
        </w:rPr>
        <w:t>е</w:t>
      </w:r>
      <w:r w:rsidR="00F9242B">
        <w:rPr>
          <w:rFonts w:ascii="Arial" w:hAnsi="Arial" w:cs="Arial"/>
          <w:bCs/>
          <w:lang w:val="ru-RU"/>
        </w:rPr>
        <w:t xml:space="preserve"> обработки данных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F9242B">
        <w:rPr>
          <w:rFonts w:ascii="Arial" w:hAnsi="Arial" w:cs="Arial"/>
          <w:bCs/>
          <w:lang w:val="ru-RU"/>
        </w:rPr>
        <w:t xml:space="preserve">(ЦОД) </w:t>
      </w:r>
      <w:r w:rsidRPr="00160822">
        <w:rPr>
          <w:rFonts w:ascii="Arial" w:hAnsi="Arial" w:cs="Arial"/>
          <w:bCs/>
          <w:lang w:val="ru-RU"/>
        </w:rPr>
        <w:t xml:space="preserve">Партнерства по адресу: г. Москва, ул. Долгоруковская, д. 38, стр. 1, оборудованном системами защиты от несанкционированного доступа, бесперебойного электропитания, поддержания </w:t>
      </w:r>
      <w:proofErr w:type="spellStart"/>
      <w:r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системами.</w:t>
      </w:r>
    </w:p>
    <w:p w:rsidR="00F9242B" w:rsidRDefault="00F9242B" w:rsidP="00662141">
      <w:pPr>
        <w:tabs>
          <w:tab w:val="left" w:pos="360"/>
        </w:tabs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>Кроме того, в указанном помещении осуществляются необходимые подключения и техническое обслуживание оборудования Клиента. Техническое обслуживание включает в себя мониторинг работы оборудования Клиента с 8:00 до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24:00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(время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московское)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рабочим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дням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специалистами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оповещение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технических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служб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сбое,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перезагрузке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питанию. Размещение оборудования осуществляется в монтажных шкафах (стойках) 19'' (далее – стойка). Допустимая мощность для одной стойки - </w:t>
      </w:r>
      <w:r w:rsidRPr="00160822">
        <w:rPr>
          <w:rFonts w:ascii="Arial" w:hAnsi="Arial" w:cs="Arial"/>
          <w:bCs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кВт. </w:t>
      </w:r>
    </w:p>
    <w:p w:rsidR="00745AAA" w:rsidRDefault="00745AAA" w:rsidP="0066214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</w:p>
    <w:p w:rsidR="00662141" w:rsidRPr="00160822" w:rsidRDefault="00662141" w:rsidP="00D92FF4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Размещение оборудования Клиента в</w:t>
      </w:r>
      <w:r w:rsidR="00453BCD">
        <w:rPr>
          <w:rFonts w:ascii="Arial" w:hAnsi="Arial" w:cs="Arial"/>
          <w:bCs/>
          <w:lang w:val="ru-RU"/>
        </w:rPr>
        <w:t xml:space="preserve"> ЗК ЦОД </w:t>
      </w:r>
      <w:r w:rsidRPr="00160822">
        <w:rPr>
          <w:rFonts w:ascii="Arial" w:hAnsi="Arial" w:cs="Arial"/>
          <w:bCs/>
          <w:lang w:val="ru-RU"/>
        </w:rPr>
        <w:t xml:space="preserve"> предполагает техническую возможность прямого подключения оборудования Клиента к  оборудованию, на котором функционирует программное обеспечение, право использования, которого предоставляется Клиенту АО «Бест Экзекьюшн».</w:t>
      </w:r>
    </w:p>
    <w:p w:rsidR="00662141" w:rsidRPr="00160822" w:rsidRDefault="00662141" w:rsidP="00D92FF4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Предназначается для Клиентов, желающих получить максимальную производительность обмена данных между размещенным оборудованием Клиента и оборудованием, на котором функционирует программное обеспечение, право </w:t>
      </w:r>
      <w:proofErr w:type="gramStart"/>
      <w:r w:rsidRPr="00160822">
        <w:rPr>
          <w:rFonts w:ascii="Arial" w:hAnsi="Arial" w:cs="Arial"/>
          <w:bCs/>
          <w:lang w:val="ru-RU"/>
        </w:rPr>
        <w:t>использования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Экзекьюшн».</w:t>
      </w:r>
    </w:p>
    <w:p w:rsidR="00745AAA" w:rsidRDefault="00745AAA" w:rsidP="00D92FF4">
      <w:pPr>
        <w:tabs>
          <w:tab w:val="left" w:pos="720"/>
          <w:tab w:val="left" w:pos="1260"/>
        </w:tabs>
        <w:spacing w:before="120"/>
        <w:jc w:val="both"/>
        <w:rPr>
          <w:rFonts w:ascii="Arial" w:hAnsi="Arial" w:cs="Arial"/>
          <w:bCs/>
          <w:lang w:val="ru-RU"/>
        </w:rPr>
      </w:pPr>
    </w:p>
    <w:p w:rsidR="00662141" w:rsidRPr="00160822" w:rsidRDefault="00662141" w:rsidP="004F70E3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стоимость размещения оборудования в </w:t>
      </w:r>
      <w:r w:rsidR="004E3B74">
        <w:rPr>
          <w:rFonts w:ascii="Arial" w:hAnsi="Arial" w:cs="Arial"/>
          <w:lang w:val="ru-RU"/>
        </w:rPr>
        <w:t xml:space="preserve">ЗК </w:t>
      </w:r>
      <w:r w:rsidRPr="00160822">
        <w:rPr>
          <w:rFonts w:ascii="Arial" w:hAnsi="Arial" w:cs="Arial"/>
          <w:lang w:val="ru-RU"/>
        </w:rPr>
        <w:t xml:space="preserve">входит подключение порта оборудования Клиента в сетевое оборудование Партнерства из расчета 2 порта на 1 </w:t>
      </w:r>
      <w:r w:rsidRPr="00160822">
        <w:rPr>
          <w:rFonts w:ascii="Arial" w:hAnsi="Arial" w:cs="Arial"/>
        </w:rPr>
        <w:t>unit</w:t>
      </w:r>
      <w:r w:rsidRPr="00160822">
        <w:rPr>
          <w:rFonts w:ascii="Arial" w:hAnsi="Arial" w:cs="Arial"/>
          <w:lang w:val="ru-RU"/>
        </w:rPr>
        <w:t xml:space="preserve"> размещаемого оборудования.</w:t>
      </w:r>
    </w:p>
    <w:p w:rsidR="00662141" w:rsidRPr="00160822" w:rsidRDefault="00662141" w:rsidP="00662141">
      <w:pPr>
        <w:pStyle w:val="Iauiue"/>
        <w:spacing w:before="4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Клиенту выделяется 1 подсеть класса «С», имеющая внутреннюю адресацию сети РТС.</w:t>
      </w:r>
    </w:p>
    <w:p w:rsidR="00662141" w:rsidRPr="00160822" w:rsidRDefault="00662141" w:rsidP="00662141">
      <w:pPr>
        <w:pStyle w:val="Iauiue"/>
        <w:spacing w:before="4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2.4.</w:t>
      </w:r>
      <w:r w:rsidR="00CF0931">
        <w:rPr>
          <w:rFonts w:ascii="Arial" w:hAnsi="Arial" w:cs="Arial"/>
          <w:lang w:val="ru-RU"/>
        </w:rPr>
        <w:t>1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 xml:space="preserve">Размещение оборудования Клиента в зоне  </w:t>
      </w:r>
      <w:proofErr w:type="spellStart"/>
      <w:r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Pr="00160822">
        <w:rPr>
          <w:rFonts w:ascii="Arial" w:hAnsi="Arial" w:cs="Arial"/>
          <w:i/>
          <w:lang w:val="ru-RU"/>
        </w:rPr>
        <w:t xml:space="preserve"> (ЗК)</w:t>
      </w:r>
    </w:p>
    <w:p w:rsidR="00662141" w:rsidRPr="00160822" w:rsidRDefault="00662141" w:rsidP="0066214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997F85" w:rsidRDefault="00662141" w:rsidP="00EF5735">
      <w:pPr>
        <w:tabs>
          <w:tab w:val="left" w:pos="1418"/>
        </w:tabs>
        <w:suppressAutoHyphens/>
        <w:autoSpaceDN/>
        <w:ind w:left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CF0931">
        <w:rPr>
          <w:rFonts w:ascii="Arial" w:hAnsi="Arial" w:cs="Arial"/>
          <w:lang w:val="ru-RU"/>
        </w:rPr>
        <w:t>1</w:t>
      </w:r>
      <w:r w:rsidRPr="00160822">
        <w:rPr>
          <w:rFonts w:ascii="Arial" w:hAnsi="Arial" w:cs="Arial"/>
          <w:lang w:val="ru-RU"/>
        </w:rPr>
        <w:t>.1.</w:t>
      </w:r>
      <w:r w:rsidRPr="00160822">
        <w:rPr>
          <w:rFonts w:ascii="Arial" w:hAnsi="Arial" w:cs="Arial"/>
          <w:lang w:val="ru-RU"/>
        </w:rPr>
        <w:tab/>
      </w:r>
      <w:r w:rsidR="002A65E8">
        <w:rPr>
          <w:rFonts w:ascii="Arial" w:hAnsi="Arial" w:cs="Arial"/>
          <w:lang w:val="ru-RU"/>
        </w:rPr>
        <w:t>Стоимость размещения оборудования Клиента без выделен</w:t>
      </w:r>
      <w:r w:rsidR="00CF0931">
        <w:rPr>
          <w:rFonts w:ascii="Arial" w:hAnsi="Arial" w:cs="Arial"/>
          <w:lang w:val="ru-RU"/>
        </w:rPr>
        <w:t>ия</w:t>
      </w:r>
      <w:r w:rsidR="002A65E8">
        <w:rPr>
          <w:rFonts w:ascii="Arial" w:hAnsi="Arial" w:cs="Arial"/>
          <w:lang w:val="ru-RU"/>
        </w:rPr>
        <w:t xml:space="preserve"> стойки. </w:t>
      </w:r>
    </w:p>
    <w:p w:rsidR="002D14E9" w:rsidRPr="002D14E9" w:rsidRDefault="002D14E9" w:rsidP="002D14E9">
      <w:pPr>
        <w:adjustRightInd w:val="0"/>
        <w:rPr>
          <w:rFonts w:ascii="Tahoma" w:eastAsiaTheme="minorHAnsi" w:hAnsi="Tahoma" w:cs="Tahoma"/>
          <w:color w:val="000000"/>
          <w:sz w:val="24"/>
          <w:szCs w:val="24"/>
          <w:lang w:val="ru-RU" w:eastAsia="en-US"/>
        </w:rPr>
      </w:pPr>
    </w:p>
    <w:p w:rsidR="002A65E8" w:rsidRDefault="00997F85" w:rsidP="002A65E8">
      <w:pPr>
        <w:tabs>
          <w:tab w:val="left" w:pos="1418"/>
        </w:tabs>
        <w:ind w:left="720"/>
        <w:jc w:val="both"/>
        <w:rPr>
          <w:rFonts w:ascii="Arial" w:hAnsi="Arial" w:cs="Arial"/>
          <w:lang w:val="ru-RU"/>
        </w:rPr>
      </w:pPr>
      <w:r w:rsidRPr="00EF5735">
        <w:rPr>
          <w:rFonts w:ascii="Arial" w:hAnsi="Arial" w:cs="Arial"/>
          <w:lang w:val="ru-RU"/>
        </w:rPr>
        <w:t xml:space="preserve">Оборудование Клиента размещается в стойке совместно с оборудованием других Клиентов. </w:t>
      </w:r>
      <w:r w:rsidR="002A65E8" w:rsidRPr="0003771D">
        <w:rPr>
          <w:rFonts w:ascii="Arial" w:hAnsi="Arial" w:cs="Arial"/>
          <w:lang w:val="ru-RU"/>
        </w:rPr>
        <w:t xml:space="preserve">Стоимость рассчитывается за каждую единицу оборудования Клиента </w:t>
      </w:r>
      <w:r w:rsidR="00CF0931">
        <w:rPr>
          <w:rFonts w:ascii="Arial" w:hAnsi="Arial" w:cs="Arial"/>
          <w:lang w:val="ru-RU"/>
        </w:rPr>
        <w:t xml:space="preserve">одновременно </w:t>
      </w:r>
      <w:r w:rsidR="002A65E8" w:rsidRPr="0003771D">
        <w:rPr>
          <w:rFonts w:ascii="Arial" w:hAnsi="Arial" w:cs="Arial"/>
          <w:lang w:val="ru-RU"/>
        </w:rPr>
        <w:t>по следующи</w:t>
      </w:r>
      <w:r w:rsidR="00396FE3">
        <w:rPr>
          <w:rFonts w:ascii="Arial" w:hAnsi="Arial" w:cs="Arial"/>
          <w:lang w:val="ru-RU"/>
        </w:rPr>
        <w:t>м</w:t>
      </w:r>
      <w:r w:rsidR="002A65E8" w:rsidRPr="0003771D">
        <w:rPr>
          <w:rFonts w:ascii="Arial" w:hAnsi="Arial" w:cs="Arial"/>
          <w:lang w:val="ru-RU"/>
        </w:rPr>
        <w:t xml:space="preserve"> показател</w:t>
      </w:r>
      <w:r w:rsidR="00396FE3">
        <w:rPr>
          <w:rFonts w:ascii="Arial" w:hAnsi="Arial" w:cs="Arial"/>
          <w:lang w:val="ru-RU"/>
        </w:rPr>
        <w:t>ям</w:t>
      </w:r>
      <w:r w:rsidR="002A65E8" w:rsidRPr="0003771D">
        <w:rPr>
          <w:rFonts w:ascii="Arial" w:hAnsi="Arial" w:cs="Arial"/>
          <w:lang w:val="ru-RU"/>
        </w:rPr>
        <w:t>:</w:t>
      </w:r>
    </w:p>
    <w:p w:rsidR="002A65E8" w:rsidRDefault="002A65E8" w:rsidP="002A65E8">
      <w:pPr>
        <w:pStyle w:val="af7"/>
        <w:numPr>
          <w:ilvl w:val="0"/>
          <w:numId w:val="48"/>
        </w:numPr>
        <w:tabs>
          <w:tab w:val="left" w:pos="1418"/>
        </w:tabs>
        <w:suppressAutoHyphens/>
        <w:autoSpaceDN/>
        <w:jc w:val="both"/>
        <w:rPr>
          <w:rFonts w:ascii="Arial" w:hAnsi="Arial" w:cs="Arial"/>
          <w:lang w:val="ru-RU"/>
        </w:rPr>
      </w:pPr>
      <w:r w:rsidRPr="00814605">
        <w:rPr>
          <w:rFonts w:ascii="Arial" w:hAnsi="Arial" w:cs="Arial"/>
          <w:lang w:val="ru-RU"/>
        </w:rPr>
        <w:t>Количество юнитов</w:t>
      </w:r>
      <w:r w:rsidR="00CF0931">
        <w:rPr>
          <w:rFonts w:ascii="Arial" w:hAnsi="Arial" w:cs="Arial"/>
          <w:lang w:val="ru-RU"/>
        </w:rPr>
        <w:t xml:space="preserve"> </w:t>
      </w:r>
      <w:r w:rsidR="00CF0931" w:rsidRPr="00160822">
        <w:rPr>
          <w:rFonts w:ascii="Arial" w:hAnsi="Arial" w:cs="Arial"/>
          <w:lang w:val="ru-RU"/>
        </w:rPr>
        <w:t xml:space="preserve">(далее – </w:t>
      </w:r>
      <w:proofErr w:type="spellStart"/>
      <w:r w:rsidR="00CF0931" w:rsidRPr="00160822">
        <w:rPr>
          <w:rFonts w:ascii="Arial" w:hAnsi="Arial" w:cs="Arial"/>
          <w:lang w:val="ru-RU"/>
        </w:rPr>
        <w:t>unit</w:t>
      </w:r>
      <w:proofErr w:type="spellEnd"/>
      <w:r w:rsidR="00CF0931" w:rsidRPr="00160822">
        <w:rPr>
          <w:rFonts w:ascii="Arial" w:hAnsi="Arial" w:cs="Arial"/>
          <w:lang w:val="ru-RU"/>
        </w:rPr>
        <w:t>)</w:t>
      </w:r>
      <w:r w:rsidRPr="00814605">
        <w:rPr>
          <w:rFonts w:ascii="Arial" w:hAnsi="Arial" w:cs="Arial"/>
          <w:lang w:val="ru-RU"/>
        </w:rPr>
        <w:t xml:space="preserve">, </w:t>
      </w:r>
      <w:proofErr w:type="gramStart"/>
      <w:r w:rsidRPr="00814605">
        <w:rPr>
          <w:rFonts w:ascii="Arial" w:hAnsi="Arial" w:cs="Arial"/>
          <w:lang w:val="ru-RU"/>
        </w:rPr>
        <w:t>занятых</w:t>
      </w:r>
      <w:proofErr w:type="gramEnd"/>
      <w:r w:rsidRPr="00814605">
        <w:rPr>
          <w:rFonts w:ascii="Arial" w:hAnsi="Arial" w:cs="Arial"/>
          <w:lang w:val="ru-RU"/>
        </w:rPr>
        <w:t xml:space="preserve"> единицей оборудования Клиента.</w:t>
      </w:r>
    </w:p>
    <w:p w:rsidR="004A3524" w:rsidRPr="004A3524" w:rsidRDefault="00CA6585" w:rsidP="00CA6585">
      <w:pPr>
        <w:pStyle w:val="af7"/>
        <w:numPr>
          <w:ilvl w:val="0"/>
          <w:numId w:val="48"/>
        </w:numPr>
        <w:tabs>
          <w:tab w:val="left" w:pos="1418"/>
        </w:tabs>
        <w:suppressAutoHyphens/>
        <w:autoSpaceDN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</w:t>
      </w:r>
      <w:r w:rsidRPr="00CA6585">
        <w:rPr>
          <w:rFonts w:ascii="Arial" w:hAnsi="Arial" w:cs="Arial"/>
          <w:lang w:val="ru-RU"/>
        </w:rPr>
        <w:t xml:space="preserve">лектрическая мощность </w:t>
      </w:r>
      <w:proofErr w:type="gramStart"/>
      <w:r w:rsidRPr="00CA6585">
        <w:rPr>
          <w:rFonts w:ascii="Arial" w:hAnsi="Arial" w:cs="Arial"/>
          <w:lang w:val="ru-RU"/>
        </w:rPr>
        <w:t>блоков питания единицы оборудования Клиента</w:t>
      </w:r>
      <w:proofErr w:type="gramEnd"/>
      <w:r>
        <w:rPr>
          <w:rFonts w:ascii="Arial" w:hAnsi="Arial" w:cs="Arial"/>
          <w:lang w:val="ru-RU"/>
        </w:rPr>
        <w:t>.</w:t>
      </w:r>
    </w:p>
    <w:p w:rsidR="002A65E8" w:rsidRPr="00814605" w:rsidRDefault="002A65E8" w:rsidP="002A65E8">
      <w:pPr>
        <w:pStyle w:val="af7"/>
        <w:tabs>
          <w:tab w:val="left" w:pos="1418"/>
        </w:tabs>
        <w:ind w:left="2136"/>
        <w:jc w:val="both"/>
        <w:rPr>
          <w:rFonts w:ascii="Arial" w:hAnsi="Arial" w:cs="Arial"/>
          <w:lang w:val="ru-RU"/>
        </w:rPr>
      </w:pPr>
    </w:p>
    <w:p w:rsidR="00662141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2.4.1.1.1. </w:t>
      </w:r>
      <w:r w:rsidR="00662141" w:rsidRPr="00160822">
        <w:rPr>
          <w:rFonts w:ascii="Arial" w:hAnsi="Arial" w:cs="Arial"/>
          <w:lang w:val="ru-RU"/>
        </w:rPr>
        <w:t>Стоимость</w:t>
      </w:r>
      <w:r w:rsidR="00662141" w:rsidRPr="00160822">
        <w:rPr>
          <w:rFonts w:ascii="Arial" w:eastAsia="Arial" w:hAnsi="Arial" w:cs="Arial"/>
          <w:lang w:val="ru-RU"/>
        </w:rPr>
        <w:t xml:space="preserve"> </w:t>
      </w:r>
      <w:r w:rsidR="00662141" w:rsidRPr="00160822">
        <w:rPr>
          <w:rFonts w:ascii="Arial" w:hAnsi="Arial" w:cs="Arial"/>
          <w:lang w:val="ru-RU"/>
        </w:rPr>
        <w:t>размещения</w:t>
      </w:r>
      <w:r w:rsidR="00662141" w:rsidRPr="00160822">
        <w:rPr>
          <w:rFonts w:ascii="Arial" w:eastAsia="Arial" w:hAnsi="Arial" w:cs="Arial"/>
          <w:lang w:val="ru-RU"/>
        </w:rPr>
        <w:t xml:space="preserve"> </w:t>
      </w:r>
      <w:r w:rsidR="00662141" w:rsidRPr="00160822">
        <w:rPr>
          <w:rFonts w:ascii="Arial" w:hAnsi="Arial" w:cs="Arial"/>
          <w:lang w:val="ru-RU"/>
        </w:rPr>
        <w:t>оборудования</w:t>
      </w:r>
      <w:r w:rsidR="00662141" w:rsidRPr="00160822">
        <w:rPr>
          <w:rFonts w:ascii="Arial" w:eastAsia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размером 1 (один) </w:t>
      </w:r>
      <w:r>
        <w:rPr>
          <w:rFonts w:ascii="Arial" w:hAnsi="Arial" w:cs="Arial"/>
        </w:rPr>
        <w:t>unit</w:t>
      </w:r>
      <w:r>
        <w:rPr>
          <w:rFonts w:ascii="Arial" w:hAnsi="Arial" w:cs="Arial"/>
          <w:lang w:val="ru-RU"/>
        </w:rPr>
        <w:t>, без выделения стойки</w:t>
      </w:r>
      <w:r w:rsidR="00662141" w:rsidRPr="00160822">
        <w:rPr>
          <w:rFonts w:ascii="Arial" w:hAnsi="Arial" w:cs="Arial"/>
          <w:lang w:val="ru-RU"/>
        </w:rPr>
        <w:t>:</w:t>
      </w:r>
      <w:r w:rsidR="00742121">
        <w:rPr>
          <w:rStyle w:val="af6"/>
          <w:rFonts w:ascii="Arial" w:hAnsi="Arial" w:cs="Arial"/>
          <w:lang w:val="ru-RU"/>
        </w:rPr>
        <w:footnoteReference w:id="3"/>
      </w:r>
    </w:p>
    <w:p w:rsidR="00CF0931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tbl>
      <w:tblPr>
        <w:tblW w:w="808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410"/>
      </w:tblGrid>
      <w:tr w:rsidR="00CF0931" w:rsidRPr="00160822" w:rsidTr="003548C1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3548C1" w:rsidRDefault="0050722C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48C1">
              <w:rPr>
                <w:rFonts w:ascii="Arial" w:hAnsi="Arial" w:cs="Arial"/>
                <w:sz w:val="18"/>
                <w:szCs w:val="18"/>
                <w:lang w:val="ru-RU"/>
              </w:rPr>
              <w:t>Мощность блока питания</w:t>
            </w:r>
          </w:p>
          <w:p w:rsidR="00CF0931" w:rsidRPr="003548C1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F0931" w:rsidRPr="003548C1" w:rsidRDefault="0050722C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548C1">
              <w:rPr>
                <w:rFonts w:ascii="Arial" w:eastAsia="Arial" w:hAnsi="Arial" w:cs="Arial"/>
                <w:sz w:val="18"/>
                <w:szCs w:val="18"/>
                <w:lang w:val="ru-RU"/>
              </w:rPr>
              <w:t>Плата за регистрацию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CF0931" w:rsidRPr="003548C1" w:rsidRDefault="0050722C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548C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Абонентская плата </w:t>
            </w:r>
          </w:p>
          <w:p w:rsidR="00CF0931" w:rsidRPr="003548C1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CF0931" w:rsidRPr="00160822" w:rsidTr="003548C1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CF0931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менее 500 Вт</w:t>
            </w:r>
          </w:p>
        </w:tc>
        <w:tc>
          <w:tcPr>
            <w:tcW w:w="2268" w:type="dxa"/>
          </w:tcPr>
          <w:p w:rsidR="004F2AF4" w:rsidRDefault="00CF0931" w:rsidP="003548C1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3 000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3 000 рублей в месяц</w:t>
            </w:r>
          </w:p>
        </w:tc>
      </w:tr>
      <w:tr w:rsidR="00CF0931" w:rsidRPr="00160822" w:rsidTr="003548C1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501 - 1 000 Вт</w:t>
            </w:r>
          </w:p>
        </w:tc>
        <w:tc>
          <w:tcPr>
            <w:tcW w:w="2268" w:type="dxa"/>
          </w:tcPr>
          <w:p w:rsidR="004F2AF4" w:rsidRDefault="00CF0931" w:rsidP="003548C1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6 000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6 000 рублей в месяц</w:t>
            </w:r>
          </w:p>
        </w:tc>
      </w:tr>
      <w:tr w:rsidR="00CF0931" w:rsidRPr="00160822" w:rsidTr="003548C1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1 001 – 1 500 Вт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4F2AF4" w:rsidRDefault="00CF0931" w:rsidP="003548C1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9 000 рублей в месяц</w:t>
            </w:r>
          </w:p>
        </w:tc>
      </w:tr>
      <w:tr w:rsidR="00CF0931" w:rsidRPr="00160822" w:rsidTr="003548C1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1 501 – 2 000 Вт</w:t>
            </w:r>
          </w:p>
        </w:tc>
        <w:tc>
          <w:tcPr>
            <w:tcW w:w="2268" w:type="dxa"/>
          </w:tcPr>
          <w:p w:rsidR="004F2AF4" w:rsidRDefault="00CF0931" w:rsidP="003548C1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 в месяц</w:t>
            </w:r>
          </w:p>
        </w:tc>
      </w:tr>
      <w:tr w:rsidR="00CF0931" w:rsidRPr="00160822" w:rsidTr="003548C1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2 001 – 2 500 Вт</w:t>
            </w:r>
          </w:p>
        </w:tc>
        <w:tc>
          <w:tcPr>
            <w:tcW w:w="2268" w:type="dxa"/>
          </w:tcPr>
          <w:p w:rsidR="004F2AF4" w:rsidRDefault="00CF0931" w:rsidP="003548C1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 в месяц</w:t>
            </w:r>
          </w:p>
        </w:tc>
      </w:tr>
    </w:tbl>
    <w:p w:rsidR="00CF0931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F0931" w:rsidRPr="00160822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2.4.1.1.2.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размером 2 (два) </w:t>
      </w:r>
      <w:r>
        <w:rPr>
          <w:rFonts w:ascii="Arial" w:hAnsi="Arial" w:cs="Arial"/>
        </w:rPr>
        <w:t>unit</w:t>
      </w:r>
      <w:r w:rsidR="0050722C" w:rsidRPr="003548C1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а, без выделения стойки</w:t>
      </w:r>
      <w:r w:rsidRPr="00160822">
        <w:rPr>
          <w:rFonts w:ascii="Arial" w:hAnsi="Arial" w:cs="Arial"/>
          <w:lang w:val="ru-RU"/>
        </w:rPr>
        <w:t>:</w:t>
      </w:r>
      <w:r w:rsidR="008C16CE">
        <w:rPr>
          <w:rStyle w:val="af6"/>
          <w:rFonts w:ascii="Arial" w:hAnsi="Arial" w:cs="Arial"/>
          <w:lang w:val="ru-RU"/>
        </w:rPr>
        <w:footnoteReference w:id="4"/>
      </w:r>
    </w:p>
    <w:p w:rsidR="00662141" w:rsidRDefault="0066214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tbl>
      <w:tblPr>
        <w:tblW w:w="808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410"/>
      </w:tblGrid>
      <w:tr w:rsidR="00CF0931" w:rsidRPr="00222F1F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222F1F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hAnsi="Arial" w:cs="Arial"/>
                <w:sz w:val="18"/>
                <w:szCs w:val="18"/>
                <w:lang w:val="ru-RU"/>
              </w:rPr>
              <w:t>Мощность блока питания</w:t>
            </w:r>
          </w:p>
          <w:p w:rsidR="00CF0931" w:rsidRPr="00222F1F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eastAsia="Arial" w:hAnsi="Arial" w:cs="Arial"/>
                <w:sz w:val="18"/>
                <w:szCs w:val="18"/>
                <w:lang w:val="ru-RU"/>
              </w:rPr>
              <w:t>Плата за регистрацию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Абонентская плата </w:t>
            </w:r>
          </w:p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CF0931" w:rsidRDefault="00CF0931" w:rsidP="00CF0931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менее 1 000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6 000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6 000 рублей в месяц</w:t>
            </w: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1 001 – 1 500 Вт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9 000 рублей в месяц</w:t>
            </w: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1 501 – 2 000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 в месяц</w:t>
            </w: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2 001 – 2 500 Вт</w:t>
            </w:r>
          </w:p>
        </w:tc>
        <w:tc>
          <w:tcPr>
            <w:tcW w:w="2268" w:type="dxa"/>
          </w:tcPr>
          <w:p w:rsidR="00CF0931" w:rsidRDefault="00CF0931" w:rsidP="00CF0931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CF0931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 в месяц</w:t>
            </w:r>
          </w:p>
        </w:tc>
      </w:tr>
    </w:tbl>
    <w:p w:rsidR="00CF0931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F0931" w:rsidRPr="00160822" w:rsidRDefault="00CF0931" w:rsidP="00CF093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2.4.1.1.3.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размером 3 (три) </w:t>
      </w:r>
      <w:r>
        <w:rPr>
          <w:rFonts w:ascii="Arial" w:hAnsi="Arial" w:cs="Arial"/>
        </w:rPr>
        <w:t>unit</w:t>
      </w:r>
      <w:r w:rsidR="0050722C" w:rsidRPr="003548C1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а, без выделения стойки</w:t>
      </w:r>
      <w:r w:rsidRPr="00160822">
        <w:rPr>
          <w:rFonts w:ascii="Arial" w:hAnsi="Arial" w:cs="Arial"/>
          <w:lang w:val="ru-RU"/>
        </w:rPr>
        <w:t>:</w:t>
      </w:r>
      <w:r w:rsidR="008C16CE">
        <w:rPr>
          <w:rStyle w:val="af6"/>
          <w:rFonts w:ascii="Arial" w:hAnsi="Arial" w:cs="Arial"/>
          <w:lang w:val="ru-RU"/>
        </w:rPr>
        <w:footnoteReference w:id="5"/>
      </w:r>
    </w:p>
    <w:p w:rsidR="00CF0931" w:rsidRDefault="00CF0931" w:rsidP="00CF093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tbl>
      <w:tblPr>
        <w:tblW w:w="808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410"/>
      </w:tblGrid>
      <w:tr w:rsidR="00CF0931" w:rsidRPr="00222F1F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222F1F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hAnsi="Arial" w:cs="Arial"/>
                <w:sz w:val="18"/>
                <w:szCs w:val="18"/>
                <w:lang w:val="ru-RU"/>
              </w:rPr>
              <w:t>Мощность блока питания</w:t>
            </w:r>
          </w:p>
          <w:p w:rsidR="00CF0931" w:rsidRPr="00222F1F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eastAsia="Arial" w:hAnsi="Arial" w:cs="Arial"/>
                <w:sz w:val="18"/>
                <w:szCs w:val="18"/>
                <w:lang w:val="ru-RU"/>
              </w:rPr>
              <w:t>Плата за регистрацию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Абонентская плата </w:t>
            </w:r>
          </w:p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CF0931" w:rsidRDefault="00CF0931" w:rsidP="00CF0931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менее 1 500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9 000 рублей в месяц</w:t>
            </w: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1 501 – 2 000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 в месяц</w:t>
            </w: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2 001 – 2 500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 в месяц</w:t>
            </w:r>
          </w:p>
        </w:tc>
      </w:tr>
    </w:tbl>
    <w:p w:rsidR="00CF0931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F0931" w:rsidRPr="00160822" w:rsidRDefault="00CF0931" w:rsidP="00CF093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2.4.1.1.4.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размером 4 (четыре) </w:t>
      </w:r>
      <w:r>
        <w:rPr>
          <w:rFonts w:ascii="Arial" w:hAnsi="Arial" w:cs="Arial"/>
        </w:rPr>
        <w:t>unit</w:t>
      </w:r>
      <w:r w:rsidR="0050722C" w:rsidRPr="003548C1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а, без выделения стойки</w:t>
      </w:r>
      <w:r w:rsidRPr="00160822">
        <w:rPr>
          <w:rFonts w:ascii="Arial" w:hAnsi="Arial" w:cs="Arial"/>
          <w:lang w:val="ru-RU"/>
        </w:rPr>
        <w:t>:</w:t>
      </w:r>
      <w:r w:rsidR="008C16CE">
        <w:rPr>
          <w:rStyle w:val="af6"/>
          <w:rFonts w:ascii="Arial" w:hAnsi="Arial" w:cs="Arial"/>
          <w:lang w:val="ru-RU"/>
        </w:rPr>
        <w:footnoteReference w:id="6"/>
      </w:r>
    </w:p>
    <w:p w:rsidR="00CF0931" w:rsidRDefault="00CF0931" w:rsidP="00CF093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tbl>
      <w:tblPr>
        <w:tblW w:w="808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410"/>
      </w:tblGrid>
      <w:tr w:rsidR="00CF0931" w:rsidRPr="00222F1F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222F1F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hAnsi="Arial" w:cs="Arial"/>
                <w:sz w:val="18"/>
                <w:szCs w:val="18"/>
                <w:lang w:val="ru-RU"/>
              </w:rPr>
              <w:t>Мощность блока питания</w:t>
            </w:r>
          </w:p>
          <w:p w:rsidR="00CF0931" w:rsidRPr="00222F1F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eastAsia="Arial" w:hAnsi="Arial" w:cs="Arial"/>
                <w:sz w:val="18"/>
                <w:szCs w:val="18"/>
                <w:lang w:val="ru-RU"/>
              </w:rPr>
              <w:t>Плата за регистрацию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22F1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Абонентская плата </w:t>
            </w:r>
          </w:p>
          <w:p w:rsidR="00CF0931" w:rsidRPr="00222F1F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CF0931" w:rsidRDefault="00CF0931" w:rsidP="00CF0931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менее 2 000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12 000 рублей в месяц</w:t>
            </w:r>
          </w:p>
        </w:tc>
      </w:tr>
      <w:tr w:rsidR="00CF0931" w:rsidRPr="00160822" w:rsidTr="004F2AF4">
        <w:trPr>
          <w:trHeight w:val="264"/>
        </w:trPr>
        <w:tc>
          <w:tcPr>
            <w:tcW w:w="3402" w:type="dxa"/>
            <w:shd w:val="clear" w:color="auto" w:fill="auto"/>
          </w:tcPr>
          <w:p w:rsidR="00CF0931" w:rsidRPr="00160822" w:rsidRDefault="00CF0931" w:rsidP="004F2AF4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2 001 – 2 500 Вт</w:t>
            </w:r>
          </w:p>
        </w:tc>
        <w:tc>
          <w:tcPr>
            <w:tcW w:w="2268" w:type="dxa"/>
          </w:tcPr>
          <w:p w:rsidR="00CF0931" w:rsidRDefault="00CF0931" w:rsidP="004F2AF4">
            <w:pPr>
              <w:autoSpaceDE/>
              <w:snapToGrid w:val="0"/>
              <w:ind w:left="-817" w:firstLine="817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</w:t>
            </w:r>
          </w:p>
        </w:tc>
        <w:tc>
          <w:tcPr>
            <w:tcW w:w="2410" w:type="dxa"/>
            <w:shd w:val="clear" w:color="auto" w:fill="FFFFFF"/>
          </w:tcPr>
          <w:p w:rsidR="00CF0931" w:rsidRPr="00160822" w:rsidRDefault="00CF0931" w:rsidP="004F2AF4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15 000 рублей в месяц</w:t>
            </w:r>
          </w:p>
        </w:tc>
      </w:tr>
    </w:tbl>
    <w:p w:rsidR="00CF0931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F9487D" w:rsidRDefault="00F9487D" w:rsidP="004F2AF4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4F2AF4" w:rsidRPr="004F2AF4" w:rsidRDefault="004F2AF4" w:rsidP="00F9487D">
      <w:pPr>
        <w:pStyle w:val="Iauiue"/>
        <w:spacing w:before="40"/>
        <w:ind w:left="1260" w:firstLine="156"/>
        <w:jc w:val="both"/>
        <w:rPr>
          <w:rFonts w:ascii="Calibri" w:hAnsi="Calibri"/>
          <w:color w:val="254061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Оборудование</w:t>
      </w:r>
      <w:r w:rsidRPr="004F2AF4">
        <w:rPr>
          <w:rFonts w:ascii="Arial" w:hAnsi="Arial" w:cs="Arial"/>
          <w:lang w:val="ru-RU"/>
        </w:rPr>
        <w:t xml:space="preserve"> мощностью более 2500 Вт</w:t>
      </w:r>
      <w:r>
        <w:rPr>
          <w:rFonts w:ascii="Arial" w:hAnsi="Arial" w:cs="Arial"/>
          <w:lang w:val="ru-RU"/>
        </w:rPr>
        <w:t xml:space="preserve"> и размером более 4 (четырех) </w:t>
      </w:r>
      <w:proofErr w:type="spellStart"/>
      <w:r w:rsidR="00F9487D" w:rsidRPr="00F9487D">
        <w:rPr>
          <w:rFonts w:ascii="Arial" w:hAnsi="Arial" w:cs="Arial"/>
          <w:lang w:val="ru-RU"/>
        </w:rPr>
        <w:t>unit’ов</w:t>
      </w:r>
      <w:proofErr w:type="spellEnd"/>
      <w:r w:rsidR="00F9487D" w:rsidRPr="004F2AF4">
        <w:rPr>
          <w:rFonts w:ascii="Arial" w:hAnsi="Arial" w:cs="Arial"/>
          <w:lang w:val="ru-RU"/>
        </w:rPr>
        <w:t xml:space="preserve"> </w:t>
      </w:r>
      <w:r w:rsidRPr="004F2AF4">
        <w:rPr>
          <w:rFonts w:ascii="Arial" w:hAnsi="Arial" w:cs="Arial"/>
          <w:lang w:val="ru-RU"/>
        </w:rPr>
        <w:t xml:space="preserve">принимаются к размещению только в случае покупки </w:t>
      </w:r>
      <w:proofErr w:type="spellStart"/>
      <w:r w:rsidRPr="004F2AF4">
        <w:rPr>
          <w:rFonts w:ascii="Arial" w:hAnsi="Arial" w:cs="Arial"/>
          <w:lang w:val="ru-RU"/>
        </w:rPr>
        <w:t>постоечной</w:t>
      </w:r>
      <w:proofErr w:type="spellEnd"/>
      <w:r w:rsidRPr="004F2AF4">
        <w:rPr>
          <w:rFonts w:ascii="Arial" w:hAnsi="Arial" w:cs="Arial"/>
          <w:lang w:val="ru-RU"/>
        </w:rPr>
        <w:t xml:space="preserve"> </w:t>
      </w:r>
      <w:proofErr w:type="spellStart"/>
      <w:r w:rsidRPr="004F2AF4">
        <w:rPr>
          <w:rFonts w:ascii="Arial" w:hAnsi="Arial" w:cs="Arial"/>
          <w:lang w:val="ru-RU"/>
        </w:rPr>
        <w:t>колокации</w:t>
      </w:r>
      <w:proofErr w:type="spellEnd"/>
      <w:r w:rsidR="00F9487D">
        <w:rPr>
          <w:rFonts w:ascii="Arial" w:hAnsi="Arial" w:cs="Arial"/>
          <w:lang w:val="ru-RU"/>
        </w:rPr>
        <w:t xml:space="preserve">, </w:t>
      </w:r>
      <w:r w:rsidRPr="004F2AF4">
        <w:rPr>
          <w:rFonts w:ascii="Arial" w:hAnsi="Arial" w:cs="Arial"/>
          <w:lang w:val="ru-RU"/>
        </w:rPr>
        <w:t xml:space="preserve"> т</w:t>
      </w:r>
      <w:r w:rsidR="00F9487D">
        <w:rPr>
          <w:rFonts w:ascii="Arial" w:hAnsi="Arial" w:cs="Arial"/>
          <w:lang w:val="ru-RU"/>
        </w:rPr>
        <w:t>о есть</w:t>
      </w:r>
      <w:r w:rsidRPr="004F2AF4">
        <w:rPr>
          <w:rFonts w:ascii="Arial" w:hAnsi="Arial" w:cs="Arial"/>
          <w:lang w:val="ru-RU"/>
        </w:rPr>
        <w:t xml:space="preserve"> установка в собственную стойку</w:t>
      </w:r>
      <w:r w:rsidR="00F9487D">
        <w:rPr>
          <w:rFonts w:ascii="Arial" w:hAnsi="Arial" w:cs="Arial"/>
          <w:lang w:val="ru-RU"/>
        </w:rPr>
        <w:t xml:space="preserve"> или в ½ стойки.</w:t>
      </w:r>
    </w:p>
    <w:p w:rsidR="004F2AF4" w:rsidRPr="004F2AF4" w:rsidRDefault="004F2AF4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F0931" w:rsidRPr="00160822" w:rsidRDefault="00CF093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662141" w:rsidRPr="00160822" w:rsidRDefault="00662141" w:rsidP="001A4DE9">
      <w:pPr>
        <w:tabs>
          <w:tab w:val="left" w:pos="1418"/>
        </w:tabs>
        <w:suppressAutoHyphens/>
        <w:autoSpaceDN/>
        <w:ind w:left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CE2138" w:rsidRPr="007D74EB">
        <w:rPr>
          <w:rFonts w:ascii="Arial" w:hAnsi="Arial" w:cs="Arial"/>
          <w:lang w:val="ru-RU"/>
        </w:rPr>
        <w:t>1</w:t>
      </w:r>
      <w:r w:rsidRPr="00160822">
        <w:rPr>
          <w:rFonts w:ascii="Arial" w:hAnsi="Arial" w:cs="Arial"/>
          <w:lang w:val="ru-RU"/>
        </w:rPr>
        <w:t>.2.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A4DE9">
        <w:rPr>
          <w:rFonts w:ascii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A4DE9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A4DE9">
        <w:rPr>
          <w:rFonts w:ascii="Arial" w:hAnsi="Arial" w:cs="Arial"/>
          <w:lang w:val="ru-RU"/>
        </w:rPr>
        <w:t xml:space="preserve"> </w:t>
      </w:r>
      <w:proofErr w:type="spellStart"/>
      <w:r w:rsidRPr="001A4DE9">
        <w:rPr>
          <w:rFonts w:ascii="Arial" w:hAnsi="Arial" w:cs="Arial"/>
          <w:lang w:val="ru-RU"/>
        </w:rPr>
        <w:t>unit’</w:t>
      </w:r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:rsidR="00662141" w:rsidRPr="00160822" w:rsidRDefault="00662141" w:rsidP="00662141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923B3B">
        <w:rPr>
          <w:rFonts w:ascii="Arial" w:hAnsi="Arial" w:cs="Arial"/>
          <w:lang w:val="ru-RU"/>
        </w:rPr>
        <w:t>20</w:t>
      </w:r>
      <w:r w:rsidR="00923B3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662141" w:rsidRDefault="0066214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923B3B">
        <w:rPr>
          <w:rFonts w:ascii="Arial" w:hAnsi="Arial" w:cs="Arial"/>
          <w:lang w:val="ru-RU"/>
        </w:rPr>
        <w:t>45</w:t>
      </w:r>
      <w:r w:rsidR="00923B3B" w:rsidRPr="00160822">
        <w:rPr>
          <w:rFonts w:ascii="Arial" w:hAnsi="Arial" w:cs="Arial"/>
          <w:lang w:val="ru-RU"/>
        </w:rPr>
        <w:t>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8D65E0" w:rsidRDefault="008D65E0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97F85" w:rsidRDefault="008D65E0" w:rsidP="00997F85">
      <w:pPr>
        <w:tabs>
          <w:tab w:val="left" w:pos="1418"/>
        </w:tabs>
        <w:suppressAutoHyphens/>
        <w:autoSpaceDN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2.4.</w:t>
      </w:r>
      <w:r w:rsidR="00CE2138" w:rsidRPr="007D74E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.3.</w:t>
      </w:r>
      <w:r w:rsidR="00997F85" w:rsidRPr="00997F85">
        <w:rPr>
          <w:rFonts w:ascii="Arial" w:hAnsi="Arial" w:cs="Arial"/>
          <w:lang w:val="ru-RU"/>
        </w:rPr>
        <w:t>Размещение оборудования в выделенной стойке.</w:t>
      </w:r>
    </w:p>
    <w:p w:rsidR="008D65E0" w:rsidRPr="008D65E0" w:rsidRDefault="008D65E0" w:rsidP="008D65E0">
      <w:pPr>
        <w:adjustRightInd w:val="0"/>
        <w:rPr>
          <w:rFonts w:ascii="Tahoma" w:eastAsiaTheme="minorHAnsi" w:hAnsi="Tahoma" w:cs="Tahoma"/>
          <w:color w:val="000000"/>
          <w:sz w:val="24"/>
          <w:szCs w:val="24"/>
          <w:lang w:val="ru-RU" w:eastAsia="en-US"/>
        </w:rPr>
      </w:pPr>
    </w:p>
    <w:p w:rsidR="00997F85" w:rsidRPr="00997F85" w:rsidRDefault="00997F85" w:rsidP="00997F85">
      <w:pPr>
        <w:tabs>
          <w:tab w:val="left" w:pos="1418"/>
        </w:tabs>
        <w:ind w:left="720"/>
        <w:jc w:val="both"/>
        <w:rPr>
          <w:rFonts w:ascii="Arial" w:hAnsi="Arial" w:cs="Arial"/>
          <w:lang w:val="ru-RU"/>
        </w:rPr>
      </w:pPr>
      <w:r w:rsidRPr="00997F85">
        <w:rPr>
          <w:rFonts w:ascii="Arial" w:hAnsi="Arial" w:cs="Arial"/>
          <w:lang w:val="ru-RU"/>
        </w:rPr>
        <w:t xml:space="preserve">Выделенная стойка содержит до </w:t>
      </w:r>
      <w:r w:rsidR="00C52602">
        <w:rPr>
          <w:rFonts w:ascii="Arial" w:hAnsi="Arial" w:cs="Arial"/>
          <w:lang w:val="ru-RU"/>
        </w:rPr>
        <w:t>36</w:t>
      </w:r>
      <w:r w:rsidRPr="00997F85">
        <w:rPr>
          <w:rFonts w:ascii="Arial" w:hAnsi="Arial" w:cs="Arial"/>
          <w:lang w:val="ru-RU"/>
        </w:rPr>
        <w:t xml:space="preserve"> (</w:t>
      </w:r>
      <w:r w:rsidR="00C52602">
        <w:rPr>
          <w:rFonts w:ascii="Arial" w:hAnsi="Arial" w:cs="Arial"/>
          <w:lang w:val="ru-RU"/>
        </w:rPr>
        <w:t>тридцать шесть)</w:t>
      </w:r>
      <w:r w:rsidRPr="00997F85">
        <w:rPr>
          <w:rFonts w:ascii="Arial" w:hAnsi="Arial" w:cs="Arial"/>
          <w:lang w:val="ru-RU"/>
        </w:rPr>
        <w:t xml:space="preserve"> юнитов. Ограничение по электрической мощности одно</w:t>
      </w:r>
      <w:r w:rsidR="008D65E0">
        <w:rPr>
          <w:rFonts w:ascii="Arial" w:hAnsi="Arial" w:cs="Arial"/>
          <w:lang w:val="ru-RU"/>
        </w:rPr>
        <w:t>й выделенной стойки составляет 5</w:t>
      </w:r>
      <w:r w:rsidRPr="00997F85">
        <w:rPr>
          <w:rFonts w:ascii="Arial" w:hAnsi="Arial" w:cs="Arial"/>
          <w:lang w:val="ru-RU"/>
        </w:rPr>
        <w:t xml:space="preserve"> кВт. </w:t>
      </w:r>
    </w:p>
    <w:p w:rsidR="00997F85" w:rsidRPr="00997F85" w:rsidRDefault="00997F85" w:rsidP="00997F85">
      <w:pPr>
        <w:tabs>
          <w:tab w:val="left" w:pos="1418"/>
        </w:tabs>
        <w:ind w:left="720"/>
        <w:jc w:val="both"/>
        <w:rPr>
          <w:rFonts w:ascii="Arial" w:hAnsi="Arial" w:cs="Arial"/>
          <w:lang w:val="ru-RU"/>
        </w:rPr>
      </w:pPr>
    </w:p>
    <w:p w:rsidR="00662141" w:rsidRPr="004A3524" w:rsidRDefault="00662141" w:rsidP="00662141">
      <w:pPr>
        <w:pStyle w:val="Iauiue"/>
        <w:spacing w:before="40"/>
        <w:ind w:left="1260"/>
        <w:jc w:val="both"/>
        <w:rPr>
          <w:rFonts w:ascii="Arial" w:eastAsia="Calibri" w:hAnsi="Arial" w:cs="Arial"/>
          <w:lang w:val="ru-RU" w:eastAsia="ru-RU"/>
        </w:rPr>
      </w:pPr>
      <w:r w:rsidRPr="004A3524">
        <w:rPr>
          <w:rFonts w:ascii="Arial" w:eastAsia="Calibri" w:hAnsi="Arial" w:cs="Arial"/>
          <w:lang w:val="ru-RU" w:eastAsia="ru-RU"/>
        </w:rPr>
        <w:t xml:space="preserve">Стоимость размещения оборудования за 1 стойку (36 </w:t>
      </w:r>
      <w:proofErr w:type="spellStart"/>
      <w:r w:rsidRPr="004A3524">
        <w:rPr>
          <w:rFonts w:ascii="Arial" w:eastAsia="Calibri" w:hAnsi="Arial" w:cs="Arial"/>
          <w:lang w:val="ru-RU" w:eastAsia="ru-RU"/>
        </w:rPr>
        <w:t>unit’ов</w:t>
      </w:r>
      <w:proofErr w:type="spellEnd"/>
      <w:r w:rsidRPr="004A3524">
        <w:rPr>
          <w:rFonts w:ascii="Arial" w:eastAsia="Calibri" w:hAnsi="Arial" w:cs="Arial"/>
          <w:lang w:val="ru-RU" w:eastAsia="ru-RU"/>
        </w:rPr>
        <w:t>):</w:t>
      </w:r>
    </w:p>
    <w:p w:rsidR="00662141" w:rsidRPr="00160822" w:rsidRDefault="00662141" w:rsidP="00662141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923B3B">
        <w:rPr>
          <w:rFonts w:ascii="Arial" w:hAnsi="Arial" w:cs="Arial"/>
          <w:lang w:val="ru-RU"/>
        </w:rPr>
        <w:t>40</w:t>
      </w:r>
      <w:r w:rsidR="00923B3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662141" w:rsidRPr="00160822" w:rsidRDefault="00662141" w:rsidP="00662141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923B3B">
        <w:rPr>
          <w:rFonts w:ascii="Arial" w:hAnsi="Arial" w:cs="Arial"/>
          <w:lang w:val="ru-RU"/>
        </w:rPr>
        <w:t>80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662141" w:rsidRPr="00160822" w:rsidRDefault="00662141" w:rsidP="00662141">
      <w:pPr>
        <w:pStyle w:val="21"/>
        <w:spacing w:after="0"/>
        <w:ind w:left="1260" w:hanging="900"/>
      </w:pPr>
    </w:p>
    <w:p w:rsidR="00662141" w:rsidRPr="00160822" w:rsidRDefault="00662141" w:rsidP="00662141">
      <w:pPr>
        <w:pStyle w:val="21"/>
        <w:spacing w:after="0"/>
        <w:ind w:left="1260" w:hanging="900"/>
        <w:rPr>
          <w:rFonts w:eastAsia="Arial"/>
        </w:rPr>
      </w:pPr>
      <w:r w:rsidRPr="00160822">
        <w:t>2.4.</w:t>
      </w:r>
      <w:r w:rsidR="004625DB">
        <w:t>2</w:t>
      </w:r>
      <w:r w:rsidRPr="00160822">
        <w:t>.</w:t>
      </w:r>
      <w:r w:rsidRPr="00160822">
        <w:tab/>
        <w:t>Доступ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Интернет для</w:t>
      </w:r>
      <w:r w:rsidRPr="00160822">
        <w:rPr>
          <w:rFonts w:eastAsia="Arial"/>
        </w:rPr>
        <w:t xml:space="preserve"> </w:t>
      </w:r>
      <w:r w:rsidRPr="00160822">
        <w:t>размещенного</w:t>
      </w:r>
      <w:r w:rsidRPr="00160822">
        <w:rPr>
          <w:rFonts w:eastAsia="Arial"/>
        </w:rPr>
        <w:t xml:space="preserve"> </w:t>
      </w:r>
      <w:r w:rsidRPr="00160822">
        <w:t>оборудования</w:t>
      </w:r>
      <w:r w:rsidRPr="00160822">
        <w:rPr>
          <w:rFonts w:eastAsia="Arial"/>
        </w:rPr>
        <w:t xml:space="preserve"> </w:t>
      </w:r>
      <w:r w:rsidRPr="00160822">
        <w:t>для одного сегмента сети</w:t>
      </w:r>
      <w:r w:rsidRPr="00160822">
        <w:rPr>
          <w:rStyle w:val="af6"/>
        </w:rPr>
        <w:footnoteReference w:id="7"/>
      </w:r>
      <w:r w:rsidRPr="00160822">
        <w:t>:</w:t>
      </w:r>
    </w:p>
    <w:p w:rsidR="00662141" w:rsidRPr="00160822" w:rsidRDefault="00662141" w:rsidP="00662141">
      <w:pPr>
        <w:pStyle w:val="21"/>
        <w:spacing w:after="0"/>
        <w:ind w:left="1260" w:hanging="900"/>
        <w:rPr>
          <w:rFonts w:eastAsia="Arial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110"/>
        <w:gridCol w:w="3402"/>
      </w:tblGrid>
      <w:tr w:rsidR="00662141" w:rsidRPr="00160822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Pr="00160822" w:rsidRDefault="00662141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  <w:p w:rsidR="00662141" w:rsidRPr="00160822" w:rsidRDefault="00662141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662141" w:rsidRPr="00160822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и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Pr="00160822" w:rsidRDefault="00A87622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</w:rPr>
              <w:t>5</w:t>
            </w:r>
            <w:r w:rsidR="00662141" w:rsidRPr="00160822">
              <w:rPr>
                <w:rFonts w:ascii="Arial" w:hAnsi="Arial" w:cs="Arial"/>
                <w:lang w:val="ru-RU"/>
              </w:rPr>
              <w:t>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662141" w:rsidRPr="00160822" w:rsidRDefault="00A87622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662141" w:rsidRPr="00160822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Pr="00160822" w:rsidRDefault="00A87622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6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Pr="00160822" w:rsidRDefault="00A87622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160822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Pr="00160822" w:rsidRDefault="00A87622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62141" w:rsidRPr="00D970D9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1C7BBF" w:rsidRPr="00160822" w:rsidRDefault="001C7BBF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 Мбит/</w:t>
            </w:r>
            <w:proofErr w:type="gramStart"/>
            <w:r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Default="00997F85" w:rsidP="00CD1589">
            <w:pPr>
              <w:autoSpaceDE/>
              <w:snapToGrid w:val="0"/>
              <w:ind w:left="-817" w:firstLine="817"/>
              <w:jc w:val="both"/>
              <w:rPr>
                <w:rFonts w:ascii="Arial" w:hAnsi="Arial" w:cs="Arial"/>
                <w:lang w:val="ru-RU"/>
              </w:rPr>
            </w:pPr>
            <w:r w:rsidRPr="00997F85">
              <w:rPr>
                <w:rFonts w:ascii="Arial" w:eastAsia="Arial" w:hAnsi="Arial" w:cs="Arial"/>
                <w:lang w:val="ru-RU"/>
              </w:rPr>
              <w:t>25</w:t>
            </w:r>
            <w:r w:rsidR="00662141" w:rsidRPr="00160822">
              <w:rPr>
                <w:rFonts w:ascii="Arial" w:eastAsia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рублей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в</w:t>
            </w:r>
            <w:r w:rsidR="00662141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62141" w:rsidRPr="00160822">
              <w:rPr>
                <w:rFonts w:ascii="Arial" w:hAnsi="Arial" w:cs="Arial"/>
                <w:lang w:val="ru-RU"/>
              </w:rPr>
              <w:t>месяц</w:t>
            </w:r>
          </w:p>
          <w:p w:rsidR="001C7BBF" w:rsidRPr="00160822" w:rsidRDefault="001C7BBF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30 000 рублей в месяц</w:t>
            </w:r>
          </w:p>
        </w:tc>
      </w:tr>
      <w:tr w:rsidR="00662141" w:rsidRPr="00D970D9" w:rsidTr="00CD1589">
        <w:trPr>
          <w:trHeight w:val="264"/>
        </w:trPr>
        <w:tc>
          <w:tcPr>
            <w:tcW w:w="411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662141" w:rsidRPr="00160822" w:rsidRDefault="00662141" w:rsidP="00CD1589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</w:tbl>
    <w:p w:rsidR="00662141" w:rsidRPr="00160822" w:rsidRDefault="00662141" w:rsidP="00662141">
      <w:pPr>
        <w:pStyle w:val="21"/>
        <w:spacing w:after="0"/>
        <w:ind w:left="1276" w:hanging="774"/>
      </w:pPr>
    </w:p>
    <w:p w:rsidR="00662141" w:rsidRPr="00160822" w:rsidRDefault="00662141" w:rsidP="00662141">
      <w:pPr>
        <w:tabs>
          <w:tab w:val="left" w:pos="284"/>
          <w:tab w:val="left" w:pos="426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3674B7">
        <w:rPr>
          <w:rFonts w:ascii="Arial" w:hAnsi="Arial" w:cs="Arial"/>
          <w:lang w:val="ru-RU"/>
        </w:rPr>
        <w:t>3</w:t>
      </w:r>
      <w:r w:rsidRPr="00160822">
        <w:rPr>
          <w:rFonts w:ascii="Arial" w:hAnsi="Arial" w:cs="Arial"/>
          <w:lang w:val="ru-RU"/>
        </w:rPr>
        <w:t xml:space="preserve">   Обеспечение гарантированной полосы доступа для взаимодействия с программным обеспечением, право использования, которым предоставляется Клиенту АО «Бест Экзекьюшн», для размещенного оборудования Клиента в З</w:t>
      </w:r>
      <w:r w:rsidR="005E774C">
        <w:rPr>
          <w:rFonts w:ascii="Arial" w:hAnsi="Arial" w:cs="Arial"/>
          <w:lang w:val="ru-RU"/>
        </w:rPr>
        <w:t>К ЦОД</w:t>
      </w:r>
      <w:r w:rsidRPr="00160822">
        <w:rPr>
          <w:rFonts w:ascii="Arial" w:hAnsi="Arial" w:cs="Arial"/>
          <w:lang w:val="ru-RU"/>
        </w:rPr>
        <w:t xml:space="preserve">: </w:t>
      </w:r>
    </w:p>
    <w:p w:rsidR="00662141" w:rsidRPr="00160822" w:rsidRDefault="00662141" w:rsidP="00662141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662141" w:rsidRPr="00160822" w:rsidRDefault="005E774C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7 000</w:t>
            </w:r>
            <w:r w:rsidR="00662141" w:rsidRPr="00160822">
              <w:rPr>
                <w:rFonts w:ascii="Arial" w:hAnsi="Arial" w:cs="Arial"/>
                <w:lang w:val="ru-RU"/>
              </w:rPr>
              <w:t xml:space="preserve"> рублей в 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5E774C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662141" w:rsidRPr="00160822" w:rsidTr="00CD1589">
        <w:tc>
          <w:tcPr>
            <w:tcW w:w="3441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50 000 рублей в месяц</w:t>
            </w:r>
          </w:p>
          <w:p w:rsidR="00662141" w:rsidRPr="00160822" w:rsidRDefault="00662141" w:rsidP="00CD1589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62141" w:rsidRPr="00160822" w:rsidRDefault="00662141" w:rsidP="00662141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284"/>
          <w:tab w:val="left" w:pos="720"/>
          <w:tab w:val="left" w:pos="1418"/>
        </w:tabs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201E98">
        <w:rPr>
          <w:rFonts w:ascii="Arial" w:hAnsi="Arial" w:cs="Arial"/>
          <w:lang w:val="ru-RU"/>
        </w:rPr>
        <w:t>4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  <w:t>При предоставлении услуг по разделу 2.4.</w:t>
      </w:r>
      <w:r w:rsidR="00201E98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настоящего Перечня Клиенту предоставляются по запросу внешние IP-адреса путем привязки через NAT к фактическим адресам оборудования из расчета 2 (два) IP-адреса на 1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. Доступ по внешним IP-адресам предоставляется без фильтрации по IP адресам или портам. Фильтрация осуществляется по запросу в соответствии с п.2.5.10. настоящего Перечня.</w:t>
      </w:r>
    </w:p>
    <w:p w:rsidR="00662141" w:rsidRPr="00160822" w:rsidRDefault="00662141" w:rsidP="00662141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i/>
          <w:lang w:val="ru-RU"/>
        </w:rPr>
      </w:pPr>
    </w:p>
    <w:p w:rsidR="00662141" w:rsidRPr="00160822" w:rsidRDefault="00662141" w:rsidP="00662141">
      <w:pPr>
        <w:jc w:val="both"/>
        <w:rPr>
          <w:rFonts w:ascii="Arial" w:hAnsi="Arial"/>
          <w:i/>
          <w:lang w:val="ru-RU"/>
        </w:rPr>
      </w:pPr>
      <w:r w:rsidRPr="00160822">
        <w:rPr>
          <w:rFonts w:ascii="Arial" w:hAnsi="Arial"/>
          <w:i/>
          <w:lang w:val="ru-RU"/>
        </w:rPr>
        <w:t>2.5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lang w:val="ru-RU"/>
        </w:rPr>
        <w:tab/>
        <w:t>Дополнительные услуги сети РТС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</w:p>
    <w:p w:rsidR="00662141" w:rsidRPr="00160822" w:rsidRDefault="00FA2480" w:rsidP="007D74EB">
      <w:pPr>
        <w:ind w:left="720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 xml:space="preserve">2.5.1. </w:t>
      </w:r>
      <w:r w:rsidR="00662141" w:rsidRPr="00160822">
        <w:rPr>
          <w:rFonts w:ascii="Arial" w:hAnsi="Arial" w:cs="Arial"/>
          <w:iCs/>
          <w:lang w:val="ru-RU"/>
        </w:rPr>
        <w:t>Подключени</w:t>
      </w:r>
      <w:r w:rsidR="0006382E">
        <w:rPr>
          <w:rFonts w:ascii="Arial" w:hAnsi="Arial" w:cs="Arial"/>
          <w:iCs/>
          <w:lang w:val="ru-RU"/>
        </w:rPr>
        <w:t>я</w:t>
      </w:r>
      <w:r w:rsidR="00662141" w:rsidRPr="00160822">
        <w:rPr>
          <w:rFonts w:ascii="Arial" w:hAnsi="Arial" w:cs="Arial"/>
          <w:iCs/>
          <w:lang w:val="ru-RU"/>
        </w:rPr>
        <w:t xml:space="preserve"> в зоне </w:t>
      </w:r>
      <w:proofErr w:type="spellStart"/>
      <w:r w:rsidR="00662141"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="00662141" w:rsidRPr="00160822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 xml:space="preserve">(ЗК) </w:t>
      </w:r>
      <w:r w:rsidR="009F688F">
        <w:rPr>
          <w:rFonts w:ascii="Arial" w:hAnsi="Arial" w:cs="Arial"/>
          <w:iCs/>
          <w:lang w:val="ru-RU"/>
        </w:rPr>
        <w:t>ЦОД</w:t>
      </w:r>
    </w:p>
    <w:p w:rsidR="00662141" w:rsidRPr="00160822" w:rsidRDefault="00662141" w:rsidP="00662141">
      <w:pPr>
        <w:ind w:left="720"/>
        <w:jc w:val="both"/>
        <w:rPr>
          <w:rFonts w:ascii="Arial" w:hAnsi="Arial" w:cs="Arial"/>
          <w:iCs/>
          <w:lang w:val="ru-RU"/>
        </w:rPr>
      </w:pPr>
    </w:p>
    <w:p w:rsidR="00662141" w:rsidRPr="00160822" w:rsidRDefault="00662141" w:rsidP="00662141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для</w:t>
      </w:r>
      <w:r w:rsidRPr="00160822">
        <w:rPr>
          <w:rFonts w:ascii="Arial" w:eastAsia="Arial" w:hAnsi="Arial" w:cs="Arial"/>
          <w:iCs/>
          <w:lang w:val="ru-RU"/>
        </w:rPr>
        <w:t xml:space="preserve"> размещенного </w:t>
      </w:r>
      <w:r w:rsidRPr="00160822">
        <w:rPr>
          <w:rFonts w:ascii="Arial" w:hAnsi="Arial" w:cs="Arial"/>
          <w:iCs/>
          <w:lang w:val="ru-RU"/>
        </w:rPr>
        <w:t>оборудования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Клиентов в </w:t>
      </w:r>
      <w:r w:rsidR="00FA2480">
        <w:rPr>
          <w:rFonts w:ascii="Arial" w:hAnsi="Arial" w:cs="Arial"/>
          <w:iCs/>
          <w:lang w:val="ru-RU"/>
        </w:rPr>
        <w:t>ЗК</w:t>
      </w:r>
      <w:r w:rsidR="000377F2">
        <w:rPr>
          <w:rFonts w:ascii="Arial" w:hAnsi="Arial" w:cs="Arial"/>
          <w:iCs/>
          <w:lang w:val="ru-RU"/>
        </w:rPr>
        <w:t xml:space="preserve"> </w:t>
      </w:r>
      <w:r w:rsidR="0006382E">
        <w:rPr>
          <w:rFonts w:ascii="Arial" w:hAnsi="Arial" w:cs="Arial"/>
          <w:iCs/>
          <w:lang w:val="ru-RU"/>
        </w:rPr>
        <w:t xml:space="preserve">ЦОД </w:t>
      </w:r>
      <w:r w:rsidRPr="00160822">
        <w:rPr>
          <w:rFonts w:ascii="Arial" w:hAnsi="Arial" w:cs="Arial"/>
          <w:lang w:val="ru-RU"/>
        </w:rPr>
        <w:t>с использованием ресурсов сети Партнерства между различными техническими площадками или различными сегментами сети:</w:t>
      </w:r>
    </w:p>
    <w:p w:rsidR="00662141" w:rsidRPr="00160822" w:rsidRDefault="00662141" w:rsidP="00662141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662141" w:rsidRPr="00160822" w:rsidTr="00CD1589">
        <w:tc>
          <w:tcPr>
            <w:tcW w:w="4252" w:type="dxa"/>
            <w:shd w:val="clear" w:color="auto" w:fill="auto"/>
          </w:tcPr>
          <w:p w:rsidR="00662141" w:rsidRPr="00160822" w:rsidRDefault="00662141" w:rsidP="00CD1589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</w:tc>
      </w:tr>
      <w:tr w:rsidR="00662141" w:rsidRPr="00160822" w:rsidTr="00CD1589">
        <w:tc>
          <w:tcPr>
            <w:tcW w:w="4252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662141" w:rsidRPr="00160822" w:rsidRDefault="00184058" w:rsidP="00CD1589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662141" w:rsidRPr="00160822">
              <w:rPr>
                <w:rFonts w:ascii="Arial" w:hAnsi="Arial" w:cs="Arial"/>
                <w:lang w:val="ru-RU"/>
              </w:rPr>
              <w:t xml:space="preserve"> 000 рублей в месяц </w:t>
            </w:r>
          </w:p>
        </w:tc>
      </w:tr>
      <w:tr w:rsidR="00662141" w:rsidRPr="00160822" w:rsidTr="00CD1589">
        <w:tc>
          <w:tcPr>
            <w:tcW w:w="4252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62141" w:rsidRPr="00160822" w:rsidRDefault="00184058" w:rsidP="00CD1589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 w:rsidR="00662141" w:rsidRPr="00160822">
              <w:rPr>
                <w:rFonts w:ascii="Arial" w:hAnsi="Arial" w:cs="Arial"/>
                <w:lang w:val="ru-RU"/>
              </w:rPr>
              <w:t xml:space="preserve"> 000 рублей в месяц </w:t>
            </w:r>
          </w:p>
        </w:tc>
      </w:tr>
      <w:tr w:rsidR="00662141" w:rsidRPr="00160822" w:rsidTr="00CD1589">
        <w:tc>
          <w:tcPr>
            <w:tcW w:w="4252" w:type="dxa"/>
            <w:shd w:val="clear" w:color="auto" w:fill="auto"/>
          </w:tcPr>
          <w:p w:rsidR="00662141" w:rsidRPr="00160822" w:rsidRDefault="00662141" w:rsidP="00CD1589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62141" w:rsidRPr="00160822" w:rsidRDefault="00184058" w:rsidP="00CD1589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62141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662141" w:rsidRPr="00160822" w:rsidRDefault="00662141" w:rsidP="00662141">
      <w:pPr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708"/>
        <w:jc w:val="both"/>
        <w:rPr>
          <w:rFonts w:ascii="Arial" w:eastAsia="Arial" w:hAnsi="Arial" w:cs="Arial"/>
          <w:szCs w:val="16"/>
          <w:lang w:val="ru-RU"/>
        </w:rPr>
      </w:pPr>
    </w:p>
    <w:p w:rsidR="00662141" w:rsidRPr="00160822" w:rsidRDefault="00662141" w:rsidP="007D74EB">
      <w:pPr>
        <w:pStyle w:val="Iauiue"/>
        <w:ind w:firstLine="42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652188" w:rsidRPr="007D74EB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iCs/>
          <w:lang w:val="ru-RU"/>
        </w:rPr>
        <w:t xml:space="preserve">Кабельное </w:t>
      </w:r>
      <w:r w:rsidRPr="00160822">
        <w:rPr>
          <w:rFonts w:ascii="Arial" w:eastAsia="Arial" w:hAnsi="Arial" w:cs="Arial"/>
          <w:szCs w:val="16"/>
          <w:lang w:val="ru-RU"/>
        </w:rPr>
        <w:t>п</w:t>
      </w:r>
      <w:r w:rsidRPr="00160822">
        <w:rPr>
          <w:rFonts w:ascii="Arial" w:hAnsi="Arial" w:cs="Arial CYR"/>
          <w:szCs w:val="16"/>
          <w:lang w:val="ru-RU"/>
        </w:rPr>
        <w:t>одключение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к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сет</w:t>
      </w:r>
      <w:r w:rsidRPr="00160822">
        <w:rPr>
          <w:rFonts w:ascii="Arial" w:hAnsi="Arial" w:cs="Arial CYR"/>
          <w:szCs w:val="16"/>
          <w:lang w:val="ru-RU"/>
        </w:rPr>
        <w:t xml:space="preserve">евым устройствам </w:t>
      </w:r>
      <w:r w:rsidRPr="00160822">
        <w:rPr>
          <w:rFonts w:ascii="Arial" w:eastAsia="Arial" w:hAnsi="Arial" w:cs="Arial"/>
          <w:szCs w:val="16"/>
          <w:lang w:val="ru-RU"/>
        </w:rPr>
        <w:t xml:space="preserve">или распределительным модулям </w:t>
      </w:r>
      <w:r w:rsidRPr="00160822">
        <w:rPr>
          <w:rFonts w:ascii="Arial" w:hAnsi="Arial"/>
          <w:szCs w:val="16"/>
          <w:lang w:val="ru-RU"/>
        </w:rPr>
        <w:t>других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организаций, находящихся в помещении Партнерства, где осуществляется размещение оборудование Клиента</w:t>
      </w:r>
      <w:r w:rsidRPr="00160822">
        <w:rPr>
          <w:rFonts w:ascii="Arial" w:hAnsi="Arial" w:cs="Arial"/>
          <w:lang w:val="ru-RU"/>
        </w:rPr>
        <w:t>: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A87622">
        <w:rPr>
          <w:rFonts w:ascii="Arial" w:eastAsia="Arial" w:hAnsi="Arial" w:cs="Arial"/>
          <w:lang w:val="ru-RU"/>
        </w:rPr>
        <w:t>4 5</w:t>
      </w:r>
      <w:r w:rsidRPr="00160822">
        <w:rPr>
          <w:rFonts w:ascii="Arial" w:hAnsi="Arial" w:cs="Arial"/>
          <w:lang w:val="ru-RU"/>
        </w:rPr>
        <w:t>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кабельное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подключение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652188"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Согласование и техническое сопровождение работ по организации кабельного ввода в здание </w:t>
      </w:r>
    </w:p>
    <w:p w:rsidR="00662141" w:rsidRPr="00160822" w:rsidRDefault="00662141" w:rsidP="00662141">
      <w:pPr>
        <w:ind w:left="360"/>
        <w:jc w:val="both"/>
        <w:rPr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  <w:r w:rsidRPr="00160822">
        <w:rPr>
          <w:rFonts w:ascii="Arial" w:eastAsia="Arial" w:hAnsi="Arial" w:cs="Arial"/>
          <w:lang w:val="ru-RU"/>
        </w:rPr>
        <w:t xml:space="preserve"> 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EE7E56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Подключение дополнительного порта оборудования Клиента в сетевое оборудование Партнерства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2.5.</w:t>
      </w:r>
      <w:r w:rsidR="00EE7E56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.1. Порт подключения до 1 Гбит/</w:t>
      </w:r>
      <w:proofErr w:type="gramStart"/>
      <w:r w:rsidRPr="00160822">
        <w:rPr>
          <w:rFonts w:ascii="Arial" w:hAnsi="Arial" w:cs="Arial"/>
          <w:iCs/>
          <w:lang w:val="ru-RU"/>
        </w:rPr>
        <w:t>с</w:t>
      </w:r>
      <w:proofErr w:type="gramEnd"/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662141" w:rsidRPr="00160822" w:rsidRDefault="00662141" w:rsidP="00662141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:rsidR="00662141" w:rsidRPr="00160822" w:rsidRDefault="00662141" w:rsidP="00662141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 w:firstLine="207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EE7E56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.2. Порт подключения свыше 1 Гбит/</w:t>
      </w:r>
      <w:proofErr w:type="gramStart"/>
      <w:r w:rsidRPr="00160822">
        <w:rPr>
          <w:rFonts w:ascii="Arial" w:hAnsi="Arial" w:cs="Arial"/>
          <w:iCs/>
          <w:lang w:val="ru-RU"/>
        </w:rPr>
        <w:t>с</w:t>
      </w:r>
      <w:proofErr w:type="gramEnd"/>
    </w:p>
    <w:p w:rsidR="00662141" w:rsidRPr="00160822" w:rsidRDefault="00662141" w:rsidP="00662141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662141" w:rsidRPr="00160822" w:rsidRDefault="00662141" w:rsidP="00662141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6</w:t>
      </w:r>
      <w:r w:rsidRPr="00160822">
        <w:rPr>
          <w:rFonts w:ascii="Arial" w:hAnsi="Arial" w:cs="Arial"/>
          <w:lang w:val="ru-RU"/>
        </w:rPr>
        <w:t>00 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EE7E56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дополнительного внешнего </w:t>
      </w:r>
      <w:r w:rsidRPr="00160822">
        <w:rPr>
          <w:rFonts w:ascii="Arial" w:hAnsi="Arial" w:cs="Arial"/>
          <w:iCs/>
        </w:rPr>
        <w:t>IP</w:t>
      </w:r>
      <w:r w:rsidRPr="00160822">
        <w:rPr>
          <w:rFonts w:ascii="Arial" w:hAnsi="Arial" w:cs="Arial"/>
          <w:iCs/>
          <w:lang w:val="ru-RU"/>
        </w:rPr>
        <w:t xml:space="preserve"> адреса (в дополнение к услугам, указанным в разделе 2.4 настоящего Перечня)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A876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адрес.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B506F7">
        <w:rPr>
          <w:rFonts w:ascii="Arial" w:hAnsi="Arial" w:cs="Arial"/>
          <w:iCs/>
          <w:lang w:val="ru-RU"/>
        </w:rPr>
        <w:t>6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Предоставление одного </w:t>
      </w:r>
      <w:r w:rsidRPr="00160822">
        <w:rPr>
          <w:rFonts w:ascii="Arial" w:hAnsi="Arial" w:cs="Arial"/>
        </w:rPr>
        <w:t>VPN</w:t>
      </w:r>
      <w:r w:rsidRPr="00160822">
        <w:rPr>
          <w:rFonts w:ascii="Arial" w:hAnsi="Arial" w:cs="Arial"/>
          <w:lang w:val="ru-RU"/>
        </w:rPr>
        <w:t>-логина для доступа к оборудованию Клиента через сеть Интернет с возможностью установления одной сессии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662141" w:rsidRPr="00160822" w:rsidRDefault="00662141" w:rsidP="00662141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:rsidR="00662141" w:rsidRPr="00160822" w:rsidRDefault="00662141" w:rsidP="00662141">
      <w:pPr>
        <w:ind w:left="732" w:firstLine="348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732" w:firstLine="348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B506F7">
        <w:rPr>
          <w:rFonts w:ascii="Arial" w:hAnsi="Arial" w:cs="Arial"/>
          <w:iCs/>
          <w:lang w:val="ru-RU"/>
        </w:rPr>
        <w:t>7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Реализация сетевой конфигурации</w:t>
      </w:r>
      <w:r w:rsidRPr="00160822">
        <w:rPr>
          <w:rFonts w:ascii="Arial" w:hAnsi="Arial" w:cs="Arial"/>
          <w:lang w:val="ru-RU"/>
        </w:rPr>
        <w:t xml:space="preserve">, не предусмотренной в </w:t>
      </w:r>
      <w:proofErr w:type="spellStart"/>
      <w:r w:rsidRPr="00160822">
        <w:rPr>
          <w:rFonts w:ascii="Arial" w:hAnsi="Arial" w:cs="Arial"/>
          <w:lang w:val="ru-RU"/>
        </w:rPr>
        <w:t>пп</w:t>
      </w:r>
      <w:proofErr w:type="spellEnd"/>
      <w:r w:rsidRPr="00160822">
        <w:rPr>
          <w:rFonts w:ascii="Arial" w:hAnsi="Arial" w:cs="Arial"/>
          <w:lang w:val="ru-RU"/>
        </w:rPr>
        <w:t>. 2.1 - 2.4, 2.5.1-2.5.</w:t>
      </w:r>
      <w:r w:rsidR="00B506F7">
        <w:rPr>
          <w:rFonts w:ascii="Arial" w:hAnsi="Arial" w:cs="Arial"/>
          <w:lang w:val="ru-RU"/>
        </w:rPr>
        <w:t>6</w:t>
      </w:r>
      <w:r w:rsidR="00B506F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настоящих Условий</w:t>
      </w:r>
    </w:p>
    <w:p w:rsidR="00662141" w:rsidRPr="00160822" w:rsidRDefault="00662141" w:rsidP="00662141">
      <w:pPr>
        <w:ind w:left="360"/>
        <w:jc w:val="both"/>
        <w:rPr>
          <w:rFonts w:ascii="Arial" w:hAnsi="Arial" w:cs="Arial"/>
          <w:iCs/>
          <w:lang w:val="ru-RU"/>
        </w:rPr>
      </w:pPr>
    </w:p>
    <w:p w:rsidR="00997F85" w:rsidRDefault="00662141" w:rsidP="00997F8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Согласование 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сетевой конфигурации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662141" w:rsidRPr="00160822" w:rsidRDefault="00662141" w:rsidP="00662141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B506F7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/>
          <w:lang w:val="ru-RU"/>
        </w:rPr>
        <w:t>Дополнительное техническое обслуживание размещенного оборудования 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включает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себя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оперативную</w:t>
      </w:r>
      <w:r w:rsidRPr="00160822">
        <w:rPr>
          <w:rFonts w:ascii="Arial" w:eastAsia="Arial" w:hAnsi="Arial" w:cs="Arial"/>
          <w:lang w:val="ru-RU"/>
        </w:rPr>
        <w:t xml:space="preserve"> диагностику </w:t>
      </w:r>
      <w:r w:rsidRPr="00160822">
        <w:rPr>
          <w:rFonts w:ascii="Arial" w:hAnsi="Arial" w:cs="Arial"/>
          <w:lang w:val="ru-RU"/>
        </w:rPr>
        <w:t>неисправностей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 и замену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частей.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депонируются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заранее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помещении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Партнерства.</w:t>
      </w:r>
      <w:r w:rsidRPr="00160822">
        <w:rPr>
          <w:rFonts w:ascii="Arial" w:eastAsia="Arial" w:hAnsi="Arial" w:cs="Arial"/>
          <w:lang w:val="ru-RU"/>
        </w:rPr>
        <w:t xml:space="preserve"> Ремонт вышедших из строя компонентов оборудования не входит в дополнительное техническое обслуживание.</w:t>
      </w:r>
    </w:p>
    <w:p w:rsidR="00662141" w:rsidRPr="00160822" w:rsidRDefault="00662141" w:rsidP="00662141">
      <w:pPr>
        <w:tabs>
          <w:tab w:val="left" w:pos="851"/>
        </w:tabs>
        <w:ind w:left="1276" w:hanging="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либо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единицу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принятого для размещения.</w:t>
      </w:r>
    </w:p>
    <w:p w:rsidR="00662141" w:rsidRPr="00160822" w:rsidRDefault="00662141" w:rsidP="00662141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B506F7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  <w:t xml:space="preserve">Установка и поддержание доступа через сеть Интернет посредством VPN-соединения с предоставлением одного </w:t>
      </w:r>
      <w:r w:rsidRPr="00160822">
        <w:rPr>
          <w:rFonts w:ascii="Arial" w:hAnsi="Arial" w:cs="Arial"/>
        </w:rPr>
        <w:t>VPN</w:t>
      </w:r>
      <w:r w:rsidRPr="00160822">
        <w:rPr>
          <w:rFonts w:ascii="Arial" w:hAnsi="Arial" w:cs="Arial"/>
          <w:lang w:val="ru-RU"/>
        </w:rPr>
        <w:t>-логина и возможностью установления одной сессии.</w:t>
      </w:r>
    </w:p>
    <w:p w:rsidR="00662141" w:rsidRPr="00160822" w:rsidRDefault="00662141" w:rsidP="00662141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662141" w:rsidRPr="00160822" w:rsidRDefault="00662141" w:rsidP="00662141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:rsidR="00662141" w:rsidRPr="00160822" w:rsidRDefault="00662141" w:rsidP="00662141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</w:p>
    <w:p w:rsidR="00662141" w:rsidRPr="00160822" w:rsidRDefault="00662141" w:rsidP="00662141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ab/>
        <w:t>Услуга предоставляется только в случае, если Клиенту не оказываются услуги в соответствии с пунктом 2.1.3. или 2.5.8. настоящих Условий.</w:t>
      </w:r>
    </w:p>
    <w:p w:rsidR="00662141" w:rsidRPr="00160822" w:rsidRDefault="00662141" w:rsidP="00662141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</w:p>
    <w:p w:rsidR="00662141" w:rsidRPr="00160822" w:rsidRDefault="00662141" w:rsidP="00662141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42570A" w:rsidRPr="00F50681" w:rsidRDefault="0042570A" w:rsidP="0042570A">
      <w:pPr>
        <w:rPr>
          <w:color w:val="1F497D"/>
          <w:lang w:val="ru-RU"/>
        </w:rPr>
      </w:pPr>
    </w:p>
    <w:p w:rsidR="00FD3192" w:rsidRPr="00160822" w:rsidRDefault="00FD3192" w:rsidP="00FD3192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110"/>
        <w:tabs>
          <w:tab w:val="clear" w:pos="360"/>
        </w:tabs>
        <w:ind w:left="426" w:hanging="426"/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 xml:space="preserve">3. </w:t>
      </w:r>
      <w:r w:rsidRPr="00160822">
        <w:rPr>
          <w:rFonts w:ascii="Arial" w:hAnsi="Arial" w:cs="Arial"/>
          <w:sz w:val="20"/>
          <w:szCs w:val="20"/>
          <w:lang w:val="ru-RU"/>
        </w:rPr>
        <w:tab/>
        <w:t>Услуги по предоставлению доступа к Системе ЭДО и использованию Системы ЭДО</w:t>
      </w:r>
      <w:r w:rsidRPr="00160822">
        <w:rPr>
          <w:rStyle w:val="af6"/>
          <w:rFonts w:ascii="Arial" w:hAnsi="Arial" w:cs="Arial"/>
          <w:sz w:val="20"/>
          <w:szCs w:val="20"/>
          <w:lang w:val="ru-RU"/>
        </w:rPr>
        <w:footnoteReference w:id="8"/>
      </w:r>
      <w:r w:rsidRPr="0016082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D3192" w:rsidRPr="00160822" w:rsidRDefault="00FD3192" w:rsidP="00FD3192">
      <w:pPr>
        <w:ind w:left="360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aff2"/>
        <w:ind w:left="709" w:hanging="709"/>
        <w:jc w:val="both"/>
        <w:rPr>
          <w:rFonts w:ascii="Arial" w:hAnsi="Arial"/>
          <w:sz w:val="20"/>
          <w:lang w:val="ru-RU"/>
        </w:rPr>
      </w:pPr>
      <w:r w:rsidRPr="00160822">
        <w:rPr>
          <w:rFonts w:ascii="Arial" w:hAnsi="Arial"/>
          <w:lang w:val="ru-RU"/>
        </w:rPr>
        <w:t>3.1.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sz w:val="20"/>
          <w:lang w:val="ru-RU"/>
        </w:rPr>
        <w:t xml:space="preserve">Базовый комплект услуг по использованию Системы ЭДО </w:t>
      </w:r>
      <w:r w:rsidRPr="00160822">
        <w:rPr>
          <w:rFonts w:ascii="Arial" w:hAnsi="Arial"/>
          <w:sz w:val="20"/>
          <w:lang w:val="ru-RU"/>
        </w:rPr>
        <w:t xml:space="preserve">– обеспечение обмена электронными документами, подписанными ЭП, между пользователями Системы ЭДО, предоставление доступа </w:t>
      </w:r>
      <w:proofErr w:type="gramStart"/>
      <w:r w:rsidRPr="00160822">
        <w:rPr>
          <w:rFonts w:ascii="Arial" w:hAnsi="Arial"/>
          <w:sz w:val="20"/>
          <w:lang w:val="ru-RU"/>
        </w:rPr>
        <w:t>к</w:t>
      </w:r>
      <w:proofErr w:type="gramEnd"/>
      <w:r w:rsidRPr="00160822">
        <w:rPr>
          <w:rFonts w:ascii="Arial" w:hAnsi="Arial"/>
          <w:sz w:val="20"/>
          <w:lang w:val="ru-RU"/>
        </w:rPr>
        <w:t xml:space="preserve"> личному </w:t>
      </w:r>
      <w:r w:rsidRPr="00160822">
        <w:rPr>
          <w:rFonts w:ascii="Arial" w:hAnsi="Arial"/>
          <w:sz w:val="20"/>
        </w:rPr>
        <w:t>web</w:t>
      </w:r>
      <w:r w:rsidRPr="00160822">
        <w:rPr>
          <w:rFonts w:ascii="Arial" w:hAnsi="Arial"/>
          <w:sz w:val="20"/>
          <w:lang w:val="ru-RU"/>
        </w:rPr>
        <w:t xml:space="preserve">-кабинету пользователя Системы ЭДО. </w:t>
      </w: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:rsidR="00FD3192" w:rsidRPr="00160822" w:rsidRDefault="00FD3192" w:rsidP="00FD3192">
      <w:pPr>
        <w:suppressAutoHyphens/>
        <w:autoSpaceDN/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3.1.1. </w:t>
      </w:r>
      <w:r w:rsidRPr="00160822">
        <w:rPr>
          <w:rFonts w:ascii="Arial" w:hAnsi="Arial" w:cs="Arial"/>
          <w:lang w:val="ru-RU"/>
        </w:rPr>
        <w:tab/>
        <w:t>С регистрацией и поддержкой трех базовых адресов ЭДО (для всех Клиентов, за исключением указанных в пунктах 3.1.2. – 3.1.</w:t>
      </w:r>
      <w:r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. настоящего Перечня):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REPORT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REGISTER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DEPO</w:t>
      </w:r>
    </w:p>
    <w:p w:rsidR="00FD3192" w:rsidRPr="00160822" w:rsidRDefault="00FD3192" w:rsidP="00FD3192">
      <w:pPr>
        <w:ind w:left="1495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FD319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2 500 рублей в месяц. </w:t>
      </w:r>
    </w:p>
    <w:p w:rsidR="00FD319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767B0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3.1.2. </w:t>
      </w:r>
      <w:r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955BF4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955BF4">
        <w:rPr>
          <w:rFonts w:asciiTheme="minorHAnsi" w:hAnsiTheme="minorHAnsi" w:cs="Arial"/>
          <w:color w:val="FF0000"/>
          <w:sz w:val="22"/>
          <w:szCs w:val="22"/>
          <w:lang w:val="ru-RU"/>
        </w:rPr>
        <w:tab/>
      </w:r>
      <w:r w:rsidRPr="001767B0">
        <w:rPr>
          <w:rFonts w:ascii="Arial" w:hAnsi="Arial" w:cs="Arial"/>
          <w:lang w:val="ru-RU"/>
        </w:rPr>
        <w:t>С регистрацией и поддержкой пяти базовых адресов ЭДО (для всех Клиентов, за исключением указанных в пунктах 3.1.1., 3.1.3. – 3.1.</w:t>
      </w:r>
      <w:r>
        <w:rPr>
          <w:rFonts w:ascii="Arial" w:hAnsi="Arial" w:cs="Arial"/>
          <w:lang w:val="ru-RU"/>
        </w:rPr>
        <w:t>9.</w:t>
      </w:r>
      <w:r w:rsidRPr="001767B0">
        <w:rPr>
          <w:rFonts w:ascii="Arial" w:hAnsi="Arial" w:cs="Arial"/>
          <w:lang w:val="ru-RU"/>
        </w:rPr>
        <w:t>. настоящего Перечня):</w:t>
      </w:r>
    </w:p>
    <w:p w:rsidR="00FD3192" w:rsidRPr="001767B0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Клиента&gt;@REPORT</w:t>
      </w:r>
    </w:p>
    <w:p w:rsidR="00FD3192" w:rsidRPr="001767B0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Клиента&gt;@REGISTER</w:t>
      </w:r>
    </w:p>
    <w:p w:rsidR="00FD3192" w:rsidRPr="001767B0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Клиента&gt;@DEPO</w:t>
      </w:r>
    </w:p>
    <w:p w:rsidR="00FD3192" w:rsidRPr="001767B0" w:rsidRDefault="00FD3192" w:rsidP="00FD3192">
      <w:pPr>
        <w:numPr>
          <w:ilvl w:val="0"/>
          <w:numId w:val="32"/>
        </w:numPr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Клиента&gt;@FATCA</w:t>
      </w:r>
    </w:p>
    <w:p w:rsidR="00FD3192" w:rsidRPr="001767B0" w:rsidRDefault="00FD3192" w:rsidP="00FD3192">
      <w:pPr>
        <w:numPr>
          <w:ilvl w:val="0"/>
          <w:numId w:val="32"/>
        </w:numPr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Клиента&gt;@TRANSCTAX</w:t>
      </w:r>
    </w:p>
    <w:p w:rsidR="00FD3192" w:rsidRPr="001767B0" w:rsidRDefault="00FD3192" w:rsidP="00FD3192">
      <w:pPr>
        <w:autoSpaceDN/>
        <w:ind w:left="1495"/>
        <w:jc w:val="both"/>
        <w:rPr>
          <w:rFonts w:ascii="Arial" w:hAnsi="Arial" w:cs="Arial"/>
          <w:lang w:val="ru-RU"/>
        </w:rPr>
      </w:pPr>
    </w:p>
    <w:p w:rsidR="00FD3192" w:rsidRPr="001767B0" w:rsidRDefault="00FD3192" w:rsidP="00FD3192">
      <w:pPr>
        <w:pStyle w:val="af7"/>
        <w:ind w:left="1495"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Плата за регистрацию – 6 000 рублей.</w:t>
      </w:r>
    </w:p>
    <w:p w:rsidR="00FD3192" w:rsidRPr="001767B0" w:rsidRDefault="00FD3192" w:rsidP="00FD3192">
      <w:pPr>
        <w:pStyle w:val="af7"/>
        <w:ind w:left="1495"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lastRenderedPageBreak/>
        <w:t xml:space="preserve">Абонентская плата – 2 700 рублей в месяц. </w:t>
      </w:r>
    </w:p>
    <w:p w:rsidR="00FD3192" w:rsidRPr="00160822" w:rsidRDefault="00FD3192" w:rsidP="00FD3192">
      <w:pPr>
        <w:ind w:left="1495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3.1.</w:t>
      </w:r>
      <w:r>
        <w:rPr>
          <w:rFonts w:ascii="Arial" w:hAnsi="Arial" w:cs="Arial"/>
          <w:lang w:val="ru-RU"/>
        </w:rPr>
        <w:t>3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eastAsia="Times New Roman" w:hAnsi="Arial" w:cs="Arial"/>
          <w:lang w:val="ru-RU"/>
        </w:rPr>
        <w:t xml:space="preserve">С </w:t>
      </w:r>
      <w:r w:rsidRPr="00160822">
        <w:rPr>
          <w:rFonts w:ascii="Arial" w:hAnsi="Arial" w:cs="Arial"/>
          <w:lang w:val="ru-RU"/>
        </w:rPr>
        <w:t>регистрацией и поддержкой</w:t>
      </w:r>
      <w:r w:rsidRPr="00160822">
        <w:rPr>
          <w:rFonts w:ascii="Arial" w:eastAsia="Times New Roman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трех базовых адресов ЭДО (для Клиентов, являющихся клиентами членов Партнерства</w:t>
      </w:r>
      <w:r w:rsidRPr="00160822">
        <w:rPr>
          <w:rStyle w:val="af6"/>
          <w:rFonts w:ascii="Arial" w:hAnsi="Arial" w:cs="Arial"/>
          <w:lang w:val="ru-RU"/>
        </w:rPr>
        <w:footnoteReference w:id="9"/>
      </w:r>
      <w:r w:rsidRPr="00160822">
        <w:rPr>
          <w:rFonts w:ascii="Arial" w:eastAsia="Times New Roman" w:hAnsi="Arial" w:cs="Arial"/>
          <w:lang w:val="ru-RU"/>
        </w:rPr>
        <w:t>, или для лиц, являющихся клиентами Клиентов членов Партнерства</w:t>
      </w:r>
      <w:r w:rsidRPr="00160822">
        <w:rPr>
          <w:rStyle w:val="af6"/>
          <w:rFonts w:ascii="Arial" w:eastAsia="Times New Roman" w:hAnsi="Arial" w:cs="Arial"/>
          <w:lang w:val="ru-RU"/>
        </w:rPr>
        <w:footnoteReference w:id="10"/>
      </w:r>
      <w:r w:rsidRPr="00160822">
        <w:rPr>
          <w:rFonts w:ascii="Arial" w:eastAsia="Times New Roman" w:hAnsi="Arial" w:cs="Arial"/>
          <w:lang w:val="ru-RU"/>
        </w:rPr>
        <w:t xml:space="preserve">, но не являющихся </w:t>
      </w:r>
      <w:proofErr w:type="spellStart"/>
      <w:r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Pr="00160822">
        <w:rPr>
          <w:rFonts w:ascii="Arial" w:eastAsia="Times New Roman" w:hAnsi="Arial" w:cs="Arial"/>
          <w:lang w:val="ru-RU"/>
        </w:rPr>
        <w:t>-дилерами</w:t>
      </w:r>
      <w:r w:rsidRPr="00160822">
        <w:rPr>
          <w:rStyle w:val="af6"/>
          <w:rFonts w:ascii="Arial" w:eastAsia="Times New Roman" w:hAnsi="Arial" w:cs="Arial"/>
          <w:lang w:val="ru-RU"/>
        </w:rPr>
        <w:footnoteReference w:id="11"/>
      </w:r>
      <w:r w:rsidRPr="00160822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Pr="00160822">
        <w:rPr>
          <w:rFonts w:ascii="Arial" w:eastAsia="Times New Roman" w:hAnsi="Arial" w:cs="Arial"/>
          <w:lang w:val="ru-RU"/>
        </w:rPr>
        <w:t>микрофинансовыми</w:t>
      </w:r>
      <w:proofErr w:type="spellEnd"/>
      <w:r w:rsidRPr="00160822">
        <w:rPr>
          <w:rFonts w:ascii="Arial" w:eastAsia="Times New Roman" w:hAnsi="Arial" w:cs="Arial"/>
          <w:lang w:val="ru-RU"/>
        </w:rPr>
        <w:t xml:space="preserve"> организациями</w:t>
      </w:r>
      <w:r w:rsidRPr="00160822">
        <w:rPr>
          <w:rStyle w:val="af6"/>
          <w:rFonts w:ascii="Arial" w:eastAsia="Times New Roman" w:hAnsi="Arial" w:cs="Arial"/>
          <w:lang w:val="ru-RU"/>
        </w:rPr>
        <w:footnoteReference w:id="12"/>
      </w:r>
      <w:r w:rsidRPr="00160822">
        <w:rPr>
          <w:rFonts w:ascii="Arial" w:eastAsia="Times New Roman" w:hAnsi="Arial" w:cs="Arial"/>
          <w:lang w:val="ru-RU"/>
        </w:rPr>
        <w:t>):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Клиента&gt;@BANKDEPO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BANKBACKOFFICE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BANKMONEY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250 рублей в месяц.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3.1.</w:t>
      </w:r>
      <w:r>
        <w:rPr>
          <w:rFonts w:ascii="Arial" w:hAnsi="Arial" w:cs="Arial"/>
          <w:lang w:val="ru-RU"/>
        </w:rPr>
        <w:t>4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ab/>
        <w:t xml:space="preserve">С регистрацией и поддержкой одного базового адреса ЭДО (для Клиентов, являющихся </w:t>
      </w:r>
      <w:proofErr w:type="spellStart"/>
      <w:r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Pr="00160822">
        <w:rPr>
          <w:rFonts w:ascii="Arial" w:eastAsia="Times New Roman" w:hAnsi="Arial" w:cs="Arial"/>
          <w:lang w:val="ru-RU"/>
        </w:rPr>
        <w:t>-дилерами):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Клиента&gt;@FOREX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 5 000 рублей в месяц.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3.1.</w:t>
      </w:r>
      <w:r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ab/>
        <w:t>С регистрацией и поддержкой одного базового адреса ЭДО (</w:t>
      </w:r>
      <w:r w:rsidRPr="00160822">
        <w:rPr>
          <w:rFonts w:ascii="Arial" w:eastAsia="Times New Roman" w:hAnsi="Arial" w:cs="Arial"/>
          <w:lang w:val="ru-RU"/>
        </w:rPr>
        <w:t xml:space="preserve">для Клиентов, являющихся </w:t>
      </w:r>
      <w:proofErr w:type="spellStart"/>
      <w:r w:rsidRPr="00160822">
        <w:rPr>
          <w:rFonts w:ascii="Arial" w:eastAsia="Times New Roman" w:hAnsi="Arial" w:cs="Arial"/>
          <w:lang w:val="ru-RU"/>
        </w:rPr>
        <w:t>микрофинансовыми</w:t>
      </w:r>
      <w:proofErr w:type="spellEnd"/>
      <w:r w:rsidRPr="00160822">
        <w:rPr>
          <w:rFonts w:ascii="Arial" w:eastAsia="Times New Roman" w:hAnsi="Arial" w:cs="Arial"/>
          <w:lang w:val="ru-RU"/>
        </w:rPr>
        <w:t xml:space="preserve"> организациями):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MFO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FD3192" w:rsidRPr="0016082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 5 000 </w:t>
      </w:r>
      <w:r w:rsidRPr="00160822">
        <w:rPr>
          <w:rFonts w:ascii="Arial" w:eastAsia="Times New Roman" w:hAnsi="Arial" w:cs="Arial"/>
          <w:lang w:val="ru-RU"/>
        </w:rPr>
        <w:t xml:space="preserve">рублей в месяц. </w:t>
      </w:r>
    </w:p>
    <w:p w:rsidR="00FD3192" w:rsidRPr="0016082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eastAsia="Times New Roman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3.1.</w:t>
      </w:r>
      <w:r>
        <w:rPr>
          <w:rFonts w:ascii="Arial" w:eastAsia="Times New Roman" w:hAnsi="Arial" w:cs="Arial"/>
          <w:lang w:val="ru-RU"/>
        </w:rPr>
        <w:t>6</w:t>
      </w:r>
      <w:r w:rsidRPr="00160822">
        <w:rPr>
          <w:rFonts w:ascii="Arial" w:eastAsia="Times New Roman" w:hAnsi="Arial" w:cs="Arial"/>
          <w:lang w:val="ru-RU"/>
        </w:rPr>
        <w:t xml:space="preserve">. </w:t>
      </w:r>
      <w:r w:rsidRPr="00160822">
        <w:rPr>
          <w:rFonts w:ascii="Arial" w:eastAsia="Times New Roman" w:hAnsi="Arial" w:cs="Arial"/>
          <w:lang w:val="ru-RU"/>
        </w:rPr>
        <w:tab/>
        <w:t xml:space="preserve">С регистрацией и поддержкой </w:t>
      </w:r>
      <w:r>
        <w:rPr>
          <w:rFonts w:ascii="Arial" w:eastAsia="Times New Roman" w:hAnsi="Arial" w:cs="Arial"/>
          <w:lang w:val="ru-RU"/>
        </w:rPr>
        <w:t>одного</w:t>
      </w:r>
      <w:r w:rsidRPr="00160822">
        <w:rPr>
          <w:rFonts w:ascii="Arial" w:eastAsia="Times New Roman" w:hAnsi="Arial" w:cs="Arial"/>
          <w:lang w:val="ru-RU"/>
        </w:rPr>
        <w:t xml:space="preserve"> базо</w:t>
      </w:r>
      <w:r>
        <w:rPr>
          <w:rFonts w:ascii="Arial" w:eastAsia="Times New Roman" w:hAnsi="Arial" w:cs="Arial"/>
          <w:lang w:val="ru-RU"/>
        </w:rPr>
        <w:t>вого</w:t>
      </w:r>
      <w:r w:rsidRPr="00160822">
        <w:rPr>
          <w:rFonts w:ascii="Arial" w:eastAsia="Times New Roman" w:hAnsi="Arial" w:cs="Arial"/>
          <w:lang w:val="ru-RU"/>
        </w:rPr>
        <w:t xml:space="preserve"> адрес</w:t>
      </w:r>
      <w:r>
        <w:rPr>
          <w:rFonts w:ascii="Arial" w:eastAsia="Times New Roman" w:hAnsi="Arial" w:cs="Arial"/>
          <w:lang w:val="ru-RU"/>
        </w:rPr>
        <w:t>а</w:t>
      </w:r>
      <w:r w:rsidRPr="00160822">
        <w:rPr>
          <w:rFonts w:ascii="Arial" w:eastAsia="Times New Roman" w:hAnsi="Arial" w:cs="Arial"/>
          <w:lang w:val="ru-RU"/>
        </w:rPr>
        <w:t xml:space="preserve"> ЭДО (для Клиентов, являющихся </w:t>
      </w:r>
      <w:r>
        <w:rPr>
          <w:rFonts w:ascii="Arial" w:eastAsia="Times New Roman" w:hAnsi="Arial" w:cs="Arial"/>
          <w:lang w:val="ru-RU"/>
        </w:rPr>
        <w:t xml:space="preserve"> </w:t>
      </w:r>
      <w:r w:rsidRPr="00160822">
        <w:rPr>
          <w:rFonts w:ascii="Arial" w:eastAsia="Times New Roman" w:hAnsi="Arial" w:cs="Arial"/>
          <w:lang w:val="ru-RU"/>
        </w:rPr>
        <w:t xml:space="preserve"> депозитариями</w:t>
      </w:r>
      <w:r w:rsidRPr="00160822">
        <w:rPr>
          <w:rStyle w:val="af6"/>
          <w:rFonts w:ascii="Arial" w:eastAsia="Times New Roman" w:hAnsi="Arial" w:cs="Arial"/>
          <w:lang w:val="ru-RU"/>
        </w:rPr>
        <w:footnoteReference w:id="13"/>
      </w:r>
      <w:r>
        <w:rPr>
          <w:rFonts w:ascii="Arial" w:eastAsia="Times New Roman" w:hAnsi="Arial" w:cs="Arial"/>
          <w:lang w:val="ru-RU"/>
        </w:rPr>
        <w:t xml:space="preserve">, </w:t>
      </w:r>
      <w:r w:rsidRPr="00160822">
        <w:rPr>
          <w:rFonts w:ascii="Arial" w:eastAsia="Times New Roman" w:hAnsi="Arial" w:cs="Arial"/>
          <w:lang w:val="ru-RU"/>
        </w:rPr>
        <w:t>расчетными</w:t>
      </w:r>
      <w:r>
        <w:rPr>
          <w:rFonts w:ascii="Arial" w:eastAsia="Times New Roman" w:hAnsi="Arial" w:cs="Arial"/>
          <w:lang w:val="ru-RU"/>
        </w:rPr>
        <w:t xml:space="preserve"> депозитариями</w:t>
      </w:r>
      <w:r>
        <w:rPr>
          <w:rStyle w:val="af6"/>
          <w:rFonts w:ascii="Arial" w:eastAsia="Times New Roman" w:hAnsi="Arial" w:cs="Arial"/>
          <w:lang w:val="ru-RU"/>
        </w:rPr>
        <w:footnoteReference w:id="14"/>
      </w:r>
      <w:r w:rsidRPr="00160822">
        <w:rPr>
          <w:rFonts w:ascii="Arial" w:eastAsia="Times New Roman" w:hAnsi="Arial" w:cs="Arial"/>
          <w:lang w:val="ru-RU"/>
        </w:rPr>
        <w:t xml:space="preserve"> и специализированными депозитариями</w:t>
      </w:r>
      <w:r w:rsidRPr="00160822">
        <w:rPr>
          <w:rStyle w:val="af6"/>
          <w:rFonts w:ascii="Arial" w:eastAsia="Times New Roman" w:hAnsi="Arial" w:cs="Arial"/>
          <w:lang w:val="ru-RU"/>
        </w:rPr>
        <w:footnoteReference w:id="15"/>
      </w:r>
      <w:r w:rsidRPr="00160822">
        <w:rPr>
          <w:rFonts w:ascii="Arial" w:eastAsia="Times New Roman" w:hAnsi="Arial" w:cs="Arial"/>
          <w:lang w:val="ru-RU"/>
        </w:rPr>
        <w:t>):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87424E">
        <w:rPr>
          <w:rFonts w:ascii="Arial" w:eastAsia="Times New Roman" w:hAnsi="Arial" w:cs="Arial"/>
          <w:lang w:val="ru-RU"/>
        </w:rPr>
        <w:t>&lt;Код Клиента&gt;@DEPO</w:t>
      </w:r>
    </w:p>
    <w:p w:rsidR="00FD3192" w:rsidRPr="00160822" w:rsidRDefault="00FD3192" w:rsidP="00FD3192">
      <w:pPr>
        <w:autoSpaceDN/>
        <w:ind w:left="1495"/>
        <w:jc w:val="both"/>
        <w:rPr>
          <w:rFonts w:ascii="Arial" w:eastAsia="Times New Roman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:rsidR="00FD3192" w:rsidRPr="0016082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Абонентская плата – 100 рублей в месяц. </w:t>
      </w:r>
    </w:p>
    <w:p w:rsidR="00FD3192" w:rsidRPr="0016082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 </w:t>
      </w:r>
    </w:p>
    <w:p w:rsidR="00FD3192" w:rsidRPr="00160822" w:rsidRDefault="00FD3192" w:rsidP="00FD3192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3.1.</w:t>
      </w:r>
      <w:r>
        <w:rPr>
          <w:rFonts w:ascii="Arial" w:eastAsia="Times New Roman" w:hAnsi="Arial" w:cs="Arial"/>
          <w:lang w:val="ru-RU"/>
        </w:rPr>
        <w:t>7</w:t>
      </w:r>
      <w:r w:rsidRPr="00160822">
        <w:rPr>
          <w:rFonts w:ascii="Arial" w:eastAsia="Times New Roman" w:hAnsi="Arial" w:cs="Arial"/>
          <w:lang w:val="ru-RU"/>
        </w:rPr>
        <w:t xml:space="preserve">. </w:t>
      </w:r>
      <w:r w:rsidRPr="00160822">
        <w:rPr>
          <w:rFonts w:ascii="Arial" w:eastAsia="Times New Roman" w:hAnsi="Arial" w:cs="Arial"/>
          <w:lang w:val="ru-RU"/>
        </w:rPr>
        <w:tab/>
      </w:r>
      <w:proofErr w:type="gramStart"/>
      <w:r w:rsidRPr="00160822">
        <w:rPr>
          <w:rFonts w:ascii="Arial" w:eastAsia="Times New Roman" w:hAnsi="Arial" w:cs="Arial"/>
          <w:lang w:val="ru-RU"/>
        </w:rPr>
        <w:t xml:space="preserve">С регистрацией и поддержкой трех базовых адресов ЭДО (для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</w:t>
      </w:r>
      <w:r w:rsidRPr="00160822">
        <w:rPr>
          <w:rFonts w:ascii="Arial" w:hAnsi="Arial" w:cs="Arial"/>
          <w:lang w:val="ru-RU"/>
        </w:rPr>
        <w:t>бухгалтерской (финансовой) отчетности</w:t>
      </w:r>
      <w:r w:rsidRPr="00160822">
        <w:rPr>
          <w:rFonts w:ascii="Arial" w:eastAsia="Times New Roman" w:hAnsi="Arial" w:cs="Arial"/>
          <w:lang w:val="ru-RU"/>
        </w:rPr>
        <w:t xml:space="preserve"> и/или осуществления внутреннего контроля профессионального участника рынка ценных бумаг,  а также по разработке проектов документов в связи с переходом некредитной финансовой организации на единый</w:t>
      </w:r>
      <w:proofErr w:type="gramEnd"/>
      <w:r w:rsidRPr="00160822">
        <w:rPr>
          <w:rFonts w:ascii="Arial" w:eastAsia="Times New Roman" w:hAnsi="Arial" w:cs="Arial"/>
          <w:lang w:val="ru-RU"/>
        </w:rPr>
        <w:t xml:space="preserve"> план счетов и отраслевые стандарты бухгалтерского учета):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Клиента&gt;@BANKDEPO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Клиента&gt;@BANKBACKOFFICE</w:t>
      </w:r>
    </w:p>
    <w:p w:rsidR="00FD3192" w:rsidRPr="0016082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Клиента&gt;@BANKMONEY</w:t>
      </w:r>
    </w:p>
    <w:p w:rsidR="00FD3192" w:rsidRPr="0016082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 xml:space="preserve">Абонентская плата – 250 рублей в месяц.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Default="00FD3192" w:rsidP="00FD3192">
      <w:pPr>
        <w:ind w:left="426"/>
        <w:jc w:val="both"/>
        <w:rPr>
          <w:rFonts w:ascii="Arial" w:eastAsia="Times New Roman" w:hAnsi="Arial" w:cs="Arial"/>
          <w:lang w:val="ru-RU"/>
        </w:rPr>
      </w:pPr>
    </w:p>
    <w:p w:rsidR="00FD3192" w:rsidRDefault="00FD3192" w:rsidP="00FD3192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3.1.8.  С регистрацией и поддержкой одного базового адреса ЭДО (для Клиентов, являющихся клиентами участников клиринга или клиентами клиентов участников клиринга</w:t>
      </w:r>
      <w:r w:rsidRPr="00160822">
        <w:rPr>
          <w:rStyle w:val="af6"/>
          <w:rFonts w:ascii="Arial" w:hAnsi="Arial" w:cs="Arial"/>
          <w:lang w:val="ru-RU"/>
        </w:rPr>
        <w:footnoteReference w:id="16"/>
      </w:r>
      <w:r>
        <w:rPr>
          <w:rFonts w:ascii="Arial" w:eastAsia="Times New Roman" w:hAnsi="Arial" w:cs="Arial"/>
          <w:lang w:val="ru-RU"/>
        </w:rPr>
        <w:t>)</w:t>
      </w:r>
    </w:p>
    <w:p w:rsidR="00FD3192" w:rsidRDefault="00FD3192" w:rsidP="00FD3192">
      <w:pPr>
        <w:numPr>
          <w:ilvl w:val="0"/>
          <w:numId w:val="32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A26A9A">
        <w:rPr>
          <w:rFonts w:ascii="Arial" w:hAnsi="Arial" w:cs="Arial"/>
          <w:lang w:val="ru-RU"/>
        </w:rPr>
        <w:t>BEBSDDEPO</w:t>
      </w:r>
    </w:p>
    <w:p w:rsidR="00FD3192" w:rsidRPr="00160822" w:rsidRDefault="00FD3192" w:rsidP="00FD3192">
      <w:pPr>
        <w:suppressAutoHyphens/>
        <w:autoSpaceDN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FD3192" w:rsidRPr="00F171D2" w:rsidRDefault="00FD3192" w:rsidP="00FD3192">
      <w:pPr>
        <w:ind w:left="1134"/>
        <w:jc w:val="both"/>
        <w:rPr>
          <w:rFonts w:ascii="Arial" w:eastAsia="Times New Roman" w:hAnsi="Arial" w:cs="Arial"/>
          <w:lang w:val="ru-RU"/>
        </w:rPr>
      </w:pPr>
      <w:r w:rsidRPr="00F171D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:rsidR="00FD3192" w:rsidRDefault="00FD3192" w:rsidP="00FD3192">
      <w:pPr>
        <w:ind w:left="851" w:firstLine="283"/>
        <w:jc w:val="both"/>
        <w:rPr>
          <w:rFonts w:ascii="Arial" w:eastAsia="Times New Roman" w:hAnsi="Arial" w:cs="Arial"/>
          <w:lang w:val="ru-RU"/>
        </w:rPr>
      </w:pPr>
      <w:r w:rsidRPr="00F171D2">
        <w:rPr>
          <w:rFonts w:ascii="Arial" w:eastAsia="Times New Roman" w:hAnsi="Arial" w:cs="Arial"/>
          <w:lang w:val="ru-RU"/>
        </w:rPr>
        <w:t xml:space="preserve">Абонентская плата – 100 рублей в месяц. </w:t>
      </w:r>
    </w:p>
    <w:p w:rsidR="00FD3192" w:rsidRDefault="00FD3192" w:rsidP="00FD3192">
      <w:pPr>
        <w:ind w:left="426"/>
        <w:jc w:val="both"/>
        <w:rPr>
          <w:rFonts w:ascii="Arial" w:eastAsia="Times New Roman" w:hAnsi="Arial" w:cs="Arial"/>
          <w:lang w:val="ru-RU"/>
        </w:rPr>
      </w:pPr>
    </w:p>
    <w:p w:rsidR="00FD3192" w:rsidRDefault="00FD3192" w:rsidP="00FD3192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3.1.9.  С регистрацией и поддержкой одного базового адреса ЭДО (для Клиентов, являющихся клиентами участников клиринга или клиентами клиентов участников клиринга,</w:t>
      </w:r>
      <w:r w:rsidRPr="00D52C8F">
        <w:rPr>
          <w:rFonts w:ascii="Arial" w:eastAsia="Times New Roman" w:hAnsi="Arial" w:cs="Arial"/>
          <w:lang w:val="ru-RU"/>
        </w:rPr>
        <w:t xml:space="preserve"> </w:t>
      </w:r>
      <w:r w:rsidRPr="00151902">
        <w:rPr>
          <w:rFonts w:ascii="Arial" w:eastAsia="Times New Roman" w:hAnsi="Arial" w:cs="Arial"/>
          <w:lang w:val="ru-RU"/>
        </w:rPr>
        <w:t>в целях передачи документов в соответствии с Законом США «О налогообложении иностранных счетов» (</w:t>
      </w:r>
      <w:proofErr w:type="spellStart"/>
      <w:r w:rsidRPr="00151902">
        <w:rPr>
          <w:rFonts w:ascii="Arial" w:eastAsia="Times New Roman" w:hAnsi="Arial" w:cs="Arial"/>
          <w:lang w:val="ru-RU"/>
        </w:rPr>
        <w:t>Foreign</w:t>
      </w:r>
      <w:proofErr w:type="spellEnd"/>
      <w:r w:rsidRPr="00151902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151902">
        <w:rPr>
          <w:rFonts w:ascii="Arial" w:eastAsia="Times New Roman" w:hAnsi="Arial" w:cs="Arial"/>
          <w:lang w:val="ru-RU"/>
        </w:rPr>
        <w:t>Acc</w:t>
      </w:r>
      <w:r>
        <w:rPr>
          <w:rFonts w:ascii="Arial" w:eastAsia="Times New Roman" w:hAnsi="Arial" w:cs="Arial"/>
          <w:lang w:val="ru-RU"/>
        </w:rPr>
        <w:t>ount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Tax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Compliance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Act</w:t>
      </w:r>
      <w:proofErr w:type="spellEnd"/>
      <w:r>
        <w:rPr>
          <w:rFonts w:ascii="Arial" w:eastAsia="Times New Roman" w:hAnsi="Arial" w:cs="Arial"/>
          <w:lang w:val="ru-RU"/>
        </w:rPr>
        <w:t>, FATCA))</w:t>
      </w:r>
    </w:p>
    <w:p w:rsidR="00FD3192" w:rsidRDefault="00FD3192" w:rsidP="00FD3192">
      <w:pPr>
        <w:numPr>
          <w:ilvl w:val="0"/>
          <w:numId w:val="32"/>
        </w:numPr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FATCA</w:t>
      </w:r>
    </w:p>
    <w:p w:rsidR="00FD3192" w:rsidRDefault="00FD3192" w:rsidP="00FD3192">
      <w:pPr>
        <w:suppressAutoHyphens/>
        <w:autoSpaceDN/>
        <w:ind w:left="1495"/>
        <w:jc w:val="both"/>
        <w:rPr>
          <w:rFonts w:ascii="Arial" w:hAnsi="Arial" w:cs="Arial"/>
          <w:lang w:val="ru-RU"/>
        </w:rPr>
      </w:pPr>
    </w:p>
    <w:p w:rsidR="00FD3192" w:rsidRPr="00F171D2" w:rsidRDefault="00FD3192" w:rsidP="00FD3192">
      <w:pPr>
        <w:suppressAutoHyphens/>
        <w:autoSpaceDN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</w:t>
      </w:r>
      <w:r w:rsidRPr="00F171D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:rsidR="00FD3192" w:rsidRPr="00160822" w:rsidRDefault="00FD3192" w:rsidP="00FD3192">
      <w:pPr>
        <w:ind w:left="426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      </w:t>
      </w:r>
      <w:r w:rsidRPr="00F171D2">
        <w:rPr>
          <w:rFonts w:ascii="Arial" w:eastAsia="Times New Roman" w:hAnsi="Arial" w:cs="Arial"/>
          <w:lang w:val="ru-RU"/>
        </w:rPr>
        <w:t>Абонентская плата – 100 рублей в месяц.</w:t>
      </w: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3.2.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ab/>
        <w:t>Регистрация и поддержка одного</w:t>
      </w:r>
      <w:r>
        <w:rPr>
          <w:rFonts w:ascii="Arial" w:hAnsi="Arial" w:cs="Arial"/>
          <w:i/>
          <w:iCs/>
          <w:lang w:val="ru-RU"/>
        </w:rPr>
        <w:t xml:space="preserve"> или нескольких </w:t>
      </w:r>
      <w:r w:rsidRPr="00160822">
        <w:rPr>
          <w:rFonts w:ascii="Arial" w:hAnsi="Arial" w:cs="Arial"/>
          <w:i/>
          <w:iCs/>
          <w:lang w:val="ru-RU"/>
        </w:rPr>
        <w:t>дополнительн</w:t>
      </w:r>
      <w:r>
        <w:rPr>
          <w:rFonts w:ascii="Arial" w:hAnsi="Arial" w:cs="Arial"/>
          <w:i/>
          <w:iCs/>
          <w:lang w:val="ru-RU"/>
        </w:rPr>
        <w:t>ых</w:t>
      </w:r>
      <w:r w:rsidRPr="00160822">
        <w:rPr>
          <w:rFonts w:ascii="Arial" w:hAnsi="Arial" w:cs="Arial"/>
          <w:i/>
          <w:iCs/>
          <w:lang w:val="ru-RU"/>
        </w:rPr>
        <w:t xml:space="preserve"> адрес</w:t>
      </w:r>
      <w:r>
        <w:rPr>
          <w:rFonts w:ascii="Arial" w:hAnsi="Arial" w:cs="Arial"/>
          <w:i/>
          <w:iCs/>
          <w:lang w:val="ru-RU"/>
        </w:rPr>
        <w:t>ов</w:t>
      </w:r>
      <w:r w:rsidRPr="00160822">
        <w:rPr>
          <w:rFonts w:ascii="Arial" w:hAnsi="Arial" w:cs="Arial"/>
          <w:i/>
          <w:iCs/>
          <w:lang w:val="ru-RU"/>
        </w:rPr>
        <w:t xml:space="preserve"> Системы ЭДО.</w:t>
      </w: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3.2.1. </w:t>
      </w:r>
      <w:r w:rsidRPr="00160822">
        <w:rPr>
          <w:rFonts w:ascii="Arial" w:hAnsi="Arial" w:cs="Arial"/>
          <w:lang w:val="ru-RU"/>
        </w:rPr>
        <w:tab/>
        <w:t>Для всех Клиентов, за исключением указанных в пункте 3.2.2.</w:t>
      </w:r>
      <w:r>
        <w:rPr>
          <w:rFonts w:ascii="Arial" w:hAnsi="Arial" w:cs="Arial"/>
          <w:lang w:val="ru-RU"/>
        </w:rPr>
        <w:t xml:space="preserve"> 3.2.3</w:t>
      </w:r>
      <w:r w:rsidRPr="00160822">
        <w:rPr>
          <w:rFonts w:ascii="Arial" w:hAnsi="Arial" w:cs="Arial"/>
          <w:lang w:val="ru-RU"/>
        </w:rPr>
        <w:t xml:space="preserve"> 3.2.</w:t>
      </w:r>
      <w:r w:rsidRPr="00160822" w:rsidDel="004117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4 </w:t>
      </w:r>
      <w:r w:rsidRPr="00160822">
        <w:rPr>
          <w:rFonts w:ascii="Arial" w:hAnsi="Arial" w:cs="Arial"/>
          <w:lang w:val="ru-RU"/>
        </w:rPr>
        <w:t xml:space="preserve"> настоящего Перечня: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1 000 рублей.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500 рублей в месяц. </w:t>
      </w:r>
    </w:p>
    <w:p w:rsidR="00FD3192" w:rsidRPr="00160822" w:rsidRDefault="00FD3192" w:rsidP="00FD3192">
      <w:pPr>
        <w:ind w:firstLine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3.2.2.</w:t>
      </w: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Для Клиентов, являющихся клиентами членов Партнерства, </w:t>
      </w:r>
      <w:r w:rsidRPr="00160822">
        <w:rPr>
          <w:rFonts w:ascii="Arial" w:eastAsia="Times New Roman" w:hAnsi="Arial" w:cs="Arial"/>
          <w:lang w:val="ru-RU"/>
        </w:rPr>
        <w:t>или для лиц, являющихся клиентами Клиентов членов Партнерства</w:t>
      </w:r>
      <w:r w:rsidRPr="00160822">
        <w:rPr>
          <w:rFonts w:ascii="Arial" w:hAnsi="Arial" w:cs="Arial"/>
          <w:lang w:val="ru-RU"/>
        </w:rPr>
        <w:t xml:space="preserve">, но не являющихся </w:t>
      </w:r>
      <w:proofErr w:type="spellStart"/>
      <w:r w:rsidRPr="00160822">
        <w:rPr>
          <w:rFonts w:ascii="Arial" w:hAnsi="Arial" w:cs="Arial"/>
          <w:lang w:val="ru-RU"/>
        </w:rPr>
        <w:t>форекс</w:t>
      </w:r>
      <w:proofErr w:type="spellEnd"/>
      <w:r w:rsidRPr="00160822">
        <w:rPr>
          <w:rFonts w:ascii="Arial" w:hAnsi="Arial" w:cs="Arial"/>
          <w:lang w:val="ru-RU"/>
        </w:rPr>
        <w:t xml:space="preserve">-дилерами и </w:t>
      </w:r>
      <w:proofErr w:type="spellStart"/>
      <w:r w:rsidRPr="00160822">
        <w:rPr>
          <w:rFonts w:ascii="Arial" w:hAnsi="Arial" w:cs="Arial"/>
          <w:lang w:val="ru-RU"/>
        </w:rPr>
        <w:t>микрофинансовыми</w:t>
      </w:r>
      <w:proofErr w:type="spellEnd"/>
      <w:r w:rsidRPr="00160822">
        <w:rPr>
          <w:rFonts w:ascii="Arial" w:hAnsi="Arial" w:cs="Arial"/>
          <w:lang w:val="ru-RU"/>
        </w:rPr>
        <w:t xml:space="preserve"> организациями, для </w:t>
      </w:r>
      <w:r>
        <w:rPr>
          <w:rFonts w:ascii="Arial" w:hAnsi="Arial" w:cs="Arial"/>
          <w:lang w:val="ru-RU"/>
        </w:rPr>
        <w:t xml:space="preserve">депозитариев, </w:t>
      </w:r>
      <w:r w:rsidRPr="00160822">
        <w:rPr>
          <w:rFonts w:ascii="Arial" w:hAnsi="Arial" w:cs="Arial"/>
          <w:lang w:val="ru-RU"/>
        </w:rPr>
        <w:t>расчетных</w:t>
      </w:r>
      <w:r>
        <w:rPr>
          <w:rFonts w:ascii="Arial" w:hAnsi="Arial" w:cs="Arial"/>
          <w:lang w:val="ru-RU"/>
        </w:rPr>
        <w:t xml:space="preserve"> депозитариев</w:t>
      </w:r>
      <w:r w:rsidRPr="00160822">
        <w:rPr>
          <w:rFonts w:ascii="Arial" w:hAnsi="Arial" w:cs="Arial"/>
          <w:lang w:val="ru-RU"/>
        </w:rPr>
        <w:t xml:space="preserve"> и специализированных депозитариев, для клиентов с которыми заключены договоры на консультационные услуги по вопросам ведения внутреннего учета сделок и операций с ценными бумагами, </w:t>
      </w:r>
      <w:r w:rsidRPr="00160822">
        <w:rPr>
          <w:rFonts w:ascii="Arial" w:eastAsia="Times New Roman" w:hAnsi="Arial" w:cs="Arial"/>
          <w:lang w:val="ru-RU"/>
        </w:rPr>
        <w:t xml:space="preserve">бухгалтерского учета и составлению </w:t>
      </w:r>
      <w:r w:rsidRPr="00160822">
        <w:rPr>
          <w:rFonts w:ascii="Arial" w:hAnsi="Arial" w:cs="Arial"/>
          <w:lang w:val="ru-RU"/>
        </w:rPr>
        <w:t>бухгалтерской (финансовой) отчетности и/или осуществления внутреннего контроля</w:t>
      </w:r>
      <w:proofErr w:type="gramEnd"/>
      <w:r w:rsidRPr="00160822">
        <w:rPr>
          <w:rFonts w:ascii="Arial" w:hAnsi="Arial" w:cs="Arial"/>
          <w:lang w:val="ru-RU"/>
        </w:rPr>
        <w:t xml:space="preserve"> профессионального участника рынка ценных бумаг,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учета: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100 рублей.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100 рублей в месяц.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3.2.3. </w:t>
      </w:r>
      <w:r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ля</w:t>
      </w:r>
      <w:r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Клиентов, являющихся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участниками клиринга</w:t>
      </w:r>
      <w:r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Style w:val="af6"/>
          <w:rFonts w:ascii="Arial" w:hAnsi="Arial" w:cs="Arial"/>
          <w:lang w:val="ru-RU"/>
        </w:rPr>
        <w:footnoteReference w:id="17"/>
      </w:r>
      <w:r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 целях передачи документов в соответствии с Законом США «О налогообложении иностранных счетов» (</w:t>
      </w:r>
      <w:r w:rsidRPr="00160822">
        <w:rPr>
          <w:rFonts w:ascii="Arial" w:hAnsi="Arial" w:cs="Arial"/>
        </w:rPr>
        <w:t>Foreign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Account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Tax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Compliance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Act</w:t>
      </w:r>
      <w:r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</w:rPr>
        <w:t>FATCA</w:t>
      </w:r>
      <w:r w:rsidRPr="00160822">
        <w:rPr>
          <w:rFonts w:ascii="Arial" w:hAnsi="Arial" w:cs="Arial"/>
          <w:lang w:val="ru-RU"/>
        </w:rPr>
        <w:t>):</w:t>
      </w:r>
    </w:p>
    <w:p w:rsidR="00FD3192" w:rsidRDefault="00FD3192" w:rsidP="00FD3192">
      <w:pPr>
        <w:numPr>
          <w:ilvl w:val="0"/>
          <w:numId w:val="32"/>
        </w:numPr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FATCA</w:t>
      </w:r>
    </w:p>
    <w:p w:rsidR="00FD3192" w:rsidRPr="00160822" w:rsidRDefault="00FD3192" w:rsidP="00FD3192">
      <w:pPr>
        <w:ind w:left="1495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500 рублей.</w:t>
      </w:r>
    </w:p>
    <w:p w:rsidR="00FD319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100 рублей в месяц.</w:t>
      </w:r>
    </w:p>
    <w:p w:rsidR="00FD319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E66728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 xml:space="preserve">3.2.4. </w:t>
      </w:r>
      <w:r w:rsidRPr="00E66728">
        <w:rPr>
          <w:rFonts w:ascii="Arial" w:hAnsi="Arial" w:cs="Arial"/>
          <w:lang w:val="ru-RU"/>
        </w:rPr>
        <w:tab/>
        <w:t>Для Клиентов, являющихся  участниками клиринга</w:t>
      </w:r>
      <w:r>
        <w:rPr>
          <w:rFonts w:ascii="Arial" w:hAnsi="Arial" w:cs="Arial"/>
          <w:lang w:val="ru-RU"/>
        </w:rPr>
        <w:t>,</w:t>
      </w:r>
      <w:r w:rsidRPr="00E66728">
        <w:rPr>
          <w:rFonts w:ascii="Arial" w:hAnsi="Arial" w:cs="Arial"/>
          <w:lang w:val="ru-RU"/>
        </w:rPr>
        <w:t xml:space="preserve"> в целях</w:t>
      </w:r>
      <w:r>
        <w:rPr>
          <w:rFonts w:ascii="Arial" w:hAnsi="Arial" w:cs="Arial"/>
          <w:lang w:val="ru-RU"/>
        </w:rPr>
        <w:t xml:space="preserve"> </w:t>
      </w:r>
      <w:r w:rsidRPr="00E66728">
        <w:rPr>
          <w:rFonts w:ascii="Arial" w:hAnsi="Arial" w:cs="Arial"/>
          <w:lang w:val="ru-RU"/>
        </w:rPr>
        <w:t>обмена документами по исчислению и/или уплате транзакционных налогов в иностранных юрисдикциях</w:t>
      </w:r>
      <w:r>
        <w:rPr>
          <w:rFonts w:ascii="Arial" w:hAnsi="Arial" w:cs="Arial"/>
          <w:lang w:val="ru-RU"/>
        </w:rPr>
        <w:t>:</w:t>
      </w:r>
      <w:r w:rsidRPr="00E66728">
        <w:rPr>
          <w:rFonts w:ascii="Arial" w:hAnsi="Arial" w:cs="Arial"/>
          <w:lang w:val="ru-RU"/>
        </w:rPr>
        <w:t xml:space="preserve"> </w:t>
      </w:r>
    </w:p>
    <w:p w:rsidR="00FD3192" w:rsidRPr="00E66728" w:rsidRDefault="00FD3192" w:rsidP="00FD3192">
      <w:pPr>
        <w:numPr>
          <w:ilvl w:val="0"/>
          <w:numId w:val="32"/>
        </w:numPr>
        <w:autoSpaceDN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>&lt;Код Клиента&gt;@TRANSCTAX</w:t>
      </w:r>
    </w:p>
    <w:p w:rsidR="00FD3192" w:rsidRPr="00E66728" w:rsidRDefault="00FD3192" w:rsidP="00FD3192">
      <w:pPr>
        <w:autoSpaceDN/>
        <w:ind w:left="1495"/>
        <w:jc w:val="both"/>
        <w:rPr>
          <w:rFonts w:ascii="Arial" w:hAnsi="Arial" w:cs="Arial"/>
          <w:lang w:val="ru-RU"/>
        </w:rPr>
      </w:pPr>
    </w:p>
    <w:p w:rsidR="00FD3192" w:rsidRPr="00E66728" w:rsidRDefault="00FD3192" w:rsidP="00FD3192">
      <w:pPr>
        <w:pStyle w:val="af7"/>
        <w:ind w:left="1495"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>Плата за регистрацию – 500 рублей.</w:t>
      </w:r>
    </w:p>
    <w:p w:rsidR="00FD3192" w:rsidRPr="00E66728" w:rsidRDefault="00FD3192" w:rsidP="00FD3192">
      <w:pPr>
        <w:pStyle w:val="af7"/>
        <w:ind w:left="1495"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>Абонентская плата –  100 рублей в месяц.</w:t>
      </w:r>
    </w:p>
    <w:p w:rsidR="00FD3192" w:rsidRDefault="00FD3192" w:rsidP="00FD3192">
      <w:pPr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3.3.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ab/>
        <w:t>Файловый шлюз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системы ЭДО</w:t>
      </w:r>
      <w:r w:rsidRPr="00160822">
        <w:rPr>
          <w:rFonts w:ascii="Arial" w:hAnsi="Arial" w:cs="Arial"/>
          <w:lang w:val="ru-RU"/>
        </w:rPr>
        <w:t xml:space="preserve"> – ПО, </w:t>
      </w:r>
      <w:proofErr w:type="gramStart"/>
      <w:r w:rsidRPr="00160822">
        <w:rPr>
          <w:rFonts w:ascii="Arial" w:hAnsi="Arial" w:cs="Arial"/>
          <w:lang w:val="ru-RU"/>
        </w:rPr>
        <w:t>обеспечивающее</w:t>
      </w:r>
      <w:proofErr w:type="gramEnd"/>
      <w:r w:rsidRPr="00160822">
        <w:rPr>
          <w:rFonts w:ascii="Arial" w:hAnsi="Arial" w:cs="Arial"/>
          <w:lang w:val="ru-RU"/>
        </w:rPr>
        <w:t xml:space="preserve"> приём и передачу Электронных документов в Системе ЭДО в виде файлов свободного формата.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3.3.1. </w:t>
      </w:r>
      <w:r w:rsidRPr="00160822">
        <w:rPr>
          <w:rFonts w:ascii="Arial" w:hAnsi="Arial" w:cs="Arial"/>
          <w:lang w:val="ru-RU"/>
        </w:rPr>
        <w:tab/>
        <w:t>Для всех Клиентов, за исключением указанных в пункте 3.3.2., 3.3.3</w:t>
      </w:r>
      <w:r>
        <w:rPr>
          <w:rFonts w:ascii="Arial" w:hAnsi="Arial" w:cs="Arial"/>
          <w:lang w:val="ru-RU"/>
        </w:rPr>
        <w:t xml:space="preserve"> и 3.3.4</w:t>
      </w:r>
      <w:r w:rsidRPr="00160822">
        <w:rPr>
          <w:rFonts w:ascii="Arial" w:hAnsi="Arial" w:cs="Arial"/>
          <w:lang w:val="ru-RU"/>
        </w:rPr>
        <w:t xml:space="preserve"> настоящего Перечня: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544097">
        <w:rPr>
          <w:rFonts w:ascii="Arial" w:hAnsi="Arial" w:cs="Arial"/>
          <w:lang w:val="ru-RU"/>
        </w:rPr>
        <w:t>420</w:t>
      </w:r>
      <w:r w:rsidRPr="00160822">
        <w:rPr>
          <w:rFonts w:ascii="Arial" w:hAnsi="Arial" w:cs="Arial"/>
          <w:lang w:val="ru-RU"/>
        </w:rPr>
        <w:t xml:space="preserve"> рублей в </w:t>
      </w:r>
      <w:r w:rsidR="00544097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>.</w:t>
      </w:r>
      <w:r w:rsidR="008E0872">
        <w:rPr>
          <w:rStyle w:val="af6"/>
          <w:rFonts w:ascii="Arial" w:hAnsi="Arial" w:cs="Arial"/>
          <w:lang w:val="ru-RU"/>
        </w:rPr>
        <w:footnoteReference w:id="18"/>
      </w:r>
      <w:r w:rsidRPr="00160822">
        <w:rPr>
          <w:rFonts w:ascii="Arial" w:hAnsi="Arial" w:cs="Arial"/>
          <w:lang w:val="ru-RU"/>
        </w:rPr>
        <w:t xml:space="preserve"> </w:t>
      </w:r>
    </w:p>
    <w:p w:rsidR="00FD3192" w:rsidRPr="00160822" w:rsidRDefault="00FD3192" w:rsidP="00FD3192">
      <w:pPr>
        <w:ind w:left="1134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3.3.2. </w:t>
      </w:r>
      <w:r w:rsidRPr="00160822">
        <w:rPr>
          <w:rFonts w:ascii="Arial" w:hAnsi="Arial" w:cs="Arial"/>
          <w:lang w:val="ru-RU"/>
        </w:rPr>
        <w:tab/>
        <w:t>Для Клиентов, являющихся клиентами членов Партнерства</w:t>
      </w:r>
      <w:r w:rsidRPr="00160822">
        <w:rPr>
          <w:rFonts w:ascii="Arial" w:eastAsia="Times New Roman" w:hAnsi="Arial" w:cs="Arial"/>
          <w:lang w:val="ru-RU"/>
        </w:rPr>
        <w:t xml:space="preserve">, но не </w:t>
      </w:r>
      <w:r w:rsidRPr="00160822">
        <w:rPr>
          <w:rFonts w:ascii="Arial" w:hAnsi="Arial" w:cs="Arial"/>
          <w:lang w:val="ru-RU"/>
        </w:rPr>
        <w:t xml:space="preserve">являющихся </w:t>
      </w:r>
      <w:proofErr w:type="spellStart"/>
      <w:r w:rsidRPr="00160822">
        <w:rPr>
          <w:rFonts w:ascii="Arial" w:hAnsi="Arial" w:cs="Arial"/>
          <w:lang w:val="ru-RU"/>
        </w:rPr>
        <w:t>форекс</w:t>
      </w:r>
      <w:proofErr w:type="spellEnd"/>
      <w:r w:rsidRPr="00160822">
        <w:rPr>
          <w:rFonts w:ascii="Arial" w:hAnsi="Arial" w:cs="Arial"/>
          <w:lang w:val="ru-RU"/>
        </w:rPr>
        <w:t xml:space="preserve">-дилерами и </w:t>
      </w:r>
      <w:proofErr w:type="spellStart"/>
      <w:r w:rsidRPr="00160822">
        <w:rPr>
          <w:rFonts w:ascii="Arial" w:hAnsi="Arial" w:cs="Arial"/>
          <w:lang w:val="ru-RU"/>
        </w:rPr>
        <w:t>микрофинансовыми</w:t>
      </w:r>
      <w:proofErr w:type="spellEnd"/>
      <w:r w:rsidRPr="00160822">
        <w:rPr>
          <w:rFonts w:ascii="Arial" w:hAnsi="Arial" w:cs="Arial"/>
          <w:lang w:val="ru-RU"/>
        </w:rPr>
        <w:t xml:space="preserve"> организациями:</w:t>
      </w:r>
    </w:p>
    <w:p w:rsidR="00FD3192" w:rsidRPr="00160822" w:rsidRDefault="00FD3192" w:rsidP="00FD3192">
      <w:pPr>
        <w:ind w:left="426" w:firstLine="708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DD149E">
        <w:rPr>
          <w:rFonts w:ascii="Arial" w:hAnsi="Arial" w:cs="Arial"/>
          <w:lang w:val="ru-RU"/>
        </w:rPr>
        <w:t>85</w:t>
      </w:r>
      <w:r w:rsidRPr="00160822">
        <w:rPr>
          <w:rFonts w:ascii="Arial" w:hAnsi="Arial" w:cs="Arial"/>
          <w:lang w:val="ru-RU"/>
        </w:rPr>
        <w:t xml:space="preserve"> рублей в </w:t>
      </w:r>
      <w:r w:rsidR="00DD149E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>.</w:t>
      </w:r>
      <w:r w:rsidR="00423FBC">
        <w:rPr>
          <w:rStyle w:val="af6"/>
          <w:rFonts w:ascii="Arial" w:hAnsi="Arial" w:cs="Arial"/>
          <w:lang w:val="ru-RU"/>
        </w:rPr>
        <w:footnoteReference w:id="19"/>
      </w:r>
    </w:p>
    <w:p w:rsidR="00FD3192" w:rsidRPr="00160822" w:rsidRDefault="00FD3192" w:rsidP="00FD3192">
      <w:pPr>
        <w:ind w:left="426" w:firstLine="708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3.3.3</w:t>
      </w:r>
      <w:r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Для Клиентов, являющихся </w:t>
      </w:r>
      <w:r>
        <w:rPr>
          <w:rFonts w:ascii="Arial" w:hAnsi="Arial" w:cs="Arial"/>
          <w:lang w:val="ru-RU"/>
        </w:rPr>
        <w:t>депозитариями,</w:t>
      </w:r>
      <w:r w:rsidRPr="00160822">
        <w:rPr>
          <w:rFonts w:ascii="Arial" w:hAnsi="Arial" w:cs="Arial"/>
          <w:lang w:val="ru-RU"/>
        </w:rPr>
        <w:t xml:space="preserve"> расчетными</w:t>
      </w:r>
      <w:r>
        <w:rPr>
          <w:rFonts w:ascii="Arial" w:hAnsi="Arial" w:cs="Arial"/>
          <w:lang w:val="ru-RU"/>
        </w:rPr>
        <w:t xml:space="preserve"> депозитариями, </w:t>
      </w:r>
      <w:r w:rsidRPr="00160822">
        <w:rPr>
          <w:rFonts w:ascii="Arial" w:hAnsi="Arial" w:cs="Arial"/>
          <w:lang w:val="ru-RU"/>
        </w:rPr>
        <w:t xml:space="preserve">и специализированными депозитариями, для клиентов с которыми заключены договоры на консультационные услуги по вопросам ведения внутреннего учета сделок и операций с ценными бумагами, </w:t>
      </w:r>
      <w:r w:rsidRPr="00160822">
        <w:rPr>
          <w:rFonts w:ascii="Arial" w:eastAsia="Times New Roman" w:hAnsi="Arial" w:cs="Arial"/>
          <w:lang w:val="ru-RU"/>
        </w:rPr>
        <w:t>бухгалтерского учета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eastAsia="Times New Roman" w:hAnsi="Arial" w:cs="Arial"/>
          <w:lang w:val="ru-RU"/>
        </w:rPr>
        <w:t xml:space="preserve">и составлению </w:t>
      </w:r>
      <w:r w:rsidRPr="00160822">
        <w:rPr>
          <w:rFonts w:ascii="Arial" w:hAnsi="Arial" w:cs="Arial"/>
          <w:lang w:val="ru-RU"/>
        </w:rPr>
        <w:t>бухгалтерской (финансовой) отчетности и/или осуществления внутреннего контроля профессионального участника рынка ценных бумаг,  а также по разработке проектов документов в связи с переходом некредитной финансовой организации на</w:t>
      </w:r>
      <w:proofErr w:type="gramEnd"/>
      <w:r w:rsidRPr="00160822">
        <w:rPr>
          <w:rFonts w:ascii="Arial" w:hAnsi="Arial" w:cs="Arial"/>
          <w:lang w:val="ru-RU"/>
        </w:rPr>
        <w:t xml:space="preserve"> единый план счетов и отраслевые стандарты бухгалтерского учета:</w:t>
      </w:r>
    </w:p>
    <w:p w:rsidR="00FD3192" w:rsidRPr="00160822" w:rsidRDefault="00FD3192" w:rsidP="00FD3192">
      <w:pPr>
        <w:ind w:left="426" w:firstLine="708"/>
        <w:rPr>
          <w:rFonts w:ascii="Arial" w:hAnsi="Arial" w:cs="Arial"/>
          <w:lang w:val="ru-RU"/>
        </w:rPr>
      </w:pPr>
    </w:p>
    <w:p w:rsidR="00FD3192" w:rsidRDefault="00FD3192" w:rsidP="00FD3192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C54B18">
        <w:rPr>
          <w:rFonts w:ascii="Arial" w:hAnsi="Arial" w:cs="Arial"/>
          <w:lang w:val="ru-RU"/>
        </w:rPr>
        <w:t>85</w:t>
      </w:r>
      <w:r w:rsidRPr="00160822">
        <w:rPr>
          <w:rFonts w:ascii="Arial" w:hAnsi="Arial" w:cs="Arial"/>
          <w:lang w:val="ru-RU"/>
        </w:rPr>
        <w:t xml:space="preserve"> рублей в </w:t>
      </w:r>
      <w:r w:rsidR="00C54B18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>.</w:t>
      </w:r>
      <w:r w:rsidR="00423FBC">
        <w:rPr>
          <w:rStyle w:val="af6"/>
          <w:rFonts w:ascii="Arial" w:hAnsi="Arial" w:cs="Arial"/>
          <w:lang w:val="ru-RU"/>
        </w:rPr>
        <w:footnoteReference w:id="20"/>
      </w:r>
    </w:p>
    <w:p w:rsidR="00FD3192" w:rsidRDefault="00FD3192" w:rsidP="00FD3192">
      <w:pPr>
        <w:suppressAutoHyphens/>
        <w:autoSpaceDN/>
        <w:jc w:val="both"/>
        <w:rPr>
          <w:rFonts w:ascii="Arial" w:hAnsi="Arial" w:cs="Arial"/>
          <w:lang w:val="ru-RU"/>
        </w:rPr>
      </w:pPr>
    </w:p>
    <w:p w:rsidR="00FD3192" w:rsidRPr="00AF28B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</w:p>
    <w:p w:rsidR="00FD3192" w:rsidRPr="00AF28B2" w:rsidRDefault="00FD3192" w:rsidP="00FD3192">
      <w:pPr>
        <w:ind w:left="1134" w:hanging="708"/>
        <w:jc w:val="both"/>
        <w:rPr>
          <w:rFonts w:ascii="Arial" w:hAnsi="Arial" w:cs="Arial"/>
          <w:lang w:val="ru-RU"/>
        </w:rPr>
      </w:pPr>
      <w:r w:rsidRPr="00AF28B2">
        <w:rPr>
          <w:rFonts w:ascii="Arial" w:hAnsi="Arial" w:cs="Arial"/>
          <w:lang w:val="ru-RU"/>
        </w:rPr>
        <w:t xml:space="preserve">3.3.4. Для </w:t>
      </w:r>
      <w:r>
        <w:rPr>
          <w:rFonts w:ascii="Arial" w:hAnsi="Arial" w:cs="Arial"/>
          <w:lang w:val="ru-RU"/>
        </w:rPr>
        <w:t>к</w:t>
      </w:r>
      <w:r w:rsidRPr="00AF28B2">
        <w:rPr>
          <w:rFonts w:ascii="Arial" w:hAnsi="Arial" w:cs="Arial"/>
          <w:lang w:val="ru-RU"/>
        </w:rPr>
        <w:t>лиентов</w:t>
      </w:r>
      <w:r>
        <w:rPr>
          <w:rFonts w:ascii="Arial" w:hAnsi="Arial" w:cs="Arial"/>
          <w:lang w:val="ru-RU"/>
        </w:rPr>
        <w:t>,</w:t>
      </w:r>
      <w:r w:rsidRPr="00AF28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являющихся клиентами у</w:t>
      </w:r>
      <w:r w:rsidRPr="00AF28B2">
        <w:rPr>
          <w:rFonts w:ascii="Arial" w:hAnsi="Arial" w:cs="Arial"/>
          <w:lang w:val="ru-RU"/>
        </w:rPr>
        <w:t xml:space="preserve">частников клиринга и </w:t>
      </w:r>
      <w:r>
        <w:rPr>
          <w:rFonts w:ascii="Arial" w:hAnsi="Arial" w:cs="Arial"/>
          <w:lang w:val="ru-RU"/>
        </w:rPr>
        <w:t>клиентами клиентов</w:t>
      </w:r>
      <w:r w:rsidRPr="00AF28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</w:t>
      </w:r>
      <w:r w:rsidRPr="00AF28B2">
        <w:rPr>
          <w:rFonts w:ascii="Arial" w:hAnsi="Arial" w:cs="Arial"/>
          <w:lang w:val="ru-RU"/>
        </w:rPr>
        <w:t>частник</w:t>
      </w:r>
      <w:r>
        <w:rPr>
          <w:rFonts w:ascii="Arial" w:hAnsi="Arial" w:cs="Arial"/>
          <w:lang w:val="ru-RU"/>
        </w:rPr>
        <w:t>ов</w:t>
      </w:r>
      <w:r w:rsidRPr="00AF28B2">
        <w:rPr>
          <w:rFonts w:ascii="Arial" w:hAnsi="Arial" w:cs="Arial"/>
          <w:lang w:val="ru-RU"/>
        </w:rPr>
        <w:t xml:space="preserve"> клиринга:</w:t>
      </w:r>
    </w:p>
    <w:p w:rsidR="00FD3192" w:rsidRPr="00AF28B2" w:rsidRDefault="00FD3192" w:rsidP="00FD3192">
      <w:pPr>
        <w:ind w:left="426" w:firstLine="708"/>
        <w:rPr>
          <w:rFonts w:ascii="Arial" w:hAnsi="Arial" w:cs="Arial"/>
          <w:lang w:val="ru-RU"/>
        </w:rPr>
      </w:pPr>
    </w:p>
    <w:p w:rsidR="00FD3192" w:rsidRPr="00AF28B2" w:rsidRDefault="00FD3192" w:rsidP="00FD3192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>
        <w:rPr>
          <w:rFonts w:ascii="Arial" w:hAnsi="Arial" w:cs="Arial"/>
          <w:lang w:val="ru-RU"/>
        </w:rPr>
        <w:t>200</w:t>
      </w:r>
      <w:r w:rsidRPr="00160822">
        <w:rPr>
          <w:rFonts w:ascii="Arial" w:hAnsi="Arial" w:cs="Arial"/>
          <w:lang w:val="ru-RU"/>
        </w:rPr>
        <w:t xml:space="preserve"> рублей в </w:t>
      </w:r>
      <w:r>
        <w:rPr>
          <w:rFonts w:ascii="Arial" w:hAnsi="Arial" w:cs="Arial"/>
          <w:lang w:val="ru-RU"/>
        </w:rPr>
        <w:t>месяц</w:t>
      </w:r>
    </w:p>
    <w:p w:rsidR="00FD3192" w:rsidRPr="00160822" w:rsidRDefault="00FD3192" w:rsidP="00FD3192">
      <w:pPr>
        <w:ind w:firstLine="426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ind w:left="426" w:firstLine="708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110"/>
        <w:tabs>
          <w:tab w:val="clear" w:pos="360"/>
        </w:tabs>
        <w:ind w:left="0"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 xml:space="preserve">4. </w:t>
      </w:r>
      <w:r w:rsidRPr="00160822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FD3192" w:rsidRPr="00160822" w:rsidRDefault="00FD3192" w:rsidP="00FD3192">
      <w:pPr>
        <w:tabs>
          <w:tab w:val="left" w:pos="1080"/>
        </w:tabs>
        <w:ind w:left="1080" w:hanging="720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tabs>
          <w:tab w:val="left" w:pos="1080"/>
        </w:tabs>
        <w:ind w:left="1065" w:hanging="63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4.1. </w:t>
      </w:r>
      <w:r w:rsidRPr="00160822">
        <w:rPr>
          <w:rFonts w:ascii="Arial" w:hAnsi="Arial" w:cs="Arial"/>
          <w:lang w:val="ru-RU"/>
        </w:rPr>
        <w:tab/>
        <w:t>Смена кода, используемого для регистрации Клиента на Серверной части ПО – 60 000 рублей.</w:t>
      </w:r>
    </w:p>
    <w:p w:rsidR="00FD3192" w:rsidRPr="00160822" w:rsidRDefault="00FD3192" w:rsidP="00FD3192">
      <w:pPr>
        <w:pStyle w:val="a7"/>
        <w:spacing w:before="40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4.2. </w:t>
      </w:r>
      <w:r w:rsidRPr="00160822">
        <w:rPr>
          <w:rFonts w:ascii="Arial" w:hAnsi="Arial" w:cs="Arial"/>
          <w:lang w:val="ru-RU"/>
        </w:rPr>
        <w:tab/>
        <w:t>Регистрация доменов</w:t>
      </w:r>
    </w:p>
    <w:p w:rsidR="00FD3192" w:rsidRPr="00160822" w:rsidRDefault="00FD3192" w:rsidP="00FD3192">
      <w:pPr>
        <w:ind w:left="360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4.2.1.</w:t>
      </w:r>
      <w:r w:rsidRPr="00160822">
        <w:rPr>
          <w:rFonts w:ascii="Arial" w:hAnsi="Arial" w:cs="Arial"/>
          <w:lang w:val="ru-RU"/>
        </w:rPr>
        <w:tab/>
        <w:t>Информационно-техническое обслуживание при первичной регистрации домена в зоне «.</w:t>
      </w:r>
      <w:r w:rsidRPr="00160822">
        <w:rPr>
          <w:rFonts w:ascii="Arial" w:hAnsi="Arial" w:cs="Arial"/>
        </w:rPr>
        <w:t>RU</w:t>
      </w:r>
      <w:r w:rsidRPr="00160822">
        <w:rPr>
          <w:rFonts w:ascii="Arial" w:hAnsi="Arial" w:cs="Arial"/>
          <w:lang w:val="ru-RU"/>
        </w:rPr>
        <w:t>»/ «.РФ»  (включая годовой взнос за поддержание домена) – 1000 рублей.</w:t>
      </w:r>
    </w:p>
    <w:p w:rsidR="00FD3192" w:rsidRPr="00160822" w:rsidRDefault="00FD3192" w:rsidP="00FD3192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4.2.2.</w:t>
      </w:r>
      <w:r w:rsidRPr="00160822">
        <w:rPr>
          <w:rFonts w:ascii="Arial" w:hAnsi="Arial" w:cs="Arial"/>
          <w:lang w:val="ru-RU"/>
        </w:rPr>
        <w:tab/>
        <w:t>Информационно-техническое обслуживание при ежегодной перерегистрации домена в зоне «.</w:t>
      </w:r>
      <w:r w:rsidRPr="00160822">
        <w:rPr>
          <w:rFonts w:ascii="Arial" w:hAnsi="Arial" w:cs="Arial"/>
        </w:rPr>
        <w:t>RU</w:t>
      </w:r>
      <w:r w:rsidRPr="00160822">
        <w:rPr>
          <w:rFonts w:ascii="Arial" w:hAnsi="Arial" w:cs="Arial"/>
          <w:lang w:val="ru-RU"/>
        </w:rPr>
        <w:t>»/ «.РФ»  – 1500 рублей.</w:t>
      </w:r>
    </w:p>
    <w:p w:rsidR="00FD3192" w:rsidRPr="00160822" w:rsidRDefault="00FD3192" w:rsidP="00FD3192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:rsidR="00FD3192" w:rsidRPr="00160822" w:rsidRDefault="00FD3192" w:rsidP="00FD3192">
      <w:pPr>
        <w:pageBreakBefore/>
        <w:spacing w:after="200"/>
        <w:ind w:hanging="992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Приложение № 3</w:t>
      </w:r>
    </w:p>
    <w:p w:rsidR="00FD3192" w:rsidRPr="00160822" w:rsidRDefault="00FD3192" w:rsidP="00FD3192">
      <w:pPr>
        <w:ind w:left="4820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FD3192" w:rsidRPr="00160822" w:rsidRDefault="00FD3192" w:rsidP="00FD3192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технического обеспечения </w:t>
      </w:r>
      <w:r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:rsidR="00FD3192" w:rsidRPr="00160822" w:rsidRDefault="00FD3192" w:rsidP="00FD3192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FD3192" w:rsidRPr="00160822" w:rsidRDefault="00FD3192" w:rsidP="00FD3192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FD3192" w:rsidRPr="00160822" w:rsidRDefault="00FD3192" w:rsidP="00FD3192">
      <w:pPr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FD3192" w:rsidRPr="00160822" w:rsidRDefault="00FD3192" w:rsidP="00FD3192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160822">
        <w:rPr>
          <w:rFonts w:ascii="Arial" w:hAnsi="Arial" w:cs="Arial"/>
          <w:b/>
          <w:bCs/>
          <w:lang w:val="ru-RU"/>
        </w:rPr>
        <w:t>необходимым для установки ПО и доступа к сети РТС</w:t>
      </w:r>
      <w:proofErr w:type="gramEnd"/>
    </w:p>
    <w:p w:rsidR="00FD3192" w:rsidRPr="00160822" w:rsidRDefault="00FD3192" w:rsidP="00FD3192">
      <w:pPr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AppendixHeading"/>
        <w:spacing w:before="0" w:after="0"/>
        <w:ind w:left="360"/>
        <w:jc w:val="left"/>
      </w:pPr>
      <w:r w:rsidRPr="00160822">
        <w:t>1. Требования к компьютеру для использования Системы ЭДО и ПО «Файловый шлюз системы ЭДО»</w:t>
      </w:r>
    </w:p>
    <w:p w:rsidR="00FD3192" w:rsidRPr="00160822" w:rsidRDefault="00FD3192" w:rsidP="00FD319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Рекомендуемое значение</w:t>
            </w: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81341C">
              <w:t>Pentium</w:t>
            </w:r>
            <w:proofErr w:type="spellEnd"/>
            <w:r w:rsidRPr="0081341C">
              <w:t xml:space="preserve"> </w:t>
            </w:r>
            <w:proofErr w:type="spellStart"/>
            <w:r w:rsidRPr="0081341C">
              <w:t>iCore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Pentium</w:t>
            </w:r>
            <w:proofErr w:type="spellEnd"/>
            <w:r w:rsidRPr="00160822">
              <w:t xml:space="preserve"> </w:t>
            </w:r>
            <w:proofErr w:type="spellStart"/>
            <w:r w:rsidRPr="00160822">
              <w:t>iCore</w:t>
            </w:r>
            <w:proofErr w:type="spellEnd"/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4 Гбайт</w:t>
            </w: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100 Гбайт</w:t>
            </w: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E0272A">
              <w:t xml:space="preserve"> </w:t>
            </w:r>
            <w:proofErr w:type="spellStart"/>
            <w:r w:rsidRPr="00E0272A">
              <w:t>Windows</w:t>
            </w:r>
            <w:proofErr w:type="spellEnd"/>
            <w:r w:rsidRPr="00E0272A">
              <w:t xml:space="preserve"> 7/8/10, </w:t>
            </w:r>
            <w:proofErr w:type="spellStart"/>
            <w:r w:rsidRPr="00E0272A">
              <w:t>Server</w:t>
            </w:r>
            <w:proofErr w:type="spellEnd"/>
            <w:r w:rsidRPr="00160822">
              <w:t xml:space="preserve"> /2008/2012/2016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E0272A" w:rsidRDefault="00FD3192" w:rsidP="003548C1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E0272A">
              <w:t>Windows</w:t>
            </w:r>
            <w:proofErr w:type="spellEnd"/>
            <w:r w:rsidRPr="00E0272A">
              <w:t xml:space="preserve"> 7/8/10,</w:t>
            </w:r>
          </w:p>
          <w:p w:rsidR="00FD3192" w:rsidRPr="00160822" w:rsidRDefault="00FD3192" w:rsidP="003548C1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E0272A">
              <w:t>Server</w:t>
            </w:r>
            <w:proofErr w:type="spellEnd"/>
            <w:r w:rsidRPr="00160822">
              <w:t xml:space="preserve"> /2008/2012/2016</w:t>
            </w:r>
          </w:p>
          <w:p w:rsidR="00FD3192" w:rsidRPr="00160822" w:rsidRDefault="00FD3192" w:rsidP="003548C1">
            <w:pPr>
              <w:pStyle w:val="AppendixHeading"/>
              <w:spacing w:before="0" w:after="0"/>
              <w:ind w:left="360"/>
              <w:jc w:val="left"/>
            </w:pP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Мбит/</w:t>
            </w:r>
            <w:proofErr w:type="gramStart"/>
            <w:r w:rsidRPr="00160822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92" w:rsidRPr="00160822" w:rsidRDefault="00FD3192" w:rsidP="003548C1">
            <w:pPr>
              <w:pStyle w:val="AppendixHeading"/>
              <w:spacing w:before="0" w:after="0"/>
              <w:ind w:left="360"/>
              <w:jc w:val="left"/>
            </w:pPr>
            <w:r w:rsidRPr="00160822">
              <w:t>10 Мбит/</w:t>
            </w:r>
            <w:proofErr w:type="gramStart"/>
            <w:r w:rsidRPr="00160822">
              <w:t>с</w:t>
            </w:r>
            <w:proofErr w:type="gramEnd"/>
          </w:p>
        </w:tc>
      </w:tr>
    </w:tbl>
    <w:p w:rsidR="00FD3192" w:rsidRPr="00160822" w:rsidRDefault="00FD3192" w:rsidP="00FD3192">
      <w:pPr>
        <w:rPr>
          <w:lang w:val="ru-RU"/>
        </w:rPr>
      </w:pPr>
    </w:p>
    <w:p w:rsidR="00FD3192" w:rsidRPr="00160822" w:rsidRDefault="00FD3192" w:rsidP="00FD3192">
      <w:pPr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Дополнительное необходимое ПО:</w:t>
      </w:r>
    </w:p>
    <w:p w:rsidR="00FD3192" w:rsidRPr="00160822" w:rsidRDefault="00FD3192" w:rsidP="00FD3192">
      <w:pPr>
        <w:pStyle w:val="af7"/>
        <w:numPr>
          <w:ilvl w:val="0"/>
          <w:numId w:val="33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СКЗИ Крипто-Про 4.0. и выше  с лицензией (</w:t>
      </w:r>
      <w:proofErr w:type="gramStart"/>
      <w:r w:rsidRPr="00160822">
        <w:rPr>
          <w:rFonts w:ascii="Arial" w:hAnsi="Arial" w:cs="Arial"/>
          <w:lang w:val="ru-RU"/>
        </w:rPr>
        <w:t>для</w:t>
      </w:r>
      <w:proofErr w:type="gramEnd"/>
      <w:r w:rsidRPr="00160822">
        <w:rPr>
          <w:rFonts w:ascii="Arial" w:hAnsi="Arial" w:cs="Arial"/>
          <w:lang w:val="ru-RU"/>
        </w:rPr>
        <w:t xml:space="preserve">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 «Файловый шлюз системы ЭДО);</w:t>
      </w:r>
    </w:p>
    <w:p w:rsidR="00FD3192" w:rsidRPr="00160822" w:rsidRDefault="00FD3192" w:rsidP="00FD3192">
      <w:pPr>
        <w:pStyle w:val="af7"/>
        <w:numPr>
          <w:ilvl w:val="0"/>
          <w:numId w:val="33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NET </w:t>
      </w:r>
      <w:proofErr w:type="spellStart"/>
      <w:r w:rsidRPr="00160822">
        <w:rPr>
          <w:rFonts w:ascii="Arial" w:hAnsi="Arial" w:cs="Arial"/>
          <w:lang w:val="ru-RU"/>
        </w:rPr>
        <w:t>Framework</w:t>
      </w:r>
      <w:proofErr w:type="spellEnd"/>
      <w:r w:rsidRPr="00160822">
        <w:rPr>
          <w:rFonts w:ascii="Arial" w:hAnsi="Arial" w:cs="Arial"/>
          <w:lang w:val="ru-RU"/>
        </w:rPr>
        <w:t xml:space="preserve"> 4.0 (для доступа к </w:t>
      </w:r>
      <w:proofErr w:type="spellStart"/>
      <w:r w:rsidRPr="00160822">
        <w:rPr>
          <w:rFonts w:ascii="Arial" w:hAnsi="Arial" w:cs="Arial"/>
          <w:lang w:val="ru-RU"/>
        </w:rPr>
        <w:t>web</w:t>
      </w:r>
      <w:proofErr w:type="spellEnd"/>
      <w:r w:rsidRPr="00160822">
        <w:rPr>
          <w:rFonts w:ascii="Arial" w:hAnsi="Arial" w:cs="Arial"/>
          <w:lang w:val="ru-RU"/>
        </w:rPr>
        <w:t>-интерфейсу ЭДО (</w:t>
      </w:r>
      <w:r w:rsidR="008547E5">
        <w:fldChar w:fldCharType="begin"/>
      </w:r>
      <w:r w:rsidR="008547E5" w:rsidRPr="00D970D9">
        <w:rPr>
          <w:lang w:val="ru-RU"/>
        </w:rPr>
        <w:instrText xml:space="preserve"> </w:instrText>
      </w:r>
      <w:r w:rsidR="008547E5">
        <w:instrText>HYPERLINK</w:instrText>
      </w:r>
      <w:r w:rsidR="008547E5" w:rsidRPr="00D970D9">
        <w:rPr>
          <w:lang w:val="ru-RU"/>
        </w:rPr>
        <w:instrText xml:space="preserve"> "</w:instrText>
      </w:r>
      <w:r w:rsidR="008547E5">
        <w:instrText>https</w:instrText>
      </w:r>
      <w:r w:rsidR="008547E5" w:rsidRPr="00D970D9">
        <w:rPr>
          <w:lang w:val="ru-RU"/>
        </w:rPr>
        <w:instrText>://</w:instrText>
      </w:r>
      <w:r w:rsidR="008547E5">
        <w:instrText>edo</w:instrText>
      </w:r>
      <w:r w:rsidR="008547E5" w:rsidRPr="00D970D9">
        <w:rPr>
          <w:lang w:val="ru-RU"/>
        </w:rPr>
        <w:instrText>.</w:instrText>
      </w:r>
      <w:r w:rsidR="008547E5">
        <w:instrText>nprts</w:instrText>
      </w:r>
      <w:r w:rsidR="008547E5" w:rsidRPr="00D970D9">
        <w:rPr>
          <w:lang w:val="ru-RU"/>
        </w:rPr>
        <w:instrText>.</w:instrText>
      </w:r>
      <w:r w:rsidR="008547E5">
        <w:instrText>ru</w:instrText>
      </w:r>
      <w:r w:rsidR="008547E5" w:rsidRPr="00D970D9">
        <w:rPr>
          <w:lang w:val="ru-RU"/>
        </w:rPr>
        <w:instrText xml:space="preserve">" </w:instrText>
      </w:r>
      <w:r w:rsidR="008547E5">
        <w:fldChar w:fldCharType="separate"/>
      </w:r>
      <w:r w:rsidRPr="00160822">
        <w:rPr>
          <w:rFonts w:ascii="Arial" w:hAnsi="Arial" w:cs="Arial"/>
          <w:lang w:val="ru-RU"/>
        </w:rPr>
        <w:t>https://edo.nprts.ru</w:t>
      </w:r>
      <w:r w:rsidR="008547E5">
        <w:rPr>
          <w:rFonts w:ascii="Arial" w:hAnsi="Arial" w:cs="Arial"/>
          <w:lang w:val="ru-RU"/>
        </w:rPr>
        <w:fldChar w:fldCharType="end"/>
      </w:r>
      <w:r w:rsidRPr="00160822">
        <w:rPr>
          <w:rFonts w:ascii="Arial" w:hAnsi="Arial" w:cs="Arial"/>
          <w:lang w:val="ru-RU"/>
        </w:rPr>
        <w:t>);</w:t>
      </w:r>
    </w:p>
    <w:p w:rsidR="00FD3192" w:rsidRPr="00160822" w:rsidRDefault="00FD3192" w:rsidP="00FD3192">
      <w:pPr>
        <w:pStyle w:val="af7"/>
        <w:numPr>
          <w:ilvl w:val="0"/>
          <w:numId w:val="33"/>
        </w:numPr>
        <w:contextualSpacing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Internet Explorer </w:t>
      </w:r>
      <w:r w:rsidRPr="00160822">
        <w:rPr>
          <w:rFonts w:ascii="Arial" w:hAnsi="Arial" w:cs="Arial"/>
          <w:lang w:val="ru-RU"/>
        </w:rPr>
        <w:t>версии</w:t>
      </w:r>
      <w:r w:rsidRPr="00160822">
        <w:rPr>
          <w:rFonts w:ascii="Arial" w:hAnsi="Arial" w:cs="Arial"/>
        </w:rPr>
        <w:t xml:space="preserve"> 8.0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выше</w:t>
      </w:r>
      <w:r w:rsidRPr="00160822">
        <w:rPr>
          <w:rFonts w:ascii="Arial" w:hAnsi="Arial" w:cs="Arial"/>
        </w:rPr>
        <w:t>;</w:t>
      </w:r>
    </w:p>
    <w:p w:rsidR="00FD3192" w:rsidRPr="00160822" w:rsidRDefault="00FD3192" w:rsidP="00FD3192">
      <w:pPr>
        <w:pStyle w:val="af7"/>
        <w:numPr>
          <w:ilvl w:val="0"/>
          <w:numId w:val="33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Библиотека </w:t>
      </w:r>
      <w:proofErr w:type="spellStart"/>
      <w:r w:rsidRPr="00160822">
        <w:rPr>
          <w:rFonts w:ascii="Arial" w:hAnsi="Arial" w:cs="Arial"/>
        </w:rPr>
        <w:t>Capicom</w:t>
      </w:r>
      <w:proofErr w:type="spellEnd"/>
      <w:r w:rsidRPr="00160822">
        <w:rPr>
          <w:rFonts w:ascii="Arial" w:hAnsi="Arial" w:cs="Arial"/>
          <w:lang w:val="ru-RU"/>
        </w:rPr>
        <w:t xml:space="preserve"> версии 2.1.0.2 и выше.</w:t>
      </w:r>
    </w:p>
    <w:p w:rsidR="00FD3192" w:rsidRPr="00160822" w:rsidRDefault="00FD3192" w:rsidP="00FD3192">
      <w:pPr>
        <w:pStyle w:val="31"/>
        <w:spacing w:before="60" w:after="60"/>
        <w:ind w:left="720"/>
      </w:pPr>
    </w:p>
    <w:p w:rsidR="00FD3192" w:rsidRPr="00160822" w:rsidRDefault="00FD3192" w:rsidP="00FD3192">
      <w:pPr>
        <w:pStyle w:val="AppendixHeading"/>
        <w:spacing w:before="0" w:after="0"/>
        <w:ind w:left="360"/>
        <w:jc w:val="left"/>
      </w:pPr>
      <w:r w:rsidRPr="00160822">
        <w:t xml:space="preserve">2. Требования к компьютеру для использования ПО </w:t>
      </w:r>
      <w:proofErr w:type="spellStart"/>
      <w:r w:rsidRPr="00160822">
        <w:t>Quatro</w:t>
      </w:r>
      <w:proofErr w:type="spellEnd"/>
    </w:p>
    <w:p w:rsidR="00FD3192" w:rsidRPr="00160822" w:rsidRDefault="00FD3192" w:rsidP="00FD3192">
      <w:pPr>
        <w:rPr>
          <w:lang w:val="ru-RU"/>
        </w:rPr>
      </w:pPr>
    </w:p>
    <w:p w:rsidR="00FD3192" w:rsidRPr="00160822" w:rsidRDefault="00FD3192" w:rsidP="00FD319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</w:pPr>
            <w:r w:rsidRPr="00160822">
              <w:t>Рекомендуемое значение</w:t>
            </w: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proofErr w:type="spellStart"/>
            <w:r w:rsidRPr="006D51A3">
              <w:t>Pentium</w:t>
            </w:r>
            <w:proofErr w:type="spellEnd"/>
            <w:r w:rsidRPr="006D51A3">
              <w:t xml:space="preserve"> </w:t>
            </w:r>
            <w:proofErr w:type="spellStart"/>
            <w:r w:rsidRPr="006D51A3">
              <w:t>iCore</w:t>
            </w:r>
            <w:proofErr w:type="spellEnd"/>
            <w:r w:rsidRPr="006D51A3">
              <w:t xml:space="preserve"> i3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160822">
              <w:rPr>
                <w:lang w:val="en-US"/>
              </w:rPr>
              <w:t xml:space="preserve">Intel Core I5 2.4 </w:t>
            </w:r>
            <w:r w:rsidRPr="00160822">
              <w:t>ГГц</w:t>
            </w:r>
            <w:r w:rsidRPr="00160822">
              <w:rPr>
                <w:lang w:val="en-US"/>
              </w:rPr>
              <w:t xml:space="preserve"> 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</w:tc>
      </w:tr>
      <w:tr w:rsidR="00FD3192" w:rsidRPr="00D970D9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1 Гбайт </w:t>
            </w:r>
            <w:proofErr w:type="gramStart"/>
            <w:r w:rsidRPr="00160822">
              <w:t>на</w:t>
            </w:r>
            <w:proofErr w:type="gramEnd"/>
            <w:r w:rsidRPr="00160822">
              <w:t xml:space="preserve">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Не менее 4  Гбайт </w:t>
            </w:r>
            <w:proofErr w:type="gramStart"/>
            <w:r w:rsidRPr="00160822">
              <w:t>на</w:t>
            </w:r>
            <w:proofErr w:type="gramEnd"/>
            <w:r w:rsidRPr="00160822">
              <w:t xml:space="preserve">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t>Разрешение экрана 1024х768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Разрешение экрана от 1366х768</w:t>
            </w: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92" w:rsidRPr="00160822" w:rsidRDefault="00FD3192" w:rsidP="003548C1">
            <w:pPr>
              <w:pStyle w:val="AppendixHeading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 / 8 / 8.1/10</w:t>
            </w:r>
          </w:p>
        </w:tc>
      </w:tr>
      <w:tr w:rsidR="00FD3192" w:rsidRPr="00160822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10 Мбит/</w:t>
            </w:r>
            <w:proofErr w:type="gramStart"/>
            <w:r w:rsidRPr="00160822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92" w:rsidRPr="00160822" w:rsidRDefault="00FD3192" w:rsidP="003548C1">
            <w:pPr>
              <w:pStyle w:val="AppendixHeading"/>
              <w:spacing w:before="0" w:after="0"/>
              <w:ind w:left="33"/>
              <w:jc w:val="left"/>
            </w:pPr>
            <w:r w:rsidRPr="00160822">
              <w:t>От 20 Мбит/</w:t>
            </w:r>
            <w:proofErr w:type="gramStart"/>
            <w:r w:rsidRPr="00160822">
              <w:t>с</w:t>
            </w:r>
            <w:proofErr w:type="gramEnd"/>
          </w:p>
        </w:tc>
      </w:tr>
      <w:tr w:rsidR="00FD3192" w:rsidRPr="00A271D6" w:rsidTr="003548C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rPr>
                <w:lang w:val="en-US"/>
              </w:rPr>
              <w:t>WEB-</w:t>
            </w:r>
            <w:r w:rsidRPr="00160822">
              <w:t>обозреватель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Internet Explorer 11.0</w:t>
            </w:r>
          </w:p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160822">
              <w:rPr>
                <w:lang w:val="en-US"/>
              </w:rPr>
              <w:t xml:space="preserve"> 42.0</w:t>
            </w:r>
          </w:p>
          <w:p w:rsidR="00FD3192" w:rsidRPr="00943679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 xml:space="preserve">Mozilla Firefox 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943679">
              <w:rPr>
                <w:lang w:val="en-US"/>
              </w:rPr>
              <w:t xml:space="preserve"> 39</w:t>
            </w:r>
          </w:p>
          <w:p w:rsidR="00FD3192" w:rsidRPr="00943679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943679">
              <w:rPr>
                <w:lang w:val="en-US"/>
              </w:rPr>
              <w:t xml:space="preserve">Microsoft </w:t>
            </w:r>
            <w:proofErr w:type="spellStart"/>
            <w:r w:rsidRPr="00943679">
              <w:rPr>
                <w:lang w:val="en-US"/>
              </w:rPr>
              <w:t>Ed</w:t>
            </w:r>
            <w:r w:rsidR="001A2EF4">
              <w:rPr>
                <w:lang w:val="en-US"/>
              </w:rPr>
              <w:t>CF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92" w:rsidRPr="00160822" w:rsidRDefault="00FD3192" w:rsidP="003548C1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 xml:space="preserve">Internet Explorer 11.0 </w:t>
            </w:r>
            <w:r w:rsidRPr="00943679">
              <w:rPr>
                <w:lang w:val="en-US"/>
              </w:rPr>
              <w:t>и</w:t>
            </w:r>
            <w:r w:rsidRPr="00160822">
              <w:rPr>
                <w:lang w:val="en-US"/>
              </w:rPr>
              <w:t xml:space="preserve"> </w:t>
            </w:r>
            <w:proofErr w:type="spellStart"/>
            <w:r w:rsidRPr="00943679">
              <w:rPr>
                <w:lang w:val="en-US"/>
              </w:rPr>
              <w:t>выше</w:t>
            </w:r>
            <w:proofErr w:type="spellEnd"/>
          </w:p>
          <w:p w:rsidR="00FD3192" w:rsidRPr="00160822" w:rsidRDefault="00FD3192" w:rsidP="003548C1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160822">
              <w:rPr>
                <w:lang w:val="en-US"/>
              </w:rPr>
              <w:t xml:space="preserve"> 42.0 </w:t>
            </w:r>
            <w:r w:rsidRPr="00943679">
              <w:rPr>
                <w:lang w:val="en-US"/>
              </w:rPr>
              <w:t>и</w:t>
            </w:r>
            <w:r w:rsidRPr="00160822">
              <w:rPr>
                <w:lang w:val="en-US"/>
              </w:rPr>
              <w:t xml:space="preserve"> </w:t>
            </w:r>
            <w:proofErr w:type="spellStart"/>
            <w:r w:rsidRPr="00943679">
              <w:rPr>
                <w:lang w:val="en-US"/>
              </w:rPr>
              <w:t>выше</w:t>
            </w:r>
            <w:proofErr w:type="spellEnd"/>
          </w:p>
          <w:p w:rsidR="00FD3192" w:rsidRPr="00943679" w:rsidRDefault="00FD3192" w:rsidP="003548C1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Mozilla</w:t>
            </w:r>
            <w:r w:rsidRPr="00943679">
              <w:rPr>
                <w:lang w:val="en-US"/>
              </w:rPr>
              <w:t xml:space="preserve"> </w:t>
            </w:r>
            <w:r w:rsidRPr="00160822">
              <w:rPr>
                <w:lang w:val="en-US"/>
              </w:rPr>
              <w:t>Firefox</w:t>
            </w:r>
            <w:r w:rsidRPr="00943679">
              <w:rPr>
                <w:lang w:val="en-US"/>
              </w:rPr>
              <w:t xml:space="preserve"> 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943679">
              <w:rPr>
                <w:lang w:val="en-US"/>
              </w:rPr>
              <w:t xml:space="preserve"> 39 и </w:t>
            </w:r>
            <w:proofErr w:type="spellStart"/>
            <w:r w:rsidRPr="00943679">
              <w:rPr>
                <w:lang w:val="en-US"/>
              </w:rPr>
              <w:t>выше</w:t>
            </w:r>
            <w:proofErr w:type="spellEnd"/>
          </w:p>
          <w:p w:rsidR="00FD3192" w:rsidRPr="00943679" w:rsidRDefault="00FD3192" w:rsidP="003548C1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943679">
              <w:rPr>
                <w:lang w:val="en-US"/>
              </w:rPr>
              <w:t xml:space="preserve">Microsoft </w:t>
            </w:r>
            <w:proofErr w:type="spellStart"/>
            <w:r w:rsidRPr="00943679">
              <w:rPr>
                <w:lang w:val="en-US"/>
              </w:rPr>
              <w:t>Ed</w:t>
            </w:r>
            <w:r w:rsidR="001A2EF4">
              <w:rPr>
                <w:lang w:val="en-US"/>
              </w:rPr>
              <w:t>CF</w:t>
            </w:r>
            <w:proofErr w:type="spellEnd"/>
          </w:p>
        </w:tc>
      </w:tr>
    </w:tbl>
    <w:p w:rsidR="00FD3192" w:rsidRPr="007D7D8A" w:rsidRDefault="00FD3192" w:rsidP="00FD3192"/>
    <w:p w:rsidR="00FD3192" w:rsidRPr="00160822" w:rsidRDefault="00FD3192" w:rsidP="00FD3192">
      <w:pPr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Дополнительное</w:t>
      </w:r>
      <w:proofErr w:type="gramEnd"/>
      <w:r w:rsidRPr="00160822">
        <w:rPr>
          <w:rFonts w:ascii="Arial" w:hAnsi="Arial" w:cs="Arial"/>
          <w:lang w:val="ru-RU"/>
        </w:rPr>
        <w:t xml:space="preserve"> необходимое ПО (для заключения договоров купли-продажи финансовых инструментов):</w:t>
      </w:r>
    </w:p>
    <w:p w:rsidR="00FD3192" w:rsidRPr="00160822" w:rsidRDefault="00FD3192" w:rsidP="00FD3192">
      <w:pPr>
        <w:numPr>
          <w:ilvl w:val="0"/>
          <w:numId w:val="35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СКЗИ Крипто-Про версия 4.0 и выше с лицензией;</w:t>
      </w:r>
    </w:p>
    <w:p w:rsidR="00FD3192" w:rsidRPr="00160822" w:rsidRDefault="00FD3192" w:rsidP="00FD3192">
      <w:pPr>
        <w:numPr>
          <w:ilvl w:val="0"/>
          <w:numId w:val="35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Крипто-Про ЭЦП </w:t>
      </w:r>
      <w:r w:rsidRPr="00160822">
        <w:rPr>
          <w:rFonts w:ascii="Arial" w:hAnsi="Arial" w:cs="Arial"/>
        </w:rPr>
        <w:t>Browser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plug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</w:rPr>
        <w:t>in</w:t>
      </w:r>
      <w:r w:rsidRPr="00160822">
        <w:rPr>
          <w:rFonts w:ascii="Arial" w:hAnsi="Arial" w:cs="Arial"/>
          <w:lang w:val="ru-RU"/>
        </w:rPr>
        <w:t xml:space="preserve"> (актуальная версия).</w:t>
      </w:r>
    </w:p>
    <w:p w:rsidR="00FD3192" w:rsidRPr="00160822" w:rsidRDefault="00FD3192" w:rsidP="00FD3192">
      <w:pPr>
        <w:pStyle w:val="HTML"/>
        <w:ind w:left="360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HTML"/>
        <w:ind w:left="360"/>
        <w:rPr>
          <w:rFonts w:ascii="Arial" w:hAnsi="Arial" w:cs="Arial"/>
          <w:b/>
          <w:bCs/>
          <w:lang w:val="ru-RU"/>
        </w:rPr>
      </w:pPr>
    </w:p>
    <w:p w:rsidR="00FD3192" w:rsidRPr="00160822" w:rsidRDefault="00FD3192" w:rsidP="00FD3192">
      <w:pPr>
        <w:pStyle w:val="HTML"/>
        <w:ind w:left="36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3. Повышение надежности и резервирование</w:t>
      </w:r>
    </w:p>
    <w:p w:rsidR="00FD3192" w:rsidRPr="00160822" w:rsidRDefault="00FD3192" w:rsidP="00FD3192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 w:eastAsia="ru-RU"/>
        </w:rPr>
        <w:t>Для повышения надежности доступа к сети РТС рекомендуется использовать резервирование критических компонент – каналов связи, сетевого оборудования и промежуточных серверов доступа.</w:t>
      </w:r>
    </w:p>
    <w:p w:rsidR="00FD3192" w:rsidRPr="00160822" w:rsidRDefault="00FD3192" w:rsidP="00FD3192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FD3192" w:rsidRPr="00160822" w:rsidRDefault="00FD3192" w:rsidP="00FD3192">
      <w:pPr>
        <w:pStyle w:val="HTML"/>
        <w:rPr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Более подробно требования к каналам связи и программному обеспечению опубликованы на сайте </w:t>
      </w:r>
      <w:hyperlink r:id="rId13" w:history="1">
        <w:r w:rsidRPr="00160822">
          <w:rPr>
            <w:rStyle w:val="af1"/>
            <w:rFonts w:ascii="Arial" w:hAnsi="Arial" w:cs="Courier New"/>
          </w:rPr>
          <w:t>www</w:t>
        </w:r>
        <w:r w:rsidRPr="00160822">
          <w:rPr>
            <w:rStyle w:val="af1"/>
            <w:rFonts w:ascii="Arial" w:hAnsi="Arial" w:cs="Courier New"/>
            <w:lang w:val="ru-RU" w:eastAsia="ru-RU"/>
          </w:rPr>
          <w:t>.</w:t>
        </w:r>
        <w:proofErr w:type="spellStart"/>
        <w:r w:rsidRPr="00160822">
          <w:rPr>
            <w:rStyle w:val="af1"/>
            <w:rFonts w:ascii="Arial" w:hAnsi="Arial" w:cs="Courier New"/>
          </w:rPr>
          <w:t>nprts</w:t>
        </w:r>
        <w:proofErr w:type="spellEnd"/>
        <w:r w:rsidRPr="00160822">
          <w:rPr>
            <w:rStyle w:val="af1"/>
            <w:rFonts w:ascii="Arial" w:hAnsi="Arial" w:cs="Courier New"/>
            <w:lang w:val="ru-RU" w:eastAsia="ru-RU"/>
          </w:rPr>
          <w:t>.</w:t>
        </w:r>
        <w:proofErr w:type="spellStart"/>
        <w:r w:rsidRPr="00160822">
          <w:rPr>
            <w:rStyle w:val="af1"/>
            <w:rFonts w:ascii="Arial" w:hAnsi="Arial" w:cs="Courier New"/>
          </w:rPr>
          <w:t>ru</w:t>
        </w:r>
        <w:proofErr w:type="spellEnd"/>
      </w:hyperlink>
      <w:r w:rsidRPr="00160822">
        <w:rPr>
          <w:rFonts w:ascii="Arial" w:hAnsi="Arial" w:cs="Arial"/>
          <w:lang w:val="ru-RU" w:eastAsia="ru-RU"/>
        </w:rPr>
        <w:t xml:space="preserve"> в сети Интернет (раздел «Техническая поддержка»).</w:t>
      </w:r>
      <w:bookmarkStart w:id="4" w:name="rez"/>
      <w:bookmarkStart w:id="5" w:name="nerez"/>
      <w:bookmarkStart w:id="6" w:name="fiz"/>
      <w:bookmarkEnd w:id="4"/>
      <w:bookmarkEnd w:id="5"/>
      <w:bookmarkEnd w:id="6"/>
    </w:p>
    <w:p w:rsidR="003101A5" w:rsidRPr="00662141" w:rsidRDefault="003101A5" w:rsidP="00FD3192">
      <w:pPr>
        <w:pStyle w:val="110"/>
        <w:tabs>
          <w:tab w:val="clear" w:pos="360"/>
        </w:tabs>
        <w:ind w:left="426" w:hanging="426"/>
        <w:jc w:val="both"/>
        <w:rPr>
          <w:lang w:val="ru-RU"/>
        </w:rPr>
      </w:pPr>
    </w:p>
    <w:sectPr w:rsidR="003101A5" w:rsidRPr="00662141" w:rsidSect="003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E5" w:rsidRDefault="008547E5" w:rsidP="00662141">
      <w:r>
        <w:separator/>
      </w:r>
    </w:p>
  </w:endnote>
  <w:endnote w:type="continuationSeparator" w:id="0">
    <w:p w:rsidR="008547E5" w:rsidRDefault="008547E5" w:rsidP="0066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E5" w:rsidRDefault="008547E5" w:rsidP="00662141">
      <w:r>
        <w:separator/>
      </w:r>
    </w:p>
  </w:footnote>
  <w:footnote w:type="continuationSeparator" w:id="0">
    <w:p w:rsidR="008547E5" w:rsidRDefault="008547E5" w:rsidP="00662141">
      <w:r>
        <w:continuationSeparator/>
      </w:r>
    </w:p>
  </w:footnote>
  <w:footnote w:id="1">
    <w:p w:rsidR="003548C1" w:rsidRPr="00BA0D60" w:rsidRDefault="003548C1" w:rsidP="00662141">
      <w:pPr>
        <w:tabs>
          <w:tab w:val="left" w:pos="851"/>
        </w:tabs>
        <w:spacing w:before="120" w:after="120"/>
        <w:ind w:firstLine="709"/>
        <w:jc w:val="both"/>
        <w:rPr>
          <w:rFonts w:ascii="Arial" w:hAnsi="Arial" w:cs="Arial"/>
          <w:iCs/>
          <w:sz w:val="16"/>
          <w:szCs w:val="16"/>
          <w:lang w:val="ru-RU"/>
        </w:rPr>
      </w:pPr>
      <w:r w:rsidRPr="00343F47">
        <w:rPr>
          <w:rFonts w:ascii="Arial" w:hAnsi="Arial" w:cs="Arial"/>
          <w:iCs/>
          <w:sz w:val="16"/>
          <w:szCs w:val="16"/>
          <w:vertAlign w:val="superscript"/>
          <w:lang w:val="ru-RU"/>
        </w:rPr>
        <w:footnoteRef/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В случае если в Схеме подключения, подписанной Клиентом, указан Терминал «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», для целей настоящих Условий считается, что такому Клиенту предоставлен Терминал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 в соответствующем режиме (режиме просмотр</w:t>
      </w:r>
      <w:r>
        <w:rPr>
          <w:rFonts w:ascii="Arial" w:hAnsi="Arial" w:cs="Arial"/>
          <w:iCs/>
          <w:sz w:val="16"/>
          <w:szCs w:val="16"/>
          <w:lang w:val="ru-RU"/>
        </w:rPr>
        <w:t>ового доступ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а, режиме анонимного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доступа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или режиме котирова</w:t>
      </w:r>
      <w:r>
        <w:rPr>
          <w:rFonts w:ascii="Arial" w:hAnsi="Arial" w:cs="Arial"/>
          <w:iCs/>
          <w:sz w:val="16"/>
          <w:szCs w:val="16"/>
          <w:lang w:val="ru-RU"/>
        </w:rPr>
        <w:t>льного доступа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), и Партнерство оказывает Клиенту услуги информационно-технического обеспечения по предоставлению доступа к Информационной системе 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>акций и</w:t>
      </w:r>
      <w:proofErr w:type="gramEnd"/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капитала» в соответствии с положениями, регулирующими условия и порядок оказания таких услуг и предусмотренными настоящими Условиями (в том числе, подпунктами 1</w:t>
      </w:r>
      <w:r>
        <w:rPr>
          <w:rFonts w:ascii="Arial" w:hAnsi="Arial" w:cs="Arial"/>
          <w:iCs/>
          <w:sz w:val="16"/>
          <w:szCs w:val="16"/>
          <w:lang w:val="ru-RU"/>
        </w:rPr>
        <w:t>.1.1.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Cs/>
          <w:sz w:val="16"/>
          <w:szCs w:val="16"/>
          <w:lang w:val="ru-RU"/>
        </w:rPr>
        <w:t>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>2</w:t>
      </w:r>
      <w:r>
        <w:rPr>
          <w:rFonts w:ascii="Arial" w:hAnsi="Arial" w:cs="Arial"/>
          <w:iCs/>
          <w:sz w:val="16"/>
          <w:szCs w:val="16"/>
          <w:lang w:val="ru-RU"/>
        </w:rPr>
        <w:t xml:space="preserve">., </w:t>
      </w:r>
      <w:r w:rsidR="00855486">
        <w:rPr>
          <w:rFonts w:ascii="Arial" w:hAnsi="Arial" w:cs="Arial"/>
          <w:iCs/>
          <w:sz w:val="16"/>
          <w:szCs w:val="16"/>
          <w:lang w:val="ru-RU"/>
        </w:rPr>
        <w:t xml:space="preserve">или </w:t>
      </w:r>
      <w:r>
        <w:rPr>
          <w:rFonts w:ascii="Arial" w:hAnsi="Arial" w:cs="Arial"/>
          <w:iCs/>
          <w:sz w:val="16"/>
          <w:szCs w:val="16"/>
          <w:lang w:val="ru-RU"/>
        </w:rPr>
        <w:t>1.1.3.</w:t>
      </w:r>
      <w:proofErr w:type="gram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Приложения №2 к настоящим Условиям), включая тарифы, и Правилами оказания услуг по предоставлению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части предоставления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акций и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капитала».</w:t>
      </w:r>
      <w:proofErr w:type="gramEnd"/>
    </w:p>
  </w:footnote>
  <w:footnote w:id="2">
    <w:p w:rsidR="003548C1" w:rsidRPr="00B21EB2" w:rsidRDefault="003548C1" w:rsidP="00662141">
      <w:pPr>
        <w:pStyle w:val="af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B21EB2">
        <w:rPr>
          <w:rStyle w:val="af6"/>
          <w:rFonts w:ascii="Arial" w:hAnsi="Arial" w:cs="Arial"/>
          <w:sz w:val="16"/>
          <w:szCs w:val="16"/>
        </w:rPr>
        <w:footnoteRef/>
      </w:r>
      <w:r w:rsidRPr="00B21EB2">
        <w:rPr>
          <w:rFonts w:ascii="Arial" w:hAnsi="Arial" w:cs="Arial"/>
          <w:sz w:val="16"/>
          <w:szCs w:val="16"/>
          <w:lang w:val="ru-RU"/>
        </w:rPr>
        <w:t xml:space="preserve"> </w:t>
      </w:r>
      <w:r w:rsidRPr="0009155B">
        <w:rPr>
          <w:rFonts w:ascii="Arial" w:hAnsi="Arial" w:cs="Arial"/>
          <w:iCs/>
          <w:sz w:val="16"/>
          <w:szCs w:val="16"/>
          <w:lang w:val="ru-RU"/>
        </w:rPr>
        <w:t>Подключение к этому тарифу и переход на него с других тарифов не осуществляются.</w:t>
      </w:r>
    </w:p>
  </w:footnote>
  <w:footnote w:id="3">
    <w:p w:rsidR="003548C1" w:rsidRPr="003548C1" w:rsidRDefault="003548C1" w:rsidP="003548C1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3548C1">
        <w:rPr>
          <w:lang w:val="ru-RU"/>
        </w:rPr>
        <w:t xml:space="preserve"> </w:t>
      </w:r>
      <w:r w:rsidR="00D92FF4" w:rsidRPr="00D92FF4">
        <w:rPr>
          <w:sz w:val="16"/>
          <w:szCs w:val="16"/>
          <w:lang w:val="ru-RU"/>
        </w:rPr>
        <w:t xml:space="preserve">Для каждого юнита, занятого единицей оборудования размером от 1 (одного) </w:t>
      </w:r>
      <w:proofErr w:type="spellStart"/>
      <w:r w:rsidR="00D92FF4" w:rsidRPr="00D92FF4">
        <w:rPr>
          <w:sz w:val="16"/>
          <w:szCs w:val="16"/>
          <w:lang w:val="ru-RU"/>
        </w:rPr>
        <w:t>unit’а</w:t>
      </w:r>
      <w:proofErr w:type="spellEnd"/>
      <w:r w:rsidR="00D92FF4" w:rsidRPr="00D92FF4">
        <w:rPr>
          <w:sz w:val="16"/>
          <w:szCs w:val="16"/>
          <w:lang w:val="ru-RU"/>
        </w:rPr>
        <w:t xml:space="preserve"> до 4 (четырех) </w:t>
      </w:r>
      <w:proofErr w:type="spellStart"/>
      <w:r w:rsidR="00D92FF4" w:rsidRPr="00D92FF4">
        <w:rPr>
          <w:sz w:val="16"/>
          <w:szCs w:val="16"/>
          <w:lang w:val="ru-RU"/>
        </w:rPr>
        <w:t>unit’ов</w:t>
      </w:r>
      <w:proofErr w:type="spellEnd"/>
      <w:r w:rsidR="00D92FF4" w:rsidRPr="00D92FF4">
        <w:rPr>
          <w:sz w:val="16"/>
          <w:szCs w:val="16"/>
          <w:lang w:val="ru-RU"/>
        </w:rPr>
        <w:t xml:space="preserve">, размещенного до 30 сентября 2023 года включительно, применяется тариф для оборудования размером 1 (один) </w:t>
      </w:r>
      <w:proofErr w:type="spellStart"/>
      <w:r w:rsidR="00D92FF4" w:rsidRPr="00D92FF4">
        <w:rPr>
          <w:sz w:val="16"/>
          <w:szCs w:val="16"/>
          <w:lang w:val="ru-RU"/>
        </w:rPr>
        <w:t>unit</w:t>
      </w:r>
      <w:proofErr w:type="spellEnd"/>
      <w:r w:rsidR="00D92FF4" w:rsidRPr="00D92FF4">
        <w:rPr>
          <w:sz w:val="16"/>
          <w:szCs w:val="16"/>
          <w:lang w:val="ru-RU"/>
        </w:rPr>
        <w:t xml:space="preserve"> (п. 2.4.1.1.1) и мощностью блока питания менее 500 Вт</w:t>
      </w:r>
      <w:r w:rsidRPr="003548C1">
        <w:rPr>
          <w:sz w:val="16"/>
          <w:szCs w:val="16"/>
          <w:lang w:val="ru-RU"/>
        </w:rPr>
        <w:t>.</w:t>
      </w:r>
    </w:p>
  </w:footnote>
  <w:footnote w:id="4">
    <w:p w:rsidR="008C16CE" w:rsidRPr="00EA0449" w:rsidRDefault="008C16CE">
      <w:pPr>
        <w:pStyle w:val="af"/>
        <w:rPr>
          <w:lang w:val="ru-RU"/>
        </w:rPr>
      </w:pPr>
      <w:r>
        <w:rPr>
          <w:rStyle w:val="af6"/>
        </w:rPr>
        <w:footnoteRef/>
      </w:r>
      <w:r w:rsidRPr="00EA0449">
        <w:rPr>
          <w:lang w:val="ru-RU"/>
        </w:rPr>
        <w:t xml:space="preserve"> </w:t>
      </w:r>
      <w:r w:rsidRPr="00D92FF4">
        <w:rPr>
          <w:sz w:val="16"/>
          <w:szCs w:val="16"/>
          <w:lang w:val="ru-RU"/>
        </w:rPr>
        <w:t xml:space="preserve">Для каждого юнита, занятого единицей оборудования размером от 1 (одного) </w:t>
      </w:r>
      <w:proofErr w:type="spellStart"/>
      <w:r w:rsidRPr="00D92FF4">
        <w:rPr>
          <w:sz w:val="16"/>
          <w:szCs w:val="16"/>
          <w:lang w:val="ru-RU"/>
        </w:rPr>
        <w:t>unit’а</w:t>
      </w:r>
      <w:proofErr w:type="spellEnd"/>
      <w:r w:rsidRPr="00D92FF4">
        <w:rPr>
          <w:sz w:val="16"/>
          <w:szCs w:val="16"/>
          <w:lang w:val="ru-RU"/>
        </w:rPr>
        <w:t xml:space="preserve"> до 4 (четырех) </w:t>
      </w:r>
      <w:proofErr w:type="spellStart"/>
      <w:r w:rsidRPr="00D92FF4">
        <w:rPr>
          <w:sz w:val="16"/>
          <w:szCs w:val="16"/>
          <w:lang w:val="ru-RU"/>
        </w:rPr>
        <w:t>unit’ов</w:t>
      </w:r>
      <w:proofErr w:type="spellEnd"/>
      <w:r w:rsidRPr="00D92FF4">
        <w:rPr>
          <w:sz w:val="16"/>
          <w:szCs w:val="16"/>
          <w:lang w:val="ru-RU"/>
        </w:rPr>
        <w:t xml:space="preserve">, размещенного до 30 сентября 2023 года включительно, применяется тариф для оборудования размером 1 (один) </w:t>
      </w:r>
      <w:proofErr w:type="spellStart"/>
      <w:r w:rsidRPr="00D92FF4">
        <w:rPr>
          <w:sz w:val="16"/>
          <w:szCs w:val="16"/>
          <w:lang w:val="ru-RU"/>
        </w:rPr>
        <w:t>unit</w:t>
      </w:r>
      <w:proofErr w:type="spellEnd"/>
      <w:r w:rsidRPr="00D92FF4">
        <w:rPr>
          <w:sz w:val="16"/>
          <w:szCs w:val="16"/>
          <w:lang w:val="ru-RU"/>
        </w:rPr>
        <w:t xml:space="preserve"> (п. 2.4.1.1.1) и мощностью блока питания менее 500 Вт</w:t>
      </w:r>
      <w:r w:rsidRPr="003548C1">
        <w:rPr>
          <w:sz w:val="16"/>
          <w:szCs w:val="16"/>
          <w:lang w:val="ru-RU"/>
        </w:rPr>
        <w:t>.</w:t>
      </w:r>
    </w:p>
  </w:footnote>
  <w:footnote w:id="5">
    <w:p w:rsidR="008C16CE" w:rsidRPr="00EA0449" w:rsidRDefault="008C16CE">
      <w:pPr>
        <w:pStyle w:val="af"/>
        <w:rPr>
          <w:lang w:val="ru-RU"/>
        </w:rPr>
      </w:pPr>
      <w:r>
        <w:rPr>
          <w:rStyle w:val="af6"/>
        </w:rPr>
        <w:footnoteRef/>
      </w:r>
      <w:r w:rsidRPr="00EA0449">
        <w:rPr>
          <w:lang w:val="ru-RU"/>
        </w:rPr>
        <w:t xml:space="preserve"> </w:t>
      </w:r>
      <w:r w:rsidRPr="00D92FF4">
        <w:rPr>
          <w:sz w:val="16"/>
          <w:szCs w:val="16"/>
          <w:lang w:val="ru-RU"/>
        </w:rPr>
        <w:t xml:space="preserve">Для каждого юнита, занятого единицей оборудования размером от 1 (одного) </w:t>
      </w:r>
      <w:proofErr w:type="spellStart"/>
      <w:r w:rsidRPr="00D92FF4">
        <w:rPr>
          <w:sz w:val="16"/>
          <w:szCs w:val="16"/>
          <w:lang w:val="ru-RU"/>
        </w:rPr>
        <w:t>unit’а</w:t>
      </w:r>
      <w:proofErr w:type="spellEnd"/>
      <w:r w:rsidRPr="00D92FF4">
        <w:rPr>
          <w:sz w:val="16"/>
          <w:szCs w:val="16"/>
          <w:lang w:val="ru-RU"/>
        </w:rPr>
        <w:t xml:space="preserve"> до 4 (четырех) </w:t>
      </w:r>
      <w:proofErr w:type="spellStart"/>
      <w:r w:rsidRPr="00D92FF4">
        <w:rPr>
          <w:sz w:val="16"/>
          <w:szCs w:val="16"/>
          <w:lang w:val="ru-RU"/>
        </w:rPr>
        <w:t>unit’ов</w:t>
      </w:r>
      <w:proofErr w:type="spellEnd"/>
      <w:r w:rsidRPr="00D92FF4">
        <w:rPr>
          <w:sz w:val="16"/>
          <w:szCs w:val="16"/>
          <w:lang w:val="ru-RU"/>
        </w:rPr>
        <w:t xml:space="preserve">, размещенного до 30 сентября 2023 года включительно, применяется тариф для оборудования размером 1 (один) </w:t>
      </w:r>
      <w:proofErr w:type="spellStart"/>
      <w:r w:rsidRPr="00D92FF4">
        <w:rPr>
          <w:sz w:val="16"/>
          <w:szCs w:val="16"/>
          <w:lang w:val="ru-RU"/>
        </w:rPr>
        <w:t>unit</w:t>
      </w:r>
      <w:proofErr w:type="spellEnd"/>
      <w:r w:rsidRPr="00D92FF4">
        <w:rPr>
          <w:sz w:val="16"/>
          <w:szCs w:val="16"/>
          <w:lang w:val="ru-RU"/>
        </w:rPr>
        <w:t xml:space="preserve"> (п. 2.4.1.1.1) и мощностью блока питания менее 500 Вт</w:t>
      </w:r>
      <w:r w:rsidRPr="003548C1">
        <w:rPr>
          <w:sz w:val="16"/>
          <w:szCs w:val="16"/>
          <w:lang w:val="ru-RU"/>
        </w:rPr>
        <w:t>.</w:t>
      </w:r>
    </w:p>
  </w:footnote>
  <w:footnote w:id="6">
    <w:p w:rsidR="008C16CE" w:rsidRPr="00EA0449" w:rsidRDefault="008C16CE">
      <w:pPr>
        <w:pStyle w:val="af"/>
        <w:rPr>
          <w:lang w:val="ru-RU"/>
        </w:rPr>
      </w:pPr>
      <w:r>
        <w:rPr>
          <w:rStyle w:val="af6"/>
        </w:rPr>
        <w:footnoteRef/>
      </w:r>
      <w:r w:rsidRPr="00EA0449">
        <w:rPr>
          <w:lang w:val="ru-RU"/>
        </w:rPr>
        <w:t xml:space="preserve"> </w:t>
      </w:r>
      <w:r w:rsidRPr="00D92FF4">
        <w:rPr>
          <w:sz w:val="16"/>
          <w:szCs w:val="16"/>
          <w:lang w:val="ru-RU"/>
        </w:rPr>
        <w:t xml:space="preserve">Для каждого юнита, занятого единицей оборудования размером от 1 (одного) </w:t>
      </w:r>
      <w:proofErr w:type="spellStart"/>
      <w:r w:rsidRPr="00D92FF4">
        <w:rPr>
          <w:sz w:val="16"/>
          <w:szCs w:val="16"/>
          <w:lang w:val="ru-RU"/>
        </w:rPr>
        <w:t>unit’а</w:t>
      </w:r>
      <w:proofErr w:type="spellEnd"/>
      <w:r w:rsidRPr="00D92FF4">
        <w:rPr>
          <w:sz w:val="16"/>
          <w:szCs w:val="16"/>
          <w:lang w:val="ru-RU"/>
        </w:rPr>
        <w:t xml:space="preserve"> до 4 (четырех) </w:t>
      </w:r>
      <w:proofErr w:type="spellStart"/>
      <w:r w:rsidRPr="00D92FF4">
        <w:rPr>
          <w:sz w:val="16"/>
          <w:szCs w:val="16"/>
          <w:lang w:val="ru-RU"/>
        </w:rPr>
        <w:t>unit’ов</w:t>
      </w:r>
      <w:proofErr w:type="spellEnd"/>
      <w:r w:rsidRPr="00D92FF4">
        <w:rPr>
          <w:sz w:val="16"/>
          <w:szCs w:val="16"/>
          <w:lang w:val="ru-RU"/>
        </w:rPr>
        <w:t xml:space="preserve">, размещенного до 30 сентября 2023 года включительно, применяется тариф для оборудования размером 1 (один) </w:t>
      </w:r>
      <w:proofErr w:type="spellStart"/>
      <w:r w:rsidRPr="00D92FF4">
        <w:rPr>
          <w:sz w:val="16"/>
          <w:szCs w:val="16"/>
          <w:lang w:val="ru-RU"/>
        </w:rPr>
        <w:t>unit</w:t>
      </w:r>
      <w:proofErr w:type="spellEnd"/>
      <w:r w:rsidRPr="00D92FF4">
        <w:rPr>
          <w:sz w:val="16"/>
          <w:szCs w:val="16"/>
          <w:lang w:val="ru-RU"/>
        </w:rPr>
        <w:t xml:space="preserve"> (п. 2.4.1.1.1) и мощностью блока питания менее 500 Вт</w:t>
      </w:r>
      <w:r w:rsidRPr="003548C1">
        <w:rPr>
          <w:sz w:val="16"/>
          <w:szCs w:val="16"/>
          <w:lang w:val="ru-RU"/>
        </w:rPr>
        <w:t>.</w:t>
      </w:r>
    </w:p>
  </w:footnote>
  <w:footnote w:id="7">
    <w:p w:rsidR="003548C1" w:rsidRPr="009F661E" w:rsidRDefault="003548C1" w:rsidP="00662141">
      <w:pPr>
        <w:pStyle w:val="af"/>
        <w:jc w:val="both"/>
        <w:rPr>
          <w:sz w:val="16"/>
          <w:szCs w:val="16"/>
          <w:lang w:val="ru-RU"/>
        </w:rPr>
      </w:pPr>
      <w:r w:rsidRPr="009F661E">
        <w:rPr>
          <w:rStyle w:val="af6"/>
          <w:sz w:val="16"/>
          <w:szCs w:val="16"/>
        </w:rPr>
        <w:footnoteRef/>
      </w:r>
      <w:r w:rsidRPr="009F661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9F661E">
        <w:rPr>
          <w:sz w:val="16"/>
          <w:szCs w:val="16"/>
          <w:lang w:val="ru-RU"/>
        </w:rPr>
        <w:t xml:space="preserve">ыделенный участок сети РТС, реализованный одним или более подключениями оборудования Клиента к оборудованию Партнерства с единым адресным пространством. </w:t>
      </w:r>
    </w:p>
  </w:footnote>
  <w:footnote w:id="8">
    <w:p w:rsidR="003548C1" w:rsidRDefault="003548C1" w:rsidP="00FD3192">
      <w:pPr>
        <w:pStyle w:val="af"/>
        <w:rPr>
          <w:sz w:val="16"/>
          <w:szCs w:val="16"/>
          <w:lang w:val="ru-RU"/>
        </w:rPr>
      </w:pPr>
      <w:r w:rsidRPr="00402EFC">
        <w:rPr>
          <w:sz w:val="12"/>
          <w:szCs w:val="12"/>
          <w:lang w:val="ru-RU"/>
        </w:rPr>
        <w:footnoteRef/>
      </w:r>
      <w:r w:rsidRPr="00402EFC">
        <w:rPr>
          <w:sz w:val="12"/>
          <w:szCs w:val="12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 xml:space="preserve">Стоимость услуг для различных типов Клиентов устанавливается в зависимости от </w:t>
      </w:r>
      <w:r>
        <w:rPr>
          <w:sz w:val="16"/>
          <w:szCs w:val="16"/>
          <w:lang w:val="ru-RU"/>
        </w:rPr>
        <w:t xml:space="preserve">набора и кодов </w:t>
      </w:r>
      <w:proofErr w:type="gramStart"/>
      <w:r>
        <w:rPr>
          <w:sz w:val="16"/>
          <w:szCs w:val="16"/>
          <w:lang w:val="ru-RU"/>
        </w:rPr>
        <w:t>сервисов</w:t>
      </w:r>
      <w:proofErr w:type="gramEnd"/>
      <w:r>
        <w:rPr>
          <w:sz w:val="16"/>
          <w:szCs w:val="16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>получаемых Клиентами  Систем</w:t>
      </w:r>
      <w:r>
        <w:rPr>
          <w:sz w:val="16"/>
          <w:szCs w:val="16"/>
          <w:lang w:val="ru-RU"/>
        </w:rPr>
        <w:t>ы</w:t>
      </w:r>
      <w:r w:rsidRPr="000C1532">
        <w:rPr>
          <w:sz w:val="16"/>
          <w:szCs w:val="16"/>
          <w:lang w:val="ru-RU"/>
        </w:rPr>
        <w:t xml:space="preserve"> ЭДО.</w:t>
      </w:r>
      <w:r>
        <w:rPr>
          <w:sz w:val="16"/>
          <w:szCs w:val="16"/>
          <w:lang w:val="ru-RU"/>
        </w:rPr>
        <w:t xml:space="preserve"> Код сервиса определяется адресом ЭДО, а именно: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E76155">
        <w:rPr>
          <w:sz w:val="16"/>
          <w:szCs w:val="16"/>
          <w:lang w:val="ru-RU" w:eastAsia="ar-SA"/>
        </w:rPr>
        <w:t>&lt;Код Клиента&gt;@REPORT</w:t>
      </w:r>
      <w:r>
        <w:rPr>
          <w:sz w:val="16"/>
          <w:szCs w:val="16"/>
          <w:lang w:val="ru-RU" w:eastAsia="ar-SA"/>
        </w:rPr>
        <w:t xml:space="preserve"> - д</w:t>
      </w:r>
      <w:r w:rsidRPr="00E76155">
        <w:rPr>
          <w:sz w:val="16"/>
          <w:szCs w:val="16"/>
          <w:lang w:val="ru-RU" w:eastAsia="ar-SA"/>
        </w:rPr>
        <w:t xml:space="preserve">анный </w:t>
      </w:r>
      <w:r w:rsidRPr="00DB134A">
        <w:rPr>
          <w:sz w:val="16"/>
          <w:szCs w:val="16"/>
          <w:lang w:val="ru-RU" w:eastAsia="ar-SA"/>
        </w:rPr>
        <w:t>сервис обеспечивает  получение автоматизированных отчетов и позволяет отправлять электронные сообщения в свободной форме;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Клиента&gt;@REGISTER - данный сервис обеспечивает обмен сообщениями, связанный с автоматизированной регистрацией заявлений Клиентов;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Клиента&gt;@DEPO - данный сервис обеспечивает обмен сообщениями, связанный с </w:t>
      </w:r>
      <w:r w:rsidRPr="00D54B70">
        <w:rPr>
          <w:sz w:val="16"/>
          <w:szCs w:val="16"/>
          <w:lang w:val="ru-RU" w:eastAsia="ar-SA"/>
        </w:rPr>
        <w:t xml:space="preserve">автоматизированной обработкой депозитарных заявлений Клиентов и получением депозитарных отчетов при обмене с </w:t>
      </w:r>
      <w:r w:rsidRPr="00A26A9A">
        <w:rPr>
          <w:sz w:val="16"/>
          <w:szCs w:val="16"/>
          <w:lang w:val="ru-RU"/>
        </w:rPr>
        <w:t>НКО-ЦК «</w:t>
      </w:r>
      <w:r w:rsidR="00C72C9B">
        <w:rPr>
          <w:sz w:val="16"/>
          <w:szCs w:val="16"/>
          <w:lang w:val="ru-RU"/>
        </w:rPr>
        <w:t>СПБ Клиринг</w:t>
      </w:r>
      <w:r w:rsidRPr="00A26A9A">
        <w:rPr>
          <w:sz w:val="16"/>
          <w:szCs w:val="16"/>
          <w:lang w:val="ru-RU"/>
        </w:rPr>
        <w:t>» (АО)</w:t>
      </w:r>
      <w:r w:rsidRPr="00D54B70">
        <w:rPr>
          <w:sz w:val="16"/>
          <w:szCs w:val="16"/>
          <w:lang w:val="ru-RU" w:eastAsia="ar-SA"/>
        </w:rPr>
        <w:t xml:space="preserve"> и ПАО «</w:t>
      </w:r>
      <w:r w:rsidR="00C72C9B">
        <w:rPr>
          <w:sz w:val="16"/>
          <w:szCs w:val="16"/>
          <w:lang w:val="ru-RU" w:eastAsia="ar-SA"/>
        </w:rPr>
        <w:t>СПБ</w:t>
      </w:r>
      <w:r w:rsidRPr="00D54B70">
        <w:rPr>
          <w:sz w:val="16"/>
          <w:szCs w:val="16"/>
          <w:lang w:val="ru-RU" w:eastAsia="ar-SA"/>
        </w:rPr>
        <w:t xml:space="preserve"> Банк»;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ПАО «</w:t>
      </w:r>
      <w:r w:rsidR="00C72C9B">
        <w:rPr>
          <w:sz w:val="16"/>
          <w:szCs w:val="16"/>
          <w:lang w:val="ru-RU" w:eastAsia="ar-SA"/>
        </w:rPr>
        <w:t>СПБ</w:t>
      </w:r>
      <w:r w:rsidRPr="00DB134A">
        <w:rPr>
          <w:sz w:val="16"/>
          <w:szCs w:val="16"/>
          <w:lang w:val="ru-RU" w:eastAsia="ar-SA"/>
        </w:rPr>
        <w:t xml:space="preserve"> Банк»;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Клиента&gt;@BANKBACKOFFICE - данный сервис обеспечивает  получение автоматизированных отчетов и позволяет отправлять сообщения в свободной форме в ПАО «</w:t>
      </w:r>
      <w:r w:rsidR="00C72C9B">
        <w:rPr>
          <w:sz w:val="16"/>
          <w:szCs w:val="16"/>
          <w:lang w:val="ru-RU" w:eastAsia="ar-SA"/>
        </w:rPr>
        <w:t>СПБ</w:t>
      </w:r>
      <w:r w:rsidRPr="00DB134A">
        <w:rPr>
          <w:sz w:val="16"/>
          <w:szCs w:val="16"/>
          <w:lang w:val="ru-RU" w:eastAsia="ar-SA"/>
        </w:rPr>
        <w:t xml:space="preserve"> Банк»;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Клиента&gt;@BANKMONEY - данный сервис обеспечивает обмен сообщениями, связанный с обработкой заявлений Клиентов и получением отчетов при обмене с ПАО «</w:t>
      </w:r>
      <w:r w:rsidR="00C72C9B">
        <w:rPr>
          <w:sz w:val="16"/>
          <w:szCs w:val="16"/>
          <w:lang w:val="ru-RU" w:eastAsia="ar-SA"/>
        </w:rPr>
        <w:t>СПБ</w:t>
      </w:r>
      <w:r w:rsidRPr="00DB134A">
        <w:rPr>
          <w:sz w:val="16"/>
          <w:szCs w:val="16"/>
          <w:lang w:val="ru-RU" w:eastAsia="ar-SA"/>
        </w:rPr>
        <w:t xml:space="preserve"> Банк» в части движения денежных активов;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Клиента&gt;@FOREX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форекс</w:t>
      </w:r>
      <w:proofErr w:type="spellEnd"/>
      <w:r w:rsidRPr="00DB134A">
        <w:rPr>
          <w:sz w:val="16"/>
          <w:szCs w:val="16"/>
          <w:lang w:val="ru-RU" w:eastAsia="ar-SA"/>
        </w:rPr>
        <w:t>-дилеров;</w:t>
      </w:r>
    </w:p>
    <w:p w:rsidR="003548C1" w:rsidRPr="00DB134A" w:rsidRDefault="003548C1" w:rsidP="00FD3192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Клиента&gt;@MFO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микрофинансовых</w:t>
      </w:r>
      <w:proofErr w:type="spellEnd"/>
      <w:r w:rsidRPr="00DB134A">
        <w:rPr>
          <w:sz w:val="16"/>
          <w:szCs w:val="16"/>
          <w:lang w:val="ru-RU" w:eastAsia="ar-SA"/>
        </w:rPr>
        <w:t xml:space="preserve"> организаций</w:t>
      </w:r>
      <w:r>
        <w:rPr>
          <w:sz w:val="16"/>
          <w:szCs w:val="16"/>
          <w:lang w:val="ru-RU" w:eastAsia="ar-SA"/>
        </w:rPr>
        <w:t>;</w:t>
      </w:r>
    </w:p>
    <w:p w:rsidR="003548C1" w:rsidRPr="00DB134A" w:rsidRDefault="003548C1" w:rsidP="00FD3192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DEPOREPORT</w:t>
      </w:r>
      <w:r w:rsidRPr="003C6E50">
        <w:rPr>
          <w:sz w:val="16"/>
          <w:szCs w:val="16"/>
          <w:lang w:val="ru-RU"/>
        </w:rPr>
        <w:t xml:space="preserve"> - данный сервис обеспечивает </w:t>
      </w:r>
      <w:r w:rsidRPr="00DB134A">
        <w:rPr>
          <w:sz w:val="16"/>
          <w:szCs w:val="16"/>
        </w:rPr>
        <w:t> </w:t>
      </w:r>
      <w:r w:rsidRPr="003C6E50">
        <w:rPr>
          <w:sz w:val="16"/>
          <w:szCs w:val="16"/>
          <w:lang w:val="ru-RU"/>
        </w:rPr>
        <w:t>получение автоматизированных отчетов</w:t>
      </w:r>
      <w:r w:rsidRPr="00DB134A">
        <w:rPr>
          <w:sz w:val="16"/>
          <w:szCs w:val="16"/>
          <w:lang w:val="ru-RU"/>
        </w:rPr>
        <w:t>;</w:t>
      </w:r>
    </w:p>
    <w:p w:rsidR="003548C1" w:rsidRDefault="003548C1" w:rsidP="00FD3192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DEPOREGISTER</w:t>
      </w:r>
      <w:r w:rsidRPr="003C6E50">
        <w:rPr>
          <w:sz w:val="16"/>
          <w:szCs w:val="16"/>
          <w:lang w:val="ru-RU"/>
        </w:rPr>
        <w:t xml:space="preserve"> - данный сервис обеспечивает обмен сообщениями</w:t>
      </w:r>
      <w:r w:rsidRPr="00DB134A">
        <w:rPr>
          <w:sz w:val="16"/>
          <w:szCs w:val="16"/>
          <w:lang w:val="ru-RU"/>
        </w:rPr>
        <w:t>.</w:t>
      </w:r>
    </w:p>
    <w:p w:rsidR="003548C1" w:rsidRPr="00001F9B" w:rsidRDefault="003548C1" w:rsidP="00FD3192">
      <w:pPr>
        <w:jc w:val="both"/>
        <w:rPr>
          <w:sz w:val="16"/>
          <w:szCs w:val="16"/>
          <w:lang w:val="ru-RU"/>
        </w:rPr>
      </w:pPr>
      <w:r w:rsidRPr="00001F9B">
        <w:rPr>
          <w:sz w:val="16"/>
          <w:szCs w:val="16"/>
          <w:lang w:val="ru-RU"/>
        </w:rPr>
        <w:t>&lt;Код Клиента&gt;@BEBSDDEPO</w:t>
      </w:r>
      <w:r>
        <w:rPr>
          <w:sz w:val="16"/>
          <w:szCs w:val="16"/>
          <w:lang w:val="ru-RU"/>
        </w:rPr>
        <w:t xml:space="preserve"> </w:t>
      </w:r>
      <w:r w:rsidRPr="00001F9B">
        <w:rPr>
          <w:sz w:val="16"/>
          <w:szCs w:val="16"/>
          <w:lang w:val="ru-RU"/>
        </w:rPr>
        <w:t>- данный сервис обеспечивает обмен сообщениями, связанный с обр</w:t>
      </w:r>
      <w:r>
        <w:rPr>
          <w:sz w:val="16"/>
          <w:szCs w:val="16"/>
          <w:lang w:val="ru-RU"/>
        </w:rPr>
        <w:t>аботкой депозитарных поручений К</w:t>
      </w:r>
      <w:r w:rsidRPr="00001F9B">
        <w:rPr>
          <w:sz w:val="16"/>
          <w:szCs w:val="16"/>
          <w:lang w:val="ru-RU"/>
        </w:rPr>
        <w:t>лиентов</w:t>
      </w:r>
      <w:r>
        <w:rPr>
          <w:sz w:val="16"/>
          <w:szCs w:val="16"/>
          <w:lang w:val="ru-RU"/>
        </w:rPr>
        <w:t>,</w:t>
      </w:r>
      <w:r>
        <w:rPr>
          <w:lang w:val="ru-RU"/>
        </w:rPr>
        <w:t xml:space="preserve"> </w:t>
      </w:r>
      <w:r w:rsidRPr="00440D16">
        <w:rPr>
          <w:sz w:val="16"/>
          <w:szCs w:val="16"/>
          <w:lang w:val="ru-RU"/>
        </w:rPr>
        <w:t xml:space="preserve">являющихся клиентами Участников клиринга или </w:t>
      </w:r>
      <w:r>
        <w:rPr>
          <w:sz w:val="16"/>
          <w:szCs w:val="16"/>
          <w:lang w:val="ru-RU"/>
        </w:rPr>
        <w:t xml:space="preserve"> и клиентов  </w:t>
      </w:r>
      <w:proofErr w:type="spellStart"/>
      <w:proofErr w:type="gramStart"/>
      <w:r>
        <w:rPr>
          <w:sz w:val="16"/>
          <w:szCs w:val="16"/>
          <w:lang w:val="ru-RU"/>
        </w:rPr>
        <w:t>клиентов</w:t>
      </w:r>
      <w:proofErr w:type="spellEnd"/>
      <w:proofErr w:type="gramEnd"/>
      <w:r>
        <w:rPr>
          <w:sz w:val="16"/>
          <w:szCs w:val="16"/>
          <w:lang w:val="ru-RU"/>
        </w:rPr>
        <w:t xml:space="preserve"> </w:t>
      </w:r>
      <w:r w:rsidR="008547E5">
        <w:fldChar w:fldCharType="begin"/>
      </w:r>
      <w:r w:rsidR="008547E5" w:rsidRPr="00D970D9">
        <w:rPr>
          <w:lang w:val="ru-RU"/>
        </w:rPr>
        <w:instrText xml:space="preserve"> </w:instrText>
      </w:r>
      <w:r w:rsidR="008547E5">
        <w:instrText>HYPERLINK</w:instrText>
      </w:r>
      <w:r w:rsidR="008547E5" w:rsidRPr="00D970D9">
        <w:rPr>
          <w:lang w:val="ru-RU"/>
        </w:rPr>
        <w:instrText xml:space="preserve"> "</w:instrText>
      </w:r>
      <w:r w:rsidR="008547E5">
        <w:instrText>file</w:instrText>
      </w:r>
      <w:r w:rsidR="008547E5" w:rsidRPr="00D970D9">
        <w:rPr>
          <w:lang w:val="ru-RU"/>
        </w:rPr>
        <w:instrText xml:space="preserve">:///\\\\усатника" </w:instrText>
      </w:r>
      <w:r w:rsidR="008547E5">
        <w:fldChar w:fldCharType="separate"/>
      </w:r>
      <w:r w:rsidRPr="00450189">
        <w:rPr>
          <w:rStyle w:val="af1"/>
          <w:sz w:val="16"/>
          <w:szCs w:val="16"/>
          <w:lang w:val="ru-RU"/>
        </w:rPr>
        <w:t>Участник</w:t>
      </w:r>
      <w:r w:rsidR="008547E5">
        <w:rPr>
          <w:rStyle w:val="af1"/>
          <w:sz w:val="16"/>
          <w:szCs w:val="16"/>
          <w:lang w:val="ru-RU"/>
        </w:rPr>
        <w:fldChar w:fldCharType="end"/>
      </w:r>
      <w:r>
        <w:rPr>
          <w:sz w:val="16"/>
          <w:szCs w:val="16"/>
          <w:lang w:val="ru-RU"/>
        </w:rPr>
        <w:t>ов клиринга,</w:t>
      </w:r>
      <w:r w:rsidRPr="00001F9B">
        <w:rPr>
          <w:sz w:val="16"/>
          <w:szCs w:val="16"/>
          <w:lang w:val="ru-RU"/>
        </w:rPr>
        <w:t xml:space="preserve"> и получением депозитарных отчетов при  взаимодействии </w:t>
      </w:r>
      <w:r>
        <w:rPr>
          <w:sz w:val="16"/>
          <w:szCs w:val="16"/>
          <w:lang w:val="ru-RU"/>
        </w:rPr>
        <w:t xml:space="preserve">клиентов </w:t>
      </w:r>
      <w:r w:rsidRPr="00001F9B">
        <w:rPr>
          <w:sz w:val="16"/>
          <w:szCs w:val="16"/>
          <w:lang w:val="ru-RU"/>
        </w:rPr>
        <w:t>Участника клиринга</w:t>
      </w:r>
      <w:r>
        <w:rPr>
          <w:sz w:val="16"/>
          <w:szCs w:val="16"/>
          <w:lang w:val="ru-RU"/>
        </w:rPr>
        <w:t xml:space="preserve"> и клиентов  </w:t>
      </w:r>
      <w:proofErr w:type="spellStart"/>
      <w:r>
        <w:rPr>
          <w:sz w:val="16"/>
          <w:szCs w:val="16"/>
          <w:lang w:val="ru-RU"/>
        </w:rPr>
        <w:t>клиентов</w:t>
      </w:r>
      <w:proofErr w:type="spellEnd"/>
      <w:r>
        <w:rPr>
          <w:sz w:val="16"/>
          <w:szCs w:val="16"/>
          <w:lang w:val="ru-RU"/>
        </w:rPr>
        <w:t xml:space="preserve"> </w:t>
      </w:r>
      <w:r w:rsidR="008547E5">
        <w:fldChar w:fldCharType="begin"/>
      </w:r>
      <w:r w:rsidR="008547E5" w:rsidRPr="00D970D9">
        <w:rPr>
          <w:lang w:val="ru-RU"/>
        </w:rPr>
        <w:instrText xml:space="preserve"> </w:instrText>
      </w:r>
      <w:r w:rsidR="008547E5">
        <w:instrText>HYPERLINK</w:instrText>
      </w:r>
      <w:r w:rsidR="008547E5" w:rsidRPr="00D970D9">
        <w:rPr>
          <w:lang w:val="ru-RU"/>
        </w:rPr>
        <w:instrText xml:space="preserve"> "</w:instrText>
      </w:r>
      <w:r w:rsidR="008547E5">
        <w:instrText>file</w:instrText>
      </w:r>
      <w:r w:rsidR="008547E5" w:rsidRPr="00D970D9">
        <w:rPr>
          <w:lang w:val="ru-RU"/>
        </w:rPr>
        <w:instrText xml:space="preserve">:///\\\\усатника" </w:instrText>
      </w:r>
      <w:r w:rsidR="008547E5">
        <w:fldChar w:fldCharType="separate"/>
      </w:r>
      <w:r w:rsidRPr="00450189">
        <w:rPr>
          <w:rStyle w:val="af1"/>
          <w:sz w:val="16"/>
          <w:szCs w:val="16"/>
          <w:lang w:val="ru-RU"/>
        </w:rPr>
        <w:t>Участник</w:t>
      </w:r>
      <w:r w:rsidR="008547E5">
        <w:rPr>
          <w:rStyle w:val="af1"/>
          <w:sz w:val="16"/>
          <w:szCs w:val="16"/>
          <w:lang w:val="ru-RU"/>
        </w:rPr>
        <w:fldChar w:fldCharType="end"/>
      </w:r>
      <w:r>
        <w:rPr>
          <w:sz w:val="16"/>
          <w:szCs w:val="16"/>
          <w:lang w:val="ru-RU"/>
        </w:rPr>
        <w:t>ов клиринга</w:t>
      </w:r>
      <w:r w:rsidDel="00CA2308">
        <w:rPr>
          <w:sz w:val="16"/>
          <w:szCs w:val="16"/>
          <w:lang w:val="ru-RU"/>
        </w:rPr>
        <w:t xml:space="preserve"> </w:t>
      </w:r>
      <w:r w:rsidRPr="00001F9B">
        <w:rPr>
          <w:sz w:val="16"/>
          <w:szCs w:val="16"/>
          <w:lang w:val="ru-RU"/>
        </w:rPr>
        <w:t xml:space="preserve">с </w:t>
      </w:r>
      <w:r w:rsidRPr="002C14B0">
        <w:rPr>
          <w:sz w:val="16"/>
          <w:szCs w:val="16"/>
          <w:lang w:val="ru-RU"/>
        </w:rPr>
        <w:t>НКО-Ц</w:t>
      </w:r>
      <w:r>
        <w:rPr>
          <w:sz w:val="16"/>
          <w:szCs w:val="16"/>
          <w:lang w:val="ru-RU"/>
        </w:rPr>
        <w:t>К «</w:t>
      </w:r>
      <w:r w:rsidR="00D45DC0">
        <w:rPr>
          <w:sz w:val="16"/>
          <w:szCs w:val="16"/>
          <w:lang w:val="ru-RU"/>
        </w:rPr>
        <w:t>СПБ Клиринг</w:t>
      </w:r>
      <w:r>
        <w:rPr>
          <w:sz w:val="16"/>
          <w:szCs w:val="16"/>
          <w:lang w:val="ru-RU"/>
        </w:rPr>
        <w:t>» (АО)</w:t>
      </w:r>
      <w:r w:rsidRPr="002C14B0">
        <w:rPr>
          <w:sz w:val="16"/>
          <w:szCs w:val="16"/>
          <w:lang w:val="ru-RU"/>
        </w:rPr>
        <w:t xml:space="preserve"> </w:t>
      </w:r>
      <w:r w:rsidRPr="00001F9B">
        <w:rPr>
          <w:sz w:val="16"/>
          <w:szCs w:val="16"/>
          <w:lang w:val="ru-RU"/>
        </w:rPr>
        <w:t xml:space="preserve">по </w:t>
      </w:r>
      <w:proofErr w:type="spellStart"/>
      <w:r w:rsidRPr="00001F9B">
        <w:rPr>
          <w:sz w:val="16"/>
          <w:szCs w:val="16"/>
          <w:lang w:val="ru-RU"/>
        </w:rPr>
        <w:t>субсчетам</w:t>
      </w:r>
      <w:proofErr w:type="spellEnd"/>
      <w:r w:rsidRPr="00001F9B">
        <w:rPr>
          <w:sz w:val="16"/>
          <w:szCs w:val="16"/>
          <w:lang w:val="ru-RU"/>
        </w:rPr>
        <w:t xml:space="preserve"> депо, зарегистрированным  в </w:t>
      </w:r>
      <w:r>
        <w:rPr>
          <w:sz w:val="16"/>
          <w:szCs w:val="16"/>
          <w:lang w:val="ru-RU"/>
        </w:rPr>
        <w:t xml:space="preserve">расчетном депозитарии </w:t>
      </w:r>
      <w:r w:rsidRPr="00001F9B">
        <w:rPr>
          <w:sz w:val="16"/>
          <w:szCs w:val="16"/>
          <w:lang w:val="ru-RU"/>
        </w:rPr>
        <w:t>ПАО «</w:t>
      </w:r>
      <w:r w:rsidR="00D45DC0">
        <w:rPr>
          <w:sz w:val="16"/>
          <w:szCs w:val="16"/>
          <w:lang w:val="ru-RU"/>
        </w:rPr>
        <w:t>СПБ</w:t>
      </w:r>
      <w:r w:rsidRPr="00001F9B">
        <w:rPr>
          <w:sz w:val="16"/>
          <w:szCs w:val="16"/>
          <w:lang w:val="ru-RU"/>
        </w:rPr>
        <w:t xml:space="preserve"> Банк»</w:t>
      </w:r>
      <w:r>
        <w:rPr>
          <w:sz w:val="16"/>
          <w:szCs w:val="16"/>
          <w:lang w:val="ru-RU"/>
        </w:rPr>
        <w:t>.</w:t>
      </w:r>
    </w:p>
  </w:footnote>
  <w:footnote w:id="9">
    <w:p w:rsidR="003548C1" w:rsidRPr="00CD12F9" w:rsidRDefault="003548C1" w:rsidP="00FD3192">
      <w:pPr>
        <w:pStyle w:val="af"/>
        <w:jc w:val="both"/>
        <w:rPr>
          <w:sz w:val="16"/>
          <w:szCs w:val="16"/>
          <w:lang w:val="ru-RU"/>
        </w:rPr>
      </w:pPr>
      <w:r w:rsidRPr="00CD12F9">
        <w:rPr>
          <w:rStyle w:val="af6"/>
          <w:sz w:val="16"/>
          <w:szCs w:val="16"/>
        </w:rPr>
        <w:footnoteRef/>
      </w:r>
      <w:r w:rsidRPr="002278B7">
        <w:rPr>
          <w:sz w:val="16"/>
          <w:szCs w:val="16"/>
          <w:lang w:val="ru-RU"/>
        </w:rPr>
        <w:t xml:space="preserve"> </w:t>
      </w:r>
      <w:r w:rsidRPr="00CD12F9">
        <w:rPr>
          <w:sz w:val="16"/>
          <w:szCs w:val="16"/>
          <w:lang w:val="ru-RU"/>
        </w:rPr>
        <w:t>Под клиентами членов Партнерства понимаются лица, которым члены Партнерства на основании соответствующих договоров оказывают услуги в соответствии с видами деятельности</w:t>
      </w:r>
      <w:r>
        <w:rPr>
          <w:sz w:val="16"/>
          <w:szCs w:val="16"/>
          <w:lang w:val="ru-RU"/>
        </w:rPr>
        <w:t xml:space="preserve">, указанными в лицензиях, наличие которых необходимо для принятия в члены </w:t>
      </w:r>
      <w:r w:rsidRPr="00CD12F9">
        <w:rPr>
          <w:sz w:val="16"/>
          <w:szCs w:val="16"/>
          <w:lang w:val="ru-RU"/>
        </w:rPr>
        <w:t xml:space="preserve">Партнерства. </w:t>
      </w:r>
    </w:p>
  </w:footnote>
  <w:footnote w:id="10">
    <w:p w:rsidR="003548C1" w:rsidRPr="00BD70C8" w:rsidRDefault="003548C1" w:rsidP="00FD3192">
      <w:pPr>
        <w:pStyle w:val="af"/>
        <w:jc w:val="both"/>
        <w:rPr>
          <w:lang w:val="ru-RU"/>
        </w:rPr>
      </w:pPr>
      <w:r w:rsidRPr="00BD70C8">
        <w:rPr>
          <w:rStyle w:val="af6"/>
          <w:sz w:val="16"/>
          <w:szCs w:val="16"/>
        </w:rPr>
        <w:footnoteRef/>
      </w:r>
      <w:r w:rsidRPr="00BD70C8">
        <w:rPr>
          <w:sz w:val="16"/>
          <w:szCs w:val="16"/>
          <w:lang w:val="ru-RU"/>
        </w:rPr>
        <w:t xml:space="preserve"> Под клиентами </w:t>
      </w:r>
      <w:r>
        <w:rPr>
          <w:sz w:val="16"/>
          <w:szCs w:val="16"/>
          <w:lang w:val="ru-RU"/>
        </w:rPr>
        <w:t>К</w:t>
      </w:r>
      <w:r w:rsidRPr="00BD70C8">
        <w:rPr>
          <w:sz w:val="16"/>
          <w:szCs w:val="16"/>
          <w:lang w:val="ru-RU"/>
        </w:rPr>
        <w:t>лиентов членов Партне</w:t>
      </w:r>
      <w:r>
        <w:rPr>
          <w:sz w:val="16"/>
          <w:szCs w:val="16"/>
          <w:lang w:val="ru-RU"/>
        </w:rPr>
        <w:t>рства понимаются лица, которым К</w:t>
      </w:r>
      <w:r w:rsidRPr="00BD70C8">
        <w:rPr>
          <w:sz w:val="16"/>
          <w:szCs w:val="16"/>
          <w:lang w:val="ru-RU"/>
        </w:rPr>
        <w:t xml:space="preserve">лиенты членов Партнерства на основании </w:t>
      </w:r>
      <w:r w:rsidRPr="00E66AC5">
        <w:rPr>
          <w:sz w:val="16"/>
          <w:szCs w:val="16"/>
          <w:lang w:val="ru-RU"/>
        </w:rPr>
        <w:t>соответствующих договоров оказывают услуги в соответствии с видами деятельности, указанными в лицензиях, наличие которых необходимо для принятия в члены Партнерства.</w:t>
      </w:r>
      <w:r w:rsidRPr="00BD70C8">
        <w:rPr>
          <w:sz w:val="16"/>
          <w:szCs w:val="16"/>
          <w:lang w:val="ru-RU"/>
        </w:rPr>
        <w:t xml:space="preserve"> </w:t>
      </w:r>
    </w:p>
  </w:footnote>
  <w:footnote w:id="11">
    <w:p w:rsidR="003548C1" w:rsidRPr="00CD12F9" w:rsidRDefault="003548C1" w:rsidP="00FD3192">
      <w:pPr>
        <w:pStyle w:val="afa"/>
        <w:jc w:val="both"/>
        <w:rPr>
          <w:sz w:val="16"/>
          <w:szCs w:val="16"/>
          <w:lang w:val="ru-RU"/>
        </w:rPr>
      </w:pPr>
      <w:r w:rsidRPr="00CD12F9">
        <w:rPr>
          <w:rStyle w:val="af6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 xml:space="preserve">-дилерами понимаются лица, имеющие лицензию на осуществление деятельности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>-дилера.</w:t>
      </w:r>
    </w:p>
  </w:footnote>
  <w:footnote w:id="12">
    <w:p w:rsidR="003548C1" w:rsidRPr="005A4C50" w:rsidRDefault="003548C1" w:rsidP="00FD3192">
      <w:pPr>
        <w:pStyle w:val="af"/>
        <w:jc w:val="both"/>
        <w:rPr>
          <w:lang w:val="ru-RU"/>
        </w:rPr>
      </w:pPr>
      <w:r w:rsidRPr="00CD12F9">
        <w:rPr>
          <w:rStyle w:val="af6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микрофинансовыми</w:t>
      </w:r>
      <w:proofErr w:type="spellEnd"/>
      <w:r w:rsidRPr="00CD12F9">
        <w:rPr>
          <w:sz w:val="16"/>
          <w:szCs w:val="16"/>
          <w:lang w:val="ru-RU"/>
        </w:rPr>
        <w:t xml:space="preserve"> организациями понимаются лица, имеющие право на осуществление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в соответствии с Федеральным законом "О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и </w:t>
      </w:r>
      <w:proofErr w:type="spellStart"/>
      <w:r w:rsidRPr="00CD12F9">
        <w:rPr>
          <w:sz w:val="16"/>
          <w:szCs w:val="16"/>
          <w:lang w:val="ru-RU"/>
        </w:rPr>
        <w:t>микрофинансовых</w:t>
      </w:r>
      <w:proofErr w:type="spellEnd"/>
      <w:r w:rsidRPr="00CD12F9">
        <w:rPr>
          <w:sz w:val="16"/>
          <w:szCs w:val="16"/>
          <w:lang w:val="ru-RU"/>
        </w:rPr>
        <w:t xml:space="preserve"> организациях".</w:t>
      </w:r>
    </w:p>
  </w:footnote>
  <w:footnote w:id="13">
    <w:p w:rsidR="003548C1" w:rsidRPr="005E29A5" w:rsidRDefault="003548C1" w:rsidP="00FD3192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3C6E50">
        <w:rPr>
          <w:lang w:val="ru-RU"/>
        </w:rPr>
        <w:t xml:space="preserve"> </w:t>
      </w:r>
      <w:r w:rsidRPr="00FA72BB">
        <w:rPr>
          <w:sz w:val="16"/>
          <w:szCs w:val="16"/>
          <w:lang w:val="ru-RU"/>
        </w:rPr>
        <w:t>Под депозитариями понимаются депозитари</w:t>
      </w:r>
      <w:r>
        <w:rPr>
          <w:sz w:val="16"/>
          <w:szCs w:val="16"/>
          <w:lang w:val="ru-RU"/>
        </w:rPr>
        <w:t>и</w:t>
      </w:r>
      <w:r w:rsidRPr="00FA72BB">
        <w:rPr>
          <w:sz w:val="16"/>
          <w:szCs w:val="16"/>
          <w:lang w:val="ru-RU"/>
        </w:rPr>
        <w:t>, осуществляю</w:t>
      </w:r>
      <w:r>
        <w:rPr>
          <w:sz w:val="16"/>
          <w:szCs w:val="16"/>
          <w:lang w:val="ru-RU"/>
        </w:rPr>
        <w:t>щие</w:t>
      </w:r>
      <w:r w:rsidRPr="00FA72BB">
        <w:rPr>
          <w:sz w:val="16"/>
          <w:szCs w:val="16"/>
          <w:lang w:val="ru-RU"/>
        </w:rPr>
        <w:t xml:space="preserve"> депозитарное обслуживание </w:t>
      </w:r>
      <w:r>
        <w:rPr>
          <w:sz w:val="16"/>
          <w:szCs w:val="16"/>
          <w:lang w:val="ru-RU"/>
        </w:rPr>
        <w:t>У</w:t>
      </w:r>
      <w:r w:rsidRPr="00FA72BB">
        <w:rPr>
          <w:sz w:val="16"/>
          <w:szCs w:val="16"/>
          <w:lang w:val="ru-RU"/>
        </w:rPr>
        <w:t xml:space="preserve">частника клиринга и (или) клиентов </w:t>
      </w:r>
      <w:r>
        <w:rPr>
          <w:sz w:val="16"/>
          <w:szCs w:val="16"/>
          <w:lang w:val="ru-RU"/>
        </w:rPr>
        <w:t>У</w:t>
      </w:r>
      <w:r w:rsidRPr="00FA72BB">
        <w:rPr>
          <w:sz w:val="16"/>
          <w:szCs w:val="16"/>
          <w:lang w:val="ru-RU"/>
        </w:rPr>
        <w:t xml:space="preserve">частника клиринга </w:t>
      </w:r>
      <w:r w:rsidRPr="00A26A9A">
        <w:rPr>
          <w:sz w:val="16"/>
          <w:szCs w:val="16"/>
          <w:lang w:val="ru-RU"/>
        </w:rPr>
        <w:t>НКО-ЦК «</w:t>
      </w:r>
      <w:r w:rsidR="00B127C3">
        <w:rPr>
          <w:sz w:val="16"/>
          <w:szCs w:val="16"/>
          <w:lang w:val="ru-RU"/>
        </w:rPr>
        <w:t>СПБ Клиринг</w:t>
      </w:r>
      <w:r w:rsidRPr="00A26A9A">
        <w:rPr>
          <w:sz w:val="16"/>
          <w:szCs w:val="16"/>
          <w:lang w:val="ru-RU"/>
        </w:rPr>
        <w:t>» (АО)</w:t>
      </w:r>
      <w:r>
        <w:rPr>
          <w:sz w:val="16"/>
          <w:szCs w:val="16"/>
          <w:lang w:val="ru-RU"/>
        </w:rPr>
        <w:t>.</w:t>
      </w:r>
    </w:p>
  </w:footnote>
  <w:footnote w:id="14">
    <w:p w:rsidR="003548C1" w:rsidRPr="00252484" w:rsidRDefault="003548C1" w:rsidP="00FD3192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252484">
        <w:rPr>
          <w:lang w:val="ru-RU"/>
        </w:rPr>
        <w:t xml:space="preserve"> </w:t>
      </w:r>
      <w:r w:rsidRPr="00BA37CC">
        <w:rPr>
          <w:sz w:val="16"/>
          <w:szCs w:val="16"/>
          <w:lang w:val="ru-RU"/>
        </w:rPr>
        <w:t>Под расчетными депозитариями понимаются депозитарии, осуществляющи</w:t>
      </w:r>
      <w:r>
        <w:rPr>
          <w:sz w:val="16"/>
          <w:szCs w:val="16"/>
          <w:lang w:val="ru-RU"/>
        </w:rPr>
        <w:t>е</w:t>
      </w:r>
      <w:r w:rsidRPr="00BA37CC">
        <w:rPr>
          <w:sz w:val="16"/>
          <w:szCs w:val="16"/>
          <w:lang w:val="ru-RU"/>
        </w:rPr>
        <w:t xml:space="preserve"> операции, связанные с исполнением обязательств из договоров по передаче ценных бумаг по итогам клиринга, проводимого </w:t>
      </w:r>
      <w:r w:rsidRPr="00076165">
        <w:rPr>
          <w:sz w:val="16"/>
          <w:szCs w:val="16"/>
          <w:lang w:val="ru-RU"/>
        </w:rPr>
        <w:t>НКО-ЦК «</w:t>
      </w:r>
      <w:r w:rsidR="00B127C3">
        <w:rPr>
          <w:sz w:val="16"/>
          <w:szCs w:val="16"/>
          <w:lang w:val="ru-RU"/>
        </w:rPr>
        <w:t>СПБ Клиринг</w:t>
      </w:r>
      <w:r w:rsidRPr="00076165">
        <w:rPr>
          <w:sz w:val="16"/>
          <w:szCs w:val="16"/>
          <w:lang w:val="ru-RU"/>
        </w:rPr>
        <w:t>» (АО)</w:t>
      </w:r>
      <w:r>
        <w:rPr>
          <w:sz w:val="16"/>
          <w:szCs w:val="16"/>
          <w:lang w:val="ru-RU"/>
        </w:rPr>
        <w:t>.</w:t>
      </w:r>
    </w:p>
  </w:footnote>
  <w:footnote w:id="15">
    <w:p w:rsidR="003548C1" w:rsidRPr="00866F26" w:rsidRDefault="003548C1" w:rsidP="00FD3192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3C6E50">
        <w:rPr>
          <w:lang w:val="ru-RU"/>
        </w:rPr>
        <w:t xml:space="preserve"> </w:t>
      </w:r>
      <w:r w:rsidRPr="00FA72BB">
        <w:rPr>
          <w:sz w:val="16"/>
          <w:szCs w:val="16"/>
          <w:lang w:val="ru-RU"/>
        </w:rPr>
        <w:t>Под специализированными депозитариями понимаются депозитари</w:t>
      </w:r>
      <w:r>
        <w:rPr>
          <w:sz w:val="16"/>
          <w:szCs w:val="16"/>
          <w:lang w:val="ru-RU"/>
        </w:rPr>
        <w:t>и</w:t>
      </w:r>
      <w:r w:rsidRPr="00FA72BB">
        <w:rPr>
          <w:sz w:val="16"/>
          <w:szCs w:val="16"/>
          <w:lang w:val="ru-RU"/>
        </w:rPr>
        <w:t>, на имя которых открыты торговые счета депо/</w:t>
      </w:r>
      <w:proofErr w:type="spellStart"/>
      <w:r w:rsidRPr="00FA72BB">
        <w:rPr>
          <w:sz w:val="16"/>
          <w:szCs w:val="16"/>
          <w:lang w:val="ru-RU"/>
        </w:rPr>
        <w:t>субсчета</w:t>
      </w:r>
      <w:proofErr w:type="spellEnd"/>
      <w:r w:rsidRPr="00FA72BB">
        <w:rPr>
          <w:sz w:val="16"/>
          <w:szCs w:val="16"/>
          <w:lang w:val="ru-RU"/>
        </w:rPr>
        <w:t xml:space="preserve"> депо номинального держателя, которые осуществляют депозитарное обслуживание </w:t>
      </w:r>
      <w:r>
        <w:rPr>
          <w:sz w:val="16"/>
          <w:szCs w:val="16"/>
          <w:lang w:val="ru-RU"/>
        </w:rPr>
        <w:t>У</w:t>
      </w:r>
      <w:r w:rsidRPr="00FA72BB">
        <w:rPr>
          <w:sz w:val="16"/>
          <w:szCs w:val="16"/>
          <w:lang w:val="ru-RU"/>
        </w:rPr>
        <w:t xml:space="preserve">частника клиринга и (или) клиентов </w:t>
      </w:r>
      <w:r>
        <w:rPr>
          <w:sz w:val="16"/>
          <w:szCs w:val="16"/>
          <w:lang w:val="ru-RU"/>
        </w:rPr>
        <w:t>У</w:t>
      </w:r>
      <w:r w:rsidRPr="00FA72BB">
        <w:rPr>
          <w:sz w:val="16"/>
          <w:szCs w:val="16"/>
          <w:lang w:val="ru-RU"/>
        </w:rPr>
        <w:t xml:space="preserve">частника клиринга </w:t>
      </w:r>
      <w:r w:rsidRPr="00A26A9A">
        <w:rPr>
          <w:sz w:val="16"/>
          <w:szCs w:val="16"/>
          <w:lang w:val="ru-RU"/>
        </w:rPr>
        <w:t>НКО-ЦК «</w:t>
      </w:r>
      <w:r w:rsidR="00B127C3">
        <w:rPr>
          <w:sz w:val="16"/>
          <w:szCs w:val="16"/>
          <w:lang w:val="ru-RU"/>
        </w:rPr>
        <w:t>СПБ Клиринг</w:t>
      </w:r>
      <w:r w:rsidRPr="00A26A9A">
        <w:rPr>
          <w:sz w:val="16"/>
          <w:szCs w:val="16"/>
          <w:lang w:val="ru-RU"/>
        </w:rPr>
        <w:t>» (АО)</w:t>
      </w:r>
      <w:r>
        <w:rPr>
          <w:sz w:val="16"/>
          <w:szCs w:val="16"/>
          <w:lang w:val="ru-RU"/>
        </w:rPr>
        <w:t>.</w:t>
      </w:r>
    </w:p>
  </w:footnote>
  <w:footnote w:id="16">
    <w:p w:rsidR="003548C1" w:rsidRPr="00917162" w:rsidRDefault="003548C1" w:rsidP="00FD3192">
      <w:pPr>
        <w:jc w:val="both"/>
        <w:rPr>
          <w:sz w:val="16"/>
          <w:szCs w:val="16"/>
          <w:lang w:val="ru-RU"/>
        </w:rPr>
      </w:pPr>
      <w:r w:rsidRPr="00917162">
        <w:rPr>
          <w:rStyle w:val="af6"/>
          <w:rFonts w:ascii="Arial" w:hAnsi="Arial" w:cs="Arial"/>
        </w:rPr>
        <w:footnoteRef/>
      </w:r>
      <w:r w:rsidRPr="00917162">
        <w:rPr>
          <w:rFonts w:ascii="Arial" w:hAnsi="Arial" w:cs="Arial"/>
          <w:lang w:val="ru-RU"/>
        </w:rPr>
        <w:t xml:space="preserve"> </w:t>
      </w:r>
      <w:r w:rsidRPr="00645A26">
        <w:rPr>
          <w:sz w:val="16"/>
          <w:szCs w:val="16"/>
          <w:lang w:val="ru-RU"/>
        </w:rPr>
        <w:t xml:space="preserve">Под </w:t>
      </w:r>
      <w:r>
        <w:rPr>
          <w:sz w:val="16"/>
          <w:szCs w:val="16"/>
          <w:lang w:val="ru-RU"/>
        </w:rPr>
        <w:t xml:space="preserve">клиентами Участников клиринга и клиентами клиентов Участников клиринга понимаются </w:t>
      </w:r>
      <w:r w:rsidRPr="00A26A9A">
        <w:rPr>
          <w:sz w:val="16"/>
          <w:szCs w:val="16"/>
          <w:lang w:val="ru-RU"/>
        </w:rPr>
        <w:t>лица, открывшие субсчет депо на клиринговом счете  НКО-ЦК «</w:t>
      </w:r>
      <w:r w:rsidR="00B127C3">
        <w:rPr>
          <w:sz w:val="16"/>
          <w:szCs w:val="16"/>
          <w:lang w:val="ru-RU"/>
        </w:rPr>
        <w:t>СПБ Клиринг</w:t>
      </w:r>
      <w:r w:rsidRPr="00A26A9A">
        <w:rPr>
          <w:sz w:val="16"/>
          <w:szCs w:val="16"/>
          <w:lang w:val="ru-RU"/>
        </w:rPr>
        <w:t>» (АО)</w:t>
      </w:r>
      <w:r>
        <w:rPr>
          <w:sz w:val="16"/>
          <w:szCs w:val="16"/>
          <w:lang w:val="ru-RU"/>
        </w:rPr>
        <w:t xml:space="preserve"> </w:t>
      </w:r>
      <w:r w:rsidRPr="00A26A9A">
        <w:rPr>
          <w:sz w:val="16"/>
          <w:szCs w:val="16"/>
          <w:lang w:val="ru-RU"/>
        </w:rPr>
        <w:t xml:space="preserve">в </w:t>
      </w:r>
      <w:r>
        <w:rPr>
          <w:sz w:val="16"/>
          <w:szCs w:val="16"/>
          <w:lang w:val="ru-RU"/>
        </w:rPr>
        <w:t>р</w:t>
      </w:r>
      <w:r w:rsidRPr="00A26A9A">
        <w:rPr>
          <w:sz w:val="16"/>
          <w:szCs w:val="16"/>
          <w:lang w:val="ru-RU"/>
        </w:rPr>
        <w:t>асчетном депозитарии ПАО «</w:t>
      </w:r>
      <w:r w:rsidR="00B127C3">
        <w:rPr>
          <w:sz w:val="16"/>
          <w:szCs w:val="16"/>
          <w:lang w:val="ru-RU"/>
        </w:rPr>
        <w:t>СПБ</w:t>
      </w:r>
      <w:r w:rsidRPr="00A26A9A">
        <w:rPr>
          <w:sz w:val="16"/>
          <w:szCs w:val="16"/>
          <w:lang w:val="ru-RU"/>
        </w:rPr>
        <w:t xml:space="preserve"> Банк»</w:t>
      </w:r>
      <w:r w:rsidRPr="00917162">
        <w:rPr>
          <w:sz w:val="16"/>
          <w:szCs w:val="16"/>
          <w:lang w:val="ru-RU"/>
        </w:rPr>
        <w:t xml:space="preserve">. </w:t>
      </w:r>
    </w:p>
  </w:footnote>
  <w:footnote w:id="17">
    <w:p w:rsidR="003548C1" w:rsidRPr="00917162" w:rsidRDefault="003548C1" w:rsidP="00FD3192">
      <w:pPr>
        <w:jc w:val="both"/>
        <w:rPr>
          <w:sz w:val="16"/>
          <w:szCs w:val="16"/>
          <w:lang w:val="ru-RU"/>
        </w:rPr>
      </w:pPr>
      <w:r w:rsidRPr="00917162">
        <w:rPr>
          <w:rStyle w:val="af6"/>
          <w:rFonts w:ascii="Arial" w:hAnsi="Arial" w:cs="Arial"/>
        </w:rPr>
        <w:footnoteRef/>
      </w:r>
      <w:r w:rsidRPr="00917162">
        <w:rPr>
          <w:rFonts w:ascii="Arial" w:hAnsi="Arial" w:cs="Arial"/>
          <w:lang w:val="ru-RU"/>
        </w:rPr>
        <w:t xml:space="preserve"> </w:t>
      </w:r>
      <w:r w:rsidRPr="00DC4404">
        <w:rPr>
          <w:sz w:val="16"/>
          <w:szCs w:val="16"/>
          <w:lang w:val="ru-RU"/>
        </w:rPr>
        <w:t xml:space="preserve">Под </w:t>
      </w:r>
      <w:r w:rsidRPr="00917162">
        <w:rPr>
          <w:sz w:val="16"/>
          <w:szCs w:val="16"/>
          <w:lang w:val="ru-RU"/>
        </w:rPr>
        <w:t>Участник</w:t>
      </w:r>
      <w:r>
        <w:rPr>
          <w:sz w:val="16"/>
          <w:szCs w:val="16"/>
          <w:lang w:val="ru-RU"/>
        </w:rPr>
        <w:t>ами</w:t>
      </w:r>
      <w:r w:rsidRPr="00917162">
        <w:rPr>
          <w:sz w:val="16"/>
          <w:szCs w:val="16"/>
          <w:lang w:val="ru-RU"/>
        </w:rPr>
        <w:t xml:space="preserve"> клиринга </w:t>
      </w:r>
      <w:r>
        <w:rPr>
          <w:sz w:val="16"/>
          <w:szCs w:val="16"/>
          <w:lang w:val="ru-RU"/>
        </w:rPr>
        <w:t xml:space="preserve">понимаются </w:t>
      </w:r>
      <w:r w:rsidRPr="00917162">
        <w:rPr>
          <w:sz w:val="16"/>
          <w:szCs w:val="16"/>
          <w:lang w:val="ru-RU"/>
        </w:rPr>
        <w:t xml:space="preserve">лица, с которыми </w:t>
      </w:r>
      <w:r w:rsidRPr="00A26A9A">
        <w:rPr>
          <w:sz w:val="16"/>
          <w:szCs w:val="16"/>
          <w:lang w:val="ru-RU"/>
        </w:rPr>
        <w:t>НКО-ЦК «</w:t>
      </w:r>
      <w:r w:rsidR="00B127C3">
        <w:rPr>
          <w:sz w:val="16"/>
          <w:szCs w:val="16"/>
          <w:lang w:val="ru-RU"/>
        </w:rPr>
        <w:t>СПБ Клиринг</w:t>
      </w:r>
      <w:r w:rsidRPr="00A26A9A">
        <w:rPr>
          <w:sz w:val="16"/>
          <w:szCs w:val="16"/>
          <w:lang w:val="ru-RU"/>
        </w:rPr>
        <w:t>» (АО)</w:t>
      </w:r>
      <w:r w:rsidRPr="00917162">
        <w:rPr>
          <w:sz w:val="16"/>
          <w:szCs w:val="16"/>
          <w:lang w:val="ru-RU"/>
        </w:rPr>
        <w:t xml:space="preserve"> заключил</w:t>
      </w:r>
      <w:r>
        <w:rPr>
          <w:sz w:val="16"/>
          <w:szCs w:val="16"/>
          <w:lang w:val="ru-RU"/>
        </w:rPr>
        <w:t>а</w:t>
      </w:r>
      <w:r w:rsidRPr="00917162">
        <w:rPr>
          <w:sz w:val="16"/>
          <w:szCs w:val="16"/>
          <w:lang w:val="ru-RU"/>
        </w:rPr>
        <w:t xml:space="preserve"> договор об оказании клиринговых услуг. </w:t>
      </w:r>
    </w:p>
    <w:p w:rsidR="003548C1" w:rsidRPr="00917162" w:rsidRDefault="003548C1" w:rsidP="00FD3192">
      <w:pPr>
        <w:pStyle w:val="af"/>
        <w:rPr>
          <w:sz w:val="16"/>
          <w:szCs w:val="16"/>
          <w:lang w:val="ru-RU"/>
        </w:rPr>
      </w:pPr>
    </w:p>
  </w:footnote>
  <w:footnote w:id="18">
    <w:p w:rsidR="008E0872" w:rsidRPr="008E0872" w:rsidRDefault="008E0872" w:rsidP="008E0872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8E0872">
        <w:rPr>
          <w:lang w:val="ru-RU"/>
        </w:rPr>
        <w:t xml:space="preserve"> </w:t>
      </w:r>
      <w:r w:rsidR="00AA4D5C" w:rsidRPr="00AA4D5C">
        <w:rPr>
          <w:sz w:val="16"/>
          <w:szCs w:val="16"/>
          <w:lang w:val="ru-RU" w:eastAsia="ru-RU"/>
        </w:rPr>
        <w:t>Для Клиентов, оплативших соответствующую услугу по ежегодному тарифу, ежемесячный тариф начинает применяться по истечении оплаченного годового периода. В первом переходном месяце расчет производится исходя из фактического количества дней оказания услуг</w:t>
      </w:r>
      <w:r w:rsidR="00423FBC">
        <w:rPr>
          <w:sz w:val="16"/>
          <w:szCs w:val="16"/>
          <w:lang w:val="ru-RU" w:eastAsia="ru-RU"/>
        </w:rPr>
        <w:t>.</w:t>
      </w:r>
    </w:p>
  </w:footnote>
  <w:footnote w:id="19">
    <w:p w:rsidR="00423FBC" w:rsidRPr="00423FBC" w:rsidRDefault="00423FBC" w:rsidP="00AA0266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423FBC">
        <w:rPr>
          <w:lang w:val="ru-RU"/>
        </w:rPr>
        <w:t xml:space="preserve"> </w:t>
      </w:r>
      <w:r w:rsidR="00AA4D5C" w:rsidRPr="00AA4D5C">
        <w:rPr>
          <w:sz w:val="16"/>
          <w:szCs w:val="16"/>
          <w:lang w:val="ru-RU" w:eastAsia="ru-RU"/>
        </w:rPr>
        <w:t>Для Клиентов, оплативших соответствующую услугу по ежегодному тарифу, ежемесячный тариф начинает применяться по истечении оплаченного годового периода. В первом переходном месяце расчет производится исходя из фактического количества дней оказания услуг</w:t>
      </w:r>
      <w:r>
        <w:rPr>
          <w:sz w:val="16"/>
          <w:szCs w:val="16"/>
          <w:lang w:val="ru-RU" w:eastAsia="ru-RU"/>
        </w:rPr>
        <w:t>.</w:t>
      </w:r>
    </w:p>
  </w:footnote>
  <w:footnote w:id="20">
    <w:p w:rsidR="00423FBC" w:rsidRPr="00423FBC" w:rsidRDefault="00423FBC" w:rsidP="00AA0266">
      <w:pPr>
        <w:pStyle w:val="af"/>
        <w:jc w:val="both"/>
        <w:rPr>
          <w:lang w:val="ru-RU"/>
        </w:rPr>
      </w:pPr>
      <w:r>
        <w:rPr>
          <w:rStyle w:val="af6"/>
        </w:rPr>
        <w:footnoteRef/>
      </w:r>
      <w:r w:rsidRPr="00423FBC">
        <w:rPr>
          <w:lang w:val="ru-RU"/>
        </w:rPr>
        <w:t xml:space="preserve"> </w:t>
      </w:r>
      <w:r w:rsidR="00AA4D5C" w:rsidRPr="00AA4D5C">
        <w:rPr>
          <w:sz w:val="16"/>
          <w:szCs w:val="16"/>
          <w:lang w:val="ru-RU" w:eastAsia="ru-RU"/>
        </w:rPr>
        <w:t>Для Клиентов, оплативших соответствующую услугу по ежегодному тарифу, ежемесячный тариф начинает применяться по истечении оплаченного годового периода. В первом переходном месяце расчет производится исходя из фактического количества дней оказания услуг</w:t>
      </w:r>
      <w:r>
        <w:rPr>
          <w:sz w:val="16"/>
          <w:szCs w:val="16"/>
          <w:lang w:val="ru-RU"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E76120"/>
    <w:multiLevelType w:val="hybridMultilevel"/>
    <w:tmpl w:val="25E869E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7ABFC36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253DB9"/>
    <w:multiLevelType w:val="hybridMultilevel"/>
    <w:tmpl w:val="0F01B6D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68D5DE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B67765"/>
    <w:multiLevelType w:val="hybridMultilevel"/>
    <w:tmpl w:val="520AD5D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5356A81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B"/>
    <w:multiLevelType w:val="multilevel"/>
    <w:tmpl w:val="A26C9B96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3"/>
    <w:multiLevelType w:val="multilevel"/>
    <w:tmpl w:val="00000013"/>
    <w:name w:val="WW8Num1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7">
    <w:nsid w:val="00000015"/>
    <w:multiLevelType w:val="multilevel"/>
    <w:tmpl w:val="374A9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49" w:hanging="435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4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4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118" w:hanging="1800"/>
      </w:pPr>
      <w:rPr>
        <w:rFonts w:hint="default"/>
        <w:b w:val="0"/>
      </w:rPr>
    </w:lvl>
  </w:abstractNum>
  <w:abstractNum w:abstractNumId="8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22"/>
    <w:multiLevelType w:val="singleLevel"/>
    <w:tmpl w:val="0000001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12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15D7AF7"/>
    <w:multiLevelType w:val="multilevel"/>
    <w:tmpl w:val="537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1CD54BC"/>
    <w:multiLevelType w:val="multilevel"/>
    <w:tmpl w:val="6786F7A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269370E"/>
    <w:multiLevelType w:val="hybridMultilevel"/>
    <w:tmpl w:val="C33EAE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FC0A2D"/>
    <w:multiLevelType w:val="hybridMultilevel"/>
    <w:tmpl w:val="14C0716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4526CEC"/>
    <w:multiLevelType w:val="multilevel"/>
    <w:tmpl w:val="D31EA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05194582"/>
    <w:multiLevelType w:val="hybridMultilevel"/>
    <w:tmpl w:val="8F9CC1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05C15B65"/>
    <w:multiLevelType w:val="multilevel"/>
    <w:tmpl w:val="E4B69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A440772"/>
    <w:multiLevelType w:val="multilevel"/>
    <w:tmpl w:val="784A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0A977625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520AD"/>
    <w:multiLevelType w:val="multilevel"/>
    <w:tmpl w:val="6F20A3B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16D479F3"/>
    <w:multiLevelType w:val="hybridMultilevel"/>
    <w:tmpl w:val="73A268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179145EC"/>
    <w:multiLevelType w:val="multilevel"/>
    <w:tmpl w:val="72963F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17FE21C1"/>
    <w:multiLevelType w:val="hybridMultilevel"/>
    <w:tmpl w:val="24C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7F2179"/>
    <w:multiLevelType w:val="hybridMultilevel"/>
    <w:tmpl w:val="96C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B6C280E"/>
    <w:multiLevelType w:val="hybridMultilevel"/>
    <w:tmpl w:val="C5026ACA"/>
    <w:lvl w:ilvl="0" w:tplc="DD5477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58789B"/>
    <w:multiLevelType w:val="multilevel"/>
    <w:tmpl w:val="6E343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0F4430C"/>
    <w:multiLevelType w:val="multilevel"/>
    <w:tmpl w:val="AC8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33A61BA2"/>
    <w:multiLevelType w:val="hybridMultilevel"/>
    <w:tmpl w:val="5FEC3C1A"/>
    <w:lvl w:ilvl="0" w:tplc="3E0EF4DC">
      <w:start w:val="5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2">
    <w:nsid w:val="342936B3"/>
    <w:multiLevelType w:val="hybridMultilevel"/>
    <w:tmpl w:val="5B5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3F13EF"/>
    <w:multiLevelType w:val="hybridMultilevel"/>
    <w:tmpl w:val="D7B2593E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175C4A"/>
    <w:multiLevelType w:val="hybridMultilevel"/>
    <w:tmpl w:val="9E5E121E"/>
    <w:lvl w:ilvl="0" w:tplc="E4FC2FF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5">
    <w:nsid w:val="42DB187A"/>
    <w:multiLevelType w:val="hybridMultilevel"/>
    <w:tmpl w:val="882201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7B4AAA"/>
    <w:multiLevelType w:val="hybridMultilevel"/>
    <w:tmpl w:val="4BA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77F54"/>
    <w:multiLevelType w:val="multilevel"/>
    <w:tmpl w:val="1CCAC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52F96C6F"/>
    <w:multiLevelType w:val="hybridMultilevel"/>
    <w:tmpl w:val="62C0DC9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302A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62451"/>
    <w:multiLevelType w:val="hybridMultilevel"/>
    <w:tmpl w:val="8FB815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905B4A"/>
    <w:multiLevelType w:val="multilevel"/>
    <w:tmpl w:val="F2D096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FA62219"/>
    <w:multiLevelType w:val="hybridMultilevel"/>
    <w:tmpl w:val="ACB88572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86D94"/>
    <w:multiLevelType w:val="multilevel"/>
    <w:tmpl w:val="41D021D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653B4884"/>
    <w:multiLevelType w:val="multilevel"/>
    <w:tmpl w:val="508EC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96F054E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A49D9"/>
    <w:multiLevelType w:val="multilevel"/>
    <w:tmpl w:val="7B94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F9B5BF3"/>
    <w:multiLevelType w:val="hybridMultilevel"/>
    <w:tmpl w:val="09D2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F5A71"/>
    <w:multiLevelType w:val="multilevel"/>
    <w:tmpl w:val="D938CAD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A167E40"/>
    <w:multiLevelType w:val="hybridMultilevel"/>
    <w:tmpl w:val="3BA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B5575B"/>
    <w:multiLevelType w:val="multilevel"/>
    <w:tmpl w:val="A7501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0">
    <w:nsid w:val="7CD248D1"/>
    <w:multiLevelType w:val="hybridMultilevel"/>
    <w:tmpl w:val="8D020040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ECB9F7"/>
    <w:multiLevelType w:val="hybridMultilevel"/>
    <w:tmpl w:val="54017E73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5D21AC1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41"/>
  </w:num>
  <w:num w:numId="13">
    <w:abstractNumId w:val="42"/>
  </w:num>
  <w:num w:numId="14">
    <w:abstractNumId w:val="33"/>
  </w:num>
  <w:num w:numId="15">
    <w:abstractNumId w:val="26"/>
  </w:num>
  <w:num w:numId="16">
    <w:abstractNumId w:val="34"/>
  </w:num>
  <w:num w:numId="17">
    <w:abstractNumId w:val="16"/>
  </w:num>
  <w:num w:numId="18">
    <w:abstractNumId w:val="35"/>
  </w:num>
  <w:num w:numId="19">
    <w:abstractNumId w:val="49"/>
  </w:num>
  <w:num w:numId="20">
    <w:abstractNumId w:val="30"/>
  </w:num>
  <w:num w:numId="21">
    <w:abstractNumId w:val="38"/>
  </w:num>
  <w:num w:numId="22">
    <w:abstractNumId w:val="50"/>
  </w:num>
  <w:num w:numId="23">
    <w:abstractNumId w:val="43"/>
  </w:num>
  <w:num w:numId="24">
    <w:abstractNumId w:val="37"/>
  </w:num>
  <w:num w:numId="25">
    <w:abstractNumId w:val="24"/>
  </w:num>
  <w:num w:numId="26">
    <w:abstractNumId w:val="45"/>
  </w:num>
  <w:num w:numId="27">
    <w:abstractNumId w:val="29"/>
  </w:num>
  <w:num w:numId="28">
    <w:abstractNumId w:val="19"/>
  </w:num>
  <w:num w:numId="29">
    <w:abstractNumId w:val="40"/>
  </w:num>
  <w:num w:numId="30">
    <w:abstractNumId w:val="22"/>
  </w:num>
  <w:num w:numId="31">
    <w:abstractNumId w:val="47"/>
  </w:num>
  <w:num w:numId="32">
    <w:abstractNumId w:val="18"/>
  </w:num>
  <w:num w:numId="33">
    <w:abstractNumId w:val="44"/>
  </w:num>
  <w:num w:numId="34">
    <w:abstractNumId w:val="21"/>
  </w:num>
  <w:num w:numId="35">
    <w:abstractNumId w:val="48"/>
  </w:num>
  <w:num w:numId="36">
    <w:abstractNumId w:val="17"/>
  </w:num>
  <w:num w:numId="37">
    <w:abstractNumId w:val="25"/>
  </w:num>
  <w:num w:numId="38">
    <w:abstractNumId w:val="36"/>
  </w:num>
  <w:num w:numId="39">
    <w:abstractNumId w:val="28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4"/>
  </w:num>
  <w:num w:numId="43">
    <w:abstractNumId w:val="31"/>
  </w:num>
  <w:num w:numId="44">
    <w:abstractNumId w:val="32"/>
  </w:num>
  <w:num w:numId="45">
    <w:abstractNumId w:val="39"/>
  </w:num>
  <w:num w:numId="46">
    <w:abstractNumId w:val="27"/>
  </w:num>
  <w:num w:numId="47">
    <w:abstractNumId w:val="13"/>
  </w:num>
  <w:num w:numId="48">
    <w:abstractNumId w:val="23"/>
  </w:num>
  <w:num w:numId="49">
    <w:abstractNumId w:val="0"/>
  </w:num>
  <w:num w:numId="50">
    <w:abstractNumId w:val="51"/>
  </w:num>
  <w:num w:numId="51">
    <w:abstractNumId w:val="2"/>
  </w:num>
  <w:num w:numId="52">
    <w:abstractNumId w:val="1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1"/>
    <w:rsid w:val="00005252"/>
    <w:rsid w:val="00007859"/>
    <w:rsid w:val="00010E3B"/>
    <w:rsid w:val="00012EE4"/>
    <w:rsid w:val="00020E59"/>
    <w:rsid w:val="000377F2"/>
    <w:rsid w:val="0006382E"/>
    <w:rsid w:val="000653BA"/>
    <w:rsid w:val="00077CC1"/>
    <w:rsid w:val="000A1DD7"/>
    <w:rsid w:val="000A2B6A"/>
    <w:rsid w:val="000C1979"/>
    <w:rsid w:val="000D42E3"/>
    <w:rsid w:val="000F037C"/>
    <w:rsid w:val="00113138"/>
    <w:rsid w:val="00115AFE"/>
    <w:rsid w:val="00117A8B"/>
    <w:rsid w:val="00154C6F"/>
    <w:rsid w:val="0016271E"/>
    <w:rsid w:val="00184058"/>
    <w:rsid w:val="001A2EF4"/>
    <w:rsid w:val="001A416E"/>
    <w:rsid w:val="001A4DE9"/>
    <w:rsid w:val="001B3FE7"/>
    <w:rsid w:val="001C7BBF"/>
    <w:rsid w:val="001E4387"/>
    <w:rsid w:val="00201E98"/>
    <w:rsid w:val="002026EA"/>
    <w:rsid w:val="00223090"/>
    <w:rsid w:val="00236CD2"/>
    <w:rsid w:val="00252AAB"/>
    <w:rsid w:val="0025798B"/>
    <w:rsid w:val="00281E78"/>
    <w:rsid w:val="002908AD"/>
    <w:rsid w:val="002A65E8"/>
    <w:rsid w:val="002B0AC2"/>
    <w:rsid w:val="002B6F70"/>
    <w:rsid w:val="002D14E9"/>
    <w:rsid w:val="002D5B38"/>
    <w:rsid w:val="002F6618"/>
    <w:rsid w:val="003101A5"/>
    <w:rsid w:val="003144C5"/>
    <w:rsid w:val="00324151"/>
    <w:rsid w:val="003548C1"/>
    <w:rsid w:val="003674B7"/>
    <w:rsid w:val="0037127E"/>
    <w:rsid w:val="00377C7D"/>
    <w:rsid w:val="0039621E"/>
    <w:rsid w:val="00396FE3"/>
    <w:rsid w:val="003B3880"/>
    <w:rsid w:val="00423FBC"/>
    <w:rsid w:val="0042570A"/>
    <w:rsid w:val="0044334D"/>
    <w:rsid w:val="004476F0"/>
    <w:rsid w:val="00453BCD"/>
    <w:rsid w:val="004625DB"/>
    <w:rsid w:val="004927C6"/>
    <w:rsid w:val="00497FA9"/>
    <w:rsid w:val="004A3524"/>
    <w:rsid w:val="004A7D0A"/>
    <w:rsid w:val="004E20BB"/>
    <w:rsid w:val="004E3B43"/>
    <w:rsid w:val="004E3B74"/>
    <w:rsid w:val="004F010E"/>
    <w:rsid w:val="004F2AF4"/>
    <w:rsid w:val="004F70E3"/>
    <w:rsid w:val="00505346"/>
    <w:rsid w:val="0050722C"/>
    <w:rsid w:val="00512629"/>
    <w:rsid w:val="00515CF0"/>
    <w:rsid w:val="00542B65"/>
    <w:rsid w:val="00544097"/>
    <w:rsid w:val="0054440D"/>
    <w:rsid w:val="00545BDF"/>
    <w:rsid w:val="005602FD"/>
    <w:rsid w:val="005B0B1E"/>
    <w:rsid w:val="005B4243"/>
    <w:rsid w:val="005B608C"/>
    <w:rsid w:val="005C30FD"/>
    <w:rsid w:val="005E774C"/>
    <w:rsid w:val="00621D0D"/>
    <w:rsid w:val="006261B1"/>
    <w:rsid w:val="00652188"/>
    <w:rsid w:val="00657021"/>
    <w:rsid w:val="00662141"/>
    <w:rsid w:val="006677E9"/>
    <w:rsid w:val="006743A4"/>
    <w:rsid w:val="006803B1"/>
    <w:rsid w:val="006A5964"/>
    <w:rsid w:val="006C0A7D"/>
    <w:rsid w:val="006D2BF3"/>
    <w:rsid w:val="006D687C"/>
    <w:rsid w:val="006E31B5"/>
    <w:rsid w:val="0073616C"/>
    <w:rsid w:val="007370B2"/>
    <w:rsid w:val="00742121"/>
    <w:rsid w:val="00745AAA"/>
    <w:rsid w:val="00750EDD"/>
    <w:rsid w:val="00756843"/>
    <w:rsid w:val="00772994"/>
    <w:rsid w:val="00790DA5"/>
    <w:rsid w:val="00791917"/>
    <w:rsid w:val="007A4F46"/>
    <w:rsid w:val="007D74EB"/>
    <w:rsid w:val="007E03DD"/>
    <w:rsid w:val="007F4EBB"/>
    <w:rsid w:val="008078F4"/>
    <w:rsid w:val="00824782"/>
    <w:rsid w:val="00827E3A"/>
    <w:rsid w:val="00830D51"/>
    <w:rsid w:val="00833642"/>
    <w:rsid w:val="008409A7"/>
    <w:rsid w:val="008547E5"/>
    <w:rsid w:val="00855486"/>
    <w:rsid w:val="00874CEE"/>
    <w:rsid w:val="008C16CE"/>
    <w:rsid w:val="008D65E0"/>
    <w:rsid w:val="008E0872"/>
    <w:rsid w:val="008E5256"/>
    <w:rsid w:val="008E53FB"/>
    <w:rsid w:val="008F0843"/>
    <w:rsid w:val="008F67CA"/>
    <w:rsid w:val="00923B3B"/>
    <w:rsid w:val="00927579"/>
    <w:rsid w:val="00933433"/>
    <w:rsid w:val="00937666"/>
    <w:rsid w:val="00947BB5"/>
    <w:rsid w:val="00963ACB"/>
    <w:rsid w:val="0096635F"/>
    <w:rsid w:val="009976C6"/>
    <w:rsid w:val="00997F85"/>
    <w:rsid w:val="009C5E3B"/>
    <w:rsid w:val="009D69D8"/>
    <w:rsid w:val="009E721B"/>
    <w:rsid w:val="009F21C7"/>
    <w:rsid w:val="009F688F"/>
    <w:rsid w:val="00A0094F"/>
    <w:rsid w:val="00A177A8"/>
    <w:rsid w:val="00A37A7B"/>
    <w:rsid w:val="00A4436C"/>
    <w:rsid w:val="00A87622"/>
    <w:rsid w:val="00AA0266"/>
    <w:rsid w:val="00AA3AC2"/>
    <w:rsid w:val="00AA4D5C"/>
    <w:rsid w:val="00AA600E"/>
    <w:rsid w:val="00AB6EFB"/>
    <w:rsid w:val="00AE2EA4"/>
    <w:rsid w:val="00B127C3"/>
    <w:rsid w:val="00B337A8"/>
    <w:rsid w:val="00B46B29"/>
    <w:rsid w:val="00B506F7"/>
    <w:rsid w:val="00B57924"/>
    <w:rsid w:val="00B6244D"/>
    <w:rsid w:val="00B669B1"/>
    <w:rsid w:val="00B742B3"/>
    <w:rsid w:val="00B97365"/>
    <w:rsid w:val="00BA07A8"/>
    <w:rsid w:val="00BB6DD1"/>
    <w:rsid w:val="00BC2770"/>
    <w:rsid w:val="00BF285C"/>
    <w:rsid w:val="00C00068"/>
    <w:rsid w:val="00C52602"/>
    <w:rsid w:val="00C54B18"/>
    <w:rsid w:val="00C64223"/>
    <w:rsid w:val="00C70AB1"/>
    <w:rsid w:val="00C72C9B"/>
    <w:rsid w:val="00C72FA5"/>
    <w:rsid w:val="00C90E75"/>
    <w:rsid w:val="00CA5BD6"/>
    <w:rsid w:val="00CA6585"/>
    <w:rsid w:val="00CD1589"/>
    <w:rsid w:val="00CD22EF"/>
    <w:rsid w:val="00CE1A0E"/>
    <w:rsid w:val="00CE2138"/>
    <w:rsid w:val="00CF0931"/>
    <w:rsid w:val="00CF3082"/>
    <w:rsid w:val="00D03084"/>
    <w:rsid w:val="00D32759"/>
    <w:rsid w:val="00D45DC0"/>
    <w:rsid w:val="00D90DA0"/>
    <w:rsid w:val="00D92FF4"/>
    <w:rsid w:val="00D970D9"/>
    <w:rsid w:val="00DC5BDD"/>
    <w:rsid w:val="00DD149E"/>
    <w:rsid w:val="00DD18B5"/>
    <w:rsid w:val="00DE1C4A"/>
    <w:rsid w:val="00DF4724"/>
    <w:rsid w:val="00E21E94"/>
    <w:rsid w:val="00E2281F"/>
    <w:rsid w:val="00E241A2"/>
    <w:rsid w:val="00E739E4"/>
    <w:rsid w:val="00E87A8E"/>
    <w:rsid w:val="00EA0449"/>
    <w:rsid w:val="00EA1D8F"/>
    <w:rsid w:val="00EB579B"/>
    <w:rsid w:val="00EC45D6"/>
    <w:rsid w:val="00EE2661"/>
    <w:rsid w:val="00EE7E56"/>
    <w:rsid w:val="00EF5661"/>
    <w:rsid w:val="00EF5735"/>
    <w:rsid w:val="00F0185D"/>
    <w:rsid w:val="00F50681"/>
    <w:rsid w:val="00F77DC3"/>
    <w:rsid w:val="00F8128D"/>
    <w:rsid w:val="00F9242B"/>
    <w:rsid w:val="00F9487D"/>
    <w:rsid w:val="00F96E1B"/>
    <w:rsid w:val="00FA2480"/>
    <w:rsid w:val="00FB4B4D"/>
    <w:rsid w:val="00FC73EC"/>
    <w:rsid w:val="00FD3192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14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662141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macro"/>
    <w:link w:val="a4"/>
    <w:uiPriority w:val="99"/>
    <w:semiHidden/>
    <w:unhideWhenUsed/>
    <w:rsid w:val="000F037C"/>
    <w:pPr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Текст макроса Знак"/>
    <w:basedOn w:val="a1"/>
    <w:link w:val="a"/>
    <w:uiPriority w:val="99"/>
    <w:semiHidden/>
    <w:rsid w:val="000F037C"/>
    <w:rPr>
      <w:rFonts w:ascii="Arial Narrow" w:eastAsia="Times New Roman" w:hAnsi="Arial Narrow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62141"/>
    <w:rPr>
      <w:rFonts w:ascii="Arial" w:eastAsia="Calibri" w:hAnsi="Arial" w:cs="Arial"/>
      <w:b/>
      <w:bCs/>
      <w:kern w:val="1"/>
      <w:sz w:val="32"/>
      <w:szCs w:val="32"/>
      <w:lang w:val="en-US" w:eastAsia="ar-SA"/>
    </w:rPr>
  </w:style>
  <w:style w:type="paragraph" w:styleId="a5">
    <w:name w:val="Balloon Text"/>
    <w:basedOn w:val="a0"/>
    <w:link w:val="a6"/>
    <w:semiHidden/>
    <w:rsid w:val="0066214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62141"/>
    <w:rPr>
      <w:rFonts w:ascii="Tahoma" w:eastAsia="Calibri" w:hAnsi="Tahoma" w:cs="Times New Roman"/>
      <w:sz w:val="16"/>
      <w:szCs w:val="16"/>
      <w:lang w:val="en-US" w:eastAsia="ru-RU"/>
    </w:rPr>
  </w:style>
  <w:style w:type="paragraph" w:styleId="a7">
    <w:name w:val="Body Text"/>
    <w:basedOn w:val="a0"/>
    <w:link w:val="a8"/>
    <w:rsid w:val="00662141"/>
    <w:pPr>
      <w:jc w:val="both"/>
    </w:pPr>
    <w:rPr>
      <w:rFonts w:ascii="BalticaCTT" w:hAnsi="BalticaCTT"/>
    </w:rPr>
  </w:style>
  <w:style w:type="character" w:customStyle="1" w:styleId="a8">
    <w:name w:val="Основной текст Знак"/>
    <w:basedOn w:val="a1"/>
    <w:link w:val="a7"/>
    <w:rsid w:val="00662141"/>
    <w:rPr>
      <w:rFonts w:ascii="BalticaCTT" w:eastAsia="Calibri" w:hAnsi="BalticaCTT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0"/>
    <w:next w:val="a9"/>
    <w:rsid w:val="00662141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9">
    <w:name w:val="Обычный текст с отступом"/>
    <w:basedOn w:val="a0"/>
    <w:rsid w:val="00662141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0"/>
    <w:rsid w:val="00662141"/>
    <w:pPr>
      <w:suppressAutoHyphens/>
      <w:autoSpaceDN/>
      <w:ind w:left="708"/>
    </w:pPr>
    <w:rPr>
      <w:lang w:eastAsia="ar-SA"/>
    </w:rPr>
  </w:style>
  <w:style w:type="character" w:styleId="aa">
    <w:name w:val="annotation reference"/>
    <w:uiPriority w:val="99"/>
    <w:semiHidden/>
    <w:rsid w:val="0066214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662141"/>
  </w:style>
  <w:style w:type="character" w:customStyle="1" w:styleId="ac">
    <w:name w:val="Текст примечания Знак"/>
    <w:basedOn w:val="a1"/>
    <w:link w:val="ab"/>
    <w:uiPriority w:val="99"/>
    <w:semiHidden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0"/>
    <w:link w:val="ae"/>
    <w:semiHidden/>
    <w:rsid w:val="0066214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semiHidden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662141"/>
    <w:rPr>
      <w:rFonts w:cs="Times New Roman"/>
      <w:sz w:val="16"/>
      <w:szCs w:val="16"/>
    </w:rPr>
  </w:style>
  <w:style w:type="character" w:customStyle="1" w:styleId="FootnoteCharacters">
    <w:name w:val="Footnote Characters"/>
    <w:rsid w:val="00662141"/>
    <w:rPr>
      <w:rFonts w:cs="Times New Roman"/>
      <w:vertAlign w:val="superscript"/>
    </w:rPr>
  </w:style>
  <w:style w:type="paragraph" w:styleId="af">
    <w:name w:val="footnote text"/>
    <w:basedOn w:val="a0"/>
    <w:link w:val="af0"/>
    <w:semiHidden/>
    <w:rsid w:val="00662141"/>
    <w:pPr>
      <w:suppressAutoHyphens/>
      <w:autoSpaceDN/>
    </w:pPr>
    <w:rPr>
      <w:lang w:eastAsia="ar-SA"/>
    </w:rPr>
  </w:style>
  <w:style w:type="character" w:customStyle="1" w:styleId="af0">
    <w:name w:val="Текст сноски Знак"/>
    <w:basedOn w:val="a1"/>
    <w:link w:val="af"/>
    <w:rsid w:val="00662141"/>
    <w:rPr>
      <w:rFonts w:ascii="Times New Roman" w:eastAsia="Calibri" w:hAnsi="Times New Roman" w:cs="Times New Roman"/>
      <w:sz w:val="20"/>
      <w:szCs w:val="20"/>
      <w:lang w:val="en-US" w:eastAsia="ar-SA"/>
    </w:rPr>
  </w:style>
  <w:style w:type="character" w:styleId="af1">
    <w:name w:val="Hyperlink"/>
    <w:rsid w:val="00662141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0"/>
    <w:rsid w:val="00662141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0"/>
    <w:next w:val="a0"/>
    <w:rsid w:val="00662141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6621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rsid w:val="00662141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662141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6621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4">
    <w:name w:val="заголовок 4"/>
    <w:basedOn w:val="a0"/>
    <w:next w:val="a0"/>
    <w:rsid w:val="00662141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0"/>
    <w:rsid w:val="00662141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0"/>
    <w:rsid w:val="00662141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2">
    <w:name w:val="Normal (Web)"/>
    <w:basedOn w:val="a0"/>
    <w:rsid w:val="00662141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0"/>
    <w:link w:val="HTML0"/>
    <w:rsid w:val="0066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662141"/>
    <w:rPr>
      <w:rFonts w:ascii="Courier New" w:eastAsia="Calibri" w:hAnsi="Courier New" w:cs="Courier New"/>
      <w:sz w:val="20"/>
      <w:szCs w:val="20"/>
      <w:lang w:val="en-US" w:eastAsia="ar-SA"/>
    </w:rPr>
  </w:style>
  <w:style w:type="paragraph" w:customStyle="1" w:styleId="16">
    <w:name w:val="Стиль1"/>
    <w:rsid w:val="0066214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Нормальный"/>
    <w:rsid w:val="00662141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aaieiaie2">
    <w:name w:val="caaieiaie 2"/>
    <w:basedOn w:val="a0"/>
    <w:next w:val="a0"/>
    <w:rsid w:val="00662141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4">
    <w:name w:val="annotation subject"/>
    <w:basedOn w:val="ab"/>
    <w:next w:val="ab"/>
    <w:link w:val="af5"/>
    <w:semiHidden/>
    <w:rsid w:val="00662141"/>
    <w:rPr>
      <w:b/>
      <w:bCs/>
    </w:rPr>
  </w:style>
  <w:style w:type="character" w:customStyle="1" w:styleId="af5">
    <w:name w:val="Тема примечания Знак"/>
    <w:basedOn w:val="ac"/>
    <w:link w:val="af4"/>
    <w:semiHidden/>
    <w:rsid w:val="00662141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662141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662141"/>
    <w:rPr>
      <w:rFonts w:ascii="Courier New" w:hAnsi="Courier New" w:cs="Courier New"/>
    </w:rPr>
  </w:style>
  <w:style w:type="paragraph" w:customStyle="1" w:styleId="txt">
    <w:name w:val="txt"/>
    <w:basedOn w:val="a0"/>
    <w:rsid w:val="00662141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6">
    <w:name w:val="footnote reference"/>
    <w:rsid w:val="00662141"/>
    <w:rPr>
      <w:vertAlign w:val="superscript"/>
    </w:rPr>
  </w:style>
  <w:style w:type="paragraph" w:styleId="af7">
    <w:name w:val="List Paragraph"/>
    <w:basedOn w:val="a0"/>
    <w:uiPriority w:val="34"/>
    <w:qFormat/>
    <w:rsid w:val="00662141"/>
    <w:pPr>
      <w:ind w:left="708"/>
    </w:pPr>
  </w:style>
  <w:style w:type="paragraph" w:styleId="af8">
    <w:name w:val="header"/>
    <w:basedOn w:val="a0"/>
    <w:link w:val="af9"/>
    <w:rsid w:val="006621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a">
    <w:name w:val="footer"/>
    <w:basedOn w:val="a0"/>
    <w:link w:val="afb"/>
    <w:uiPriority w:val="99"/>
    <w:rsid w:val="006621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c">
    <w:name w:val="Revision"/>
    <w:hidden/>
    <w:uiPriority w:val="99"/>
    <w:semiHidden/>
    <w:rsid w:val="006621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6621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fd">
    <w:name w:val="Table Grid"/>
    <w:basedOn w:val="a2"/>
    <w:rsid w:val="00662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0"/>
    <w:link w:val="aff"/>
    <w:rsid w:val="00662141"/>
  </w:style>
  <w:style w:type="character" w:customStyle="1" w:styleId="aff">
    <w:name w:val="Текст концевой сноски Знак"/>
    <w:basedOn w:val="a1"/>
    <w:link w:val="afe"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f0">
    <w:name w:val="endnote reference"/>
    <w:rsid w:val="00662141"/>
    <w:rPr>
      <w:vertAlign w:val="superscript"/>
    </w:rPr>
  </w:style>
  <w:style w:type="character" w:customStyle="1" w:styleId="aff1">
    <w:name w:val="Основной текст_"/>
    <w:link w:val="30"/>
    <w:rsid w:val="0066214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0"/>
    <w:link w:val="aff1"/>
    <w:rsid w:val="00662141"/>
    <w:pPr>
      <w:widowControl w:val="0"/>
      <w:shd w:val="clear" w:color="auto" w:fill="FFFFFF"/>
      <w:autoSpaceDE/>
      <w:autoSpaceDN/>
      <w:spacing w:after="240" w:line="269" w:lineRule="exact"/>
    </w:pPr>
    <w:rPr>
      <w:rFonts w:asciiTheme="minorHAnsi" w:eastAsiaTheme="minorHAnsi" w:hAnsiTheme="minorHAnsi" w:cs="Calibri"/>
      <w:sz w:val="21"/>
      <w:szCs w:val="21"/>
      <w:lang w:val="ru-RU" w:eastAsia="en-US"/>
    </w:rPr>
  </w:style>
  <w:style w:type="paragraph" w:customStyle="1" w:styleId="ConsPlusNormal">
    <w:name w:val="ConsPlusNormal"/>
    <w:rsid w:val="006621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f2">
    <w:name w:val="Plain Text"/>
    <w:basedOn w:val="a0"/>
    <w:link w:val="aff3"/>
    <w:uiPriority w:val="99"/>
    <w:unhideWhenUsed/>
    <w:rsid w:val="0066214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basedOn w:val="a1"/>
    <w:link w:val="aff2"/>
    <w:uiPriority w:val="99"/>
    <w:rsid w:val="00662141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2">
    <w:name w:val="2"/>
    <w:basedOn w:val="a1"/>
    <w:rsid w:val="0066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14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662141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macro"/>
    <w:link w:val="a4"/>
    <w:uiPriority w:val="99"/>
    <w:semiHidden/>
    <w:unhideWhenUsed/>
    <w:rsid w:val="000F037C"/>
    <w:pPr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Текст макроса Знак"/>
    <w:basedOn w:val="a1"/>
    <w:link w:val="a"/>
    <w:uiPriority w:val="99"/>
    <w:semiHidden/>
    <w:rsid w:val="000F037C"/>
    <w:rPr>
      <w:rFonts w:ascii="Arial Narrow" w:eastAsia="Times New Roman" w:hAnsi="Arial Narrow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62141"/>
    <w:rPr>
      <w:rFonts w:ascii="Arial" w:eastAsia="Calibri" w:hAnsi="Arial" w:cs="Arial"/>
      <w:b/>
      <w:bCs/>
      <w:kern w:val="1"/>
      <w:sz w:val="32"/>
      <w:szCs w:val="32"/>
      <w:lang w:val="en-US" w:eastAsia="ar-SA"/>
    </w:rPr>
  </w:style>
  <w:style w:type="paragraph" w:styleId="a5">
    <w:name w:val="Balloon Text"/>
    <w:basedOn w:val="a0"/>
    <w:link w:val="a6"/>
    <w:semiHidden/>
    <w:rsid w:val="0066214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62141"/>
    <w:rPr>
      <w:rFonts w:ascii="Tahoma" w:eastAsia="Calibri" w:hAnsi="Tahoma" w:cs="Times New Roman"/>
      <w:sz w:val="16"/>
      <w:szCs w:val="16"/>
      <w:lang w:val="en-US" w:eastAsia="ru-RU"/>
    </w:rPr>
  </w:style>
  <w:style w:type="paragraph" w:styleId="a7">
    <w:name w:val="Body Text"/>
    <w:basedOn w:val="a0"/>
    <w:link w:val="a8"/>
    <w:rsid w:val="00662141"/>
    <w:pPr>
      <w:jc w:val="both"/>
    </w:pPr>
    <w:rPr>
      <w:rFonts w:ascii="BalticaCTT" w:hAnsi="BalticaCTT"/>
    </w:rPr>
  </w:style>
  <w:style w:type="character" w:customStyle="1" w:styleId="a8">
    <w:name w:val="Основной текст Знак"/>
    <w:basedOn w:val="a1"/>
    <w:link w:val="a7"/>
    <w:rsid w:val="00662141"/>
    <w:rPr>
      <w:rFonts w:ascii="BalticaCTT" w:eastAsia="Calibri" w:hAnsi="BalticaCTT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0"/>
    <w:next w:val="a9"/>
    <w:rsid w:val="00662141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9">
    <w:name w:val="Обычный текст с отступом"/>
    <w:basedOn w:val="a0"/>
    <w:rsid w:val="00662141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0"/>
    <w:rsid w:val="00662141"/>
    <w:pPr>
      <w:suppressAutoHyphens/>
      <w:autoSpaceDN/>
      <w:ind w:left="708"/>
    </w:pPr>
    <w:rPr>
      <w:lang w:eastAsia="ar-SA"/>
    </w:rPr>
  </w:style>
  <w:style w:type="character" w:styleId="aa">
    <w:name w:val="annotation reference"/>
    <w:uiPriority w:val="99"/>
    <w:semiHidden/>
    <w:rsid w:val="0066214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662141"/>
  </w:style>
  <w:style w:type="character" w:customStyle="1" w:styleId="ac">
    <w:name w:val="Текст примечания Знак"/>
    <w:basedOn w:val="a1"/>
    <w:link w:val="ab"/>
    <w:uiPriority w:val="99"/>
    <w:semiHidden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0"/>
    <w:link w:val="ae"/>
    <w:semiHidden/>
    <w:rsid w:val="0066214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semiHidden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662141"/>
    <w:rPr>
      <w:rFonts w:cs="Times New Roman"/>
      <w:sz w:val="16"/>
      <w:szCs w:val="16"/>
    </w:rPr>
  </w:style>
  <w:style w:type="character" w:customStyle="1" w:styleId="FootnoteCharacters">
    <w:name w:val="Footnote Characters"/>
    <w:rsid w:val="00662141"/>
    <w:rPr>
      <w:rFonts w:cs="Times New Roman"/>
      <w:vertAlign w:val="superscript"/>
    </w:rPr>
  </w:style>
  <w:style w:type="paragraph" w:styleId="af">
    <w:name w:val="footnote text"/>
    <w:basedOn w:val="a0"/>
    <w:link w:val="af0"/>
    <w:semiHidden/>
    <w:rsid w:val="00662141"/>
    <w:pPr>
      <w:suppressAutoHyphens/>
      <w:autoSpaceDN/>
    </w:pPr>
    <w:rPr>
      <w:lang w:eastAsia="ar-SA"/>
    </w:rPr>
  </w:style>
  <w:style w:type="character" w:customStyle="1" w:styleId="af0">
    <w:name w:val="Текст сноски Знак"/>
    <w:basedOn w:val="a1"/>
    <w:link w:val="af"/>
    <w:rsid w:val="00662141"/>
    <w:rPr>
      <w:rFonts w:ascii="Times New Roman" w:eastAsia="Calibri" w:hAnsi="Times New Roman" w:cs="Times New Roman"/>
      <w:sz w:val="20"/>
      <w:szCs w:val="20"/>
      <w:lang w:val="en-US" w:eastAsia="ar-SA"/>
    </w:rPr>
  </w:style>
  <w:style w:type="character" w:styleId="af1">
    <w:name w:val="Hyperlink"/>
    <w:rsid w:val="00662141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0"/>
    <w:rsid w:val="00662141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0"/>
    <w:next w:val="a0"/>
    <w:rsid w:val="00662141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6621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rsid w:val="00662141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662141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6621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4">
    <w:name w:val="заголовок 4"/>
    <w:basedOn w:val="a0"/>
    <w:next w:val="a0"/>
    <w:rsid w:val="00662141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0"/>
    <w:rsid w:val="00662141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0"/>
    <w:rsid w:val="00662141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2">
    <w:name w:val="Normal (Web)"/>
    <w:basedOn w:val="a0"/>
    <w:rsid w:val="00662141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0"/>
    <w:link w:val="HTML0"/>
    <w:rsid w:val="0066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662141"/>
    <w:rPr>
      <w:rFonts w:ascii="Courier New" w:eastAsia="Calibri" w:hAnsi="Courier New" w:cs="Courier New"/>
      <w:sz w:val="20"/>
      <w:szCs w:val="20"/>
      <w:lang w:val="en-US" w:eastAsia="ar-SA"/>
    </w:rPr>
  </w:style>
  <w:style w:type="paragraph" w:customStyle="1" w:styleId="16">
    <w:name w:val="Стиль1"/>
    <w:rsid w:val="0066214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Нормальный"/>
    <w:rsid w:val="00662141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aaieiaie2">
    <w:name w:val="caaieiaie 2"/>
    <w:basedOn w:val="a0"/>
    <w:next w:val="a0"/>
    <w:rsid w:val="00662141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4">
    <w:name w:val="annotation subject"/>
    <w:basedOn w:val="ab"/>
    <w:next w:val="ab"/>
    <w:link w:val="af5"/>
    <w:semiHidden/>
    <w:rsid w:val="00662141"/>
    <w:rPr>
      <w:b/>
      <w:bCs/>
    </w:rPr>
  </w:style>
  <w:style w:type="character" w:customStyle="1" w:styleId="af5">
    <w:name w:val="Тема примечания Знак"/>
    <w:basedOn w:val="ac"/>
    <w:link w:val="af4"/>
    <w:semiHidden/>
    <w:rsid w:val="00662141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662141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662141"/>
    <w:rPr>
      <w:rFonts w:ascii="Courier New" w:hAnsi="Courier New" w:cs="Courier New"/>
    </w:rPr>
  </w:style>
  <w:style w:type="paragraph" w:customStyle="1" w:styleId="txt">
    <w:name w:val="txt"/>
    <w:basedOn w:val="a0"/>
    <w:rsid w:val="00662141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6">
    <w:name w:val="footnote reference"/>
    <w:rsid w:val="00662141"/>
    <w:rPr>
      <w:vertAlign w:val="superscript"/>
    </w:rPr>
  </w:style>
  <w:style w:type="paragraph" w:styleId="af7">
    <w:name w:val="List Paragraph"/>
    <w:basedOn w:val="a0"/>
    <w:uiPriority w:val="34"/>
    <w:qFormat/>
    <w:rsid w:val="00662141"/>
    <w:pPr>
      <w:ind w:left="708"/>
    </w:pPr>
  </w:style>
  <w:style w:type="paragraph" w:styleId="af8">
    <w:name w:val="header"/>
    <w:basedOn w:val="a0"/>
    <w:link w:val="af9"/>
    <w:rsid w:val="006621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a">
    <w:name w:val="footer"/>
    <w:basedOn w:val="a0"/>
    <w:link w:val="afb"/>
    <w:uiPriority w:val="99"/>
    <w:rsid w:val="006621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c">
    <w:name w:val="Revision"/>
    <w:hidden/>
    <w:uiPriority w:val="99"/>
    <w:semiHidden/>
    <w:rsid w:val="006621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6621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fd">
    <w:name w:val="Table Grid"/>
    <w:basedOn w:val="a2"/>
    <w:rsid w:val="00662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0"/>
    <w:link w:val="aff"/>
    <w:rsid w:val="00662141"/>
  </w:style>
  <w:style w:type="character" w:customStyle="1" w:styleId="aff">
    <w:name w:val="Текст концевой сноски Знак"/>
    <w:basedOn w:val="a1"/>
    <w:link w:val="afe"/>
    <w:rsid w:val="00662141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f0">
    <w:name w:val="endnote reference"/>
    <w:rsid w:val="00662141"/>
    <w:rPr>
      <w:vertAlign w:val="superscript"/>
    </w:rPr>
  </w:style>
  <w:style w:type="character" w:customStyle="1" w:styleId="aff1">
    <w:name w:val="Основной текст_"/>
    <w:link w:val="30"/>
    <w:rsid w:val="0066214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0"/>
    <w:link w:val="aff1"/>
    <w:rsid w:val="00662141"/>
    <w:pPr>
      <w:widowControl w:val="0"/>
      <w:shd w:val="clear" w:color="auto" w:fill="FFFFFF"/>
      <w:autoSpaceDE/>
      <w:autoSpaceDN/>
      <w:spacing w:after="240" w:line="269" w:lineRule="exact"/>
    </w:pPr>
    <w:rPr>
      <w:rFonts w:asciiTheme="minorHAnsi" w:eastAsiaTheme="minorHAnsi" w:hAnsiTheme="minorHAnsi" w:cs="Calibri"/>
      <w:sz w:val="21"/>
      <w:szCs w:val="21"/>
      <w:lang w:val="ru-RU" w:eastAsia="en-US"/>
    </w:rPr>
  </w:style>
  <w:style w:type="paragraph" w:customStyle="1" w:styleId="ConsPlusNormal">
    <w:name w:val="ConsPlusNormal"/>
    <w:rsid w:val="006621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f2">
    <w:name w:val="Plain Text"/>
    <w:basedOn w:val="a0"/>
    <w:link w:val="aff3"/>
    <w:uiPriority w:val="99"/>
    <w:unhideWhenUsed/>
    <w:rsid w:val="0066214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basedOn w:val="a1"/>
    <w:link w:val="aff2"/>
    <w:uiPriority w:val="99"/>
    <w:rsid w:val="00662141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2">
    <w:name w:val="2"/>
    <w:basedOn w:val="a1"/>
    <w:rsid w:val="006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prt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pr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t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D38A-94FE-4082-8264-C55BE882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14074</Words>
  <Characters>80227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v.nikolaev</dc:creator>
  <cp:lastModifiedBy>Алимов Антон Юрьевич</cp:lastModifiedBy>
  <cp:revision>3</cp:revision>
  <dcterms:created xsi:type="dcterms:W3CDTF">2023-09-11T10:14:00Z</dcterms:created>
  <dcterms:modified xsi:type="dcterms:W3CDTF">2023-09-28T10:18:00Z</dcterms:modified>
</cp:coreProperties>
</file>