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CD" w:rsidRPr="00F40BE4" w:rsidRDefault="006430CD" w:rsidP="006430CD">
      <w:pPr>
        <w:spacing w:line="276" w:lineRule="auto"/>
        <w:ind w:left="4253"/>
        <w:rPr>
          <w:b/>
          <w:bCs/>
          <w:sz w:val="26"/>
          <w:szCs w:val="26"/>
        </w:rPr>
      </w:pPr>
      <w:r w:rsidRPr="00F40BE4">
        <w:rPr>
          <w:b/>
          <w:bCs/>
          <w:sz w:val="26"/>
          <w:szCs w:val="26"/>
        </w:rPr>
        <w:t>УТВЕРЖДЕНО</w:t>
      </w:r>
    </w:p>
    <w:p w:rsidR="006430CD" w:rsidRPr="00F40BE4" w:rsidRDefault="006430CD" w:rsidP="006430CD">
      <w:pPr>
        <w:spacing w:line="276" w:lineRule="auto"/>
        <w:ind w:left="4253"/>
        <w:rPr>
          <w:b/>
          <w:bCs/>
          <w:sz w:val="26"/>
          <w:szCs w:val="26"/>
        </w:rPr>
      </w:pPr>
    </w:p>
    <w:p w:rsidR="006430CD" w:rsidRPr="00F40BE4" w:rsidRDefault="006430CD" w:rsidP="006430CD">
      <w:pPr>
        <w:spacing w:line="276" w:lineRule="auto"/>
        <w:ind w:left="4253"/>
        <w:rPr>
          <w:b/>
          <w:bCs/>
          <w:sz w:val="26"/>
          <w:szCs w:val="26"/>
        </w:rPr>
      </w:pPr>
      <w:r w:rsidRPr="00F40BE4">
        <w:rPr>
          <w:b/>
          <w:bCs/>
          <w:sz w:val="26"/>
          <w:szCs w:val="26"/>
        </w:rPr>
        <w:t xml:space="preserve">решением Совета директоров </w:t>
      </w:r>
    </w:p>
    <w:p w:rsidR="006430CD" w:rsidRPr="00F40BE4" w:rsidRDefault="006430CD" w:rsidP="006430CD">
      <w:pPr>
        <w:spacing w:line="276" w:lineRule="auto"/>
        <w:ind w:left="4253"/>
        <w:rPr>
          <w:b/>
          <w:bCs/>
          <w:sz w:val="26"/>
          <w:szCs w:val="26"/>
        </w:rPr>
      </w:pPr>
      <w:r w:rsidRPr="00F40BE4">
        <w:rPr>
          <w:b/>
          <w:bCs/>
          <w:sz w:val="26"/>
          <w:szCs w:val="26"/>
        </w:rPr>
        <w:t>Ассоциаци</w:t>
      </w:r>
      <w:r>
        <w:rPr>
          <w:b/>
          <w:bCs/>
          <w:sz w:val="26"/>
          <w:szCs w:val="26"/>
        </w:rPr>
        <w:t>и</w:t>
      </w:r>
      <w:r w:rsidRPr="00F40BE4">
        <w:rPr>
          <w:b/>
          <w:bCs/>
          <w:sz w:val="26"/>
          <w:szCs w:val="26"/>
        </w:rPr>
        <w:t xml:space="preserve"> участников финансового рынка «Некоммерческое партнерство развития финансового рынка РТС»</w:t>
      </w:r>
    </w:p>
    <w:p w:rsidR="006430CD" w:rsidRPr="00F40BE4" w:rsidRDefault="006430CD" w:rsidP="006430CD">
      <w:pPr>
        <w:spacing w:line="276" w:lineRule="auto"/>
        <w:ind w:left="4253"/>
        <w:rPr>
          <w:b/>
          <w:bCs/>
          <w:sz w:val="26"/>
          <w:szCs w:val="26"/>
        </w:rPr>
      </w:pPr>
    </w:p>
    <w:p w:rsidR="00847297" w:rsidRDefault="006430CD" w:rsidP="006430CD">
      <w:pPr>
        <w:ind w:left="4253"/>
        <w:rPr>
          <w:b/>
          <w:bCs/>
          <w:sz w:val="26"/>
          <w:szCs w:val="26"/>
        </w:rPr>
      </w:pPr>
      <w:r w:rsidRPr="00F40BE4">
        <w:rPr>
          <w:b/>
          <w:bCs/>
          <w:sz w:val="26"/>
          <w:szCs w:val="26"/>
        </w:rPr>
        <w:t>(протокол от «</w:t>
      </w:r>
      <w:r>
        <w:rPr>
          <w:b/>
          <w:bCs/>
          <w:sz w:val="26"/>
          <w:szCs w:val="26"/>
        </w:rPr>
        <w:t>31</w:t>
      </w:r>
      <w:r w:rsidRPr="00F40BE4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марта</w:t>
      </w:r>
      <w:r w:rsidRPr="00F40BE4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6</w:t>
      </w:r>
      <w:r w:rsidRPr="00F40BE4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2/2016</w:t>
      </w:r>
      <w:r w:rsidRPr="00F40BE4">
        <w:rPr>
          <w:b/>
          <w:bCs/>
          <w:sz w:val="26"/>
          <w:szCs w:val="26"/>
        </w:rPr>
        <w:t>)</w:t>
      </w:r>
      <w:bookmarkStart w:id="0" w:name="_GoBack"/>
      <w:bookmarkEnd w:id="0"/>
    </w:p>
    <w:p w:rsidR="00847297" w:rsidRDefault="00847297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847297" w:rsidRDefault="00847297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847297" w:rsidRDefault="00847297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847297" w:rsidRDefault="00847297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6475C3" w:rsidRDefault="006475C3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847297" w:rsidRDefault="00847297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847297" w:rsidRDefault="00E67FE5" w:rsidP="006E7FFD">
      <w:pPr>
        <w:spacing w:before="120" w:after="120"/>
        <w:jc w:val="center"/>
        <w:rPr>
          <w:b/>
          <w:bCs/>
          <w:sz w:val="26"/>
          <w:szCs w:val="26"/>
        </w:rPr>
      </w:pPr>
      <w:r w:rsidRPr="00847297">
        <w:rPr>
          <w:b/>
          <w:bCs/>
          <w:sz w:val="26"/>
          <w:szCs w:val="26"/>
        </w:rPr>
        <w:t>ТОРГОВОЕ СОГЛАШЕНИЕ</w:t>
      </w:r>
    </w:p>
    <w:p w:rsidR="00847297" w:rsidRDefault="00E67FE5" w:rsidP="006E7FFD">
      <w:pPr>
        <w:spacing w:before="120" w:after="120"/>
        <w:jc w:val="center"/>
        <w:rPr>
          <w:b/>
          <w:bCs/>
          <w:sz w:val="26"/>
          <w:szCs w:val="26"/>
        </w:rPr>
      </w:pPr>
      <w:r w:rsidRPr="00847297">
        <w:rPr>
          <w:b/>
          <w:bCs/>
          <w:sz w:val="26"/>
          <w:szCs w:val="26"/>
        </w:rPr>
        <w:t>О</w:t>
      </w:r>
      <w:r w:rsidR="00847297">
        <w:rPr>
          <w:b/>
          <w:bCs/>
          <w:sz w:val="26"/>
          <w:szCs w:val="26"/>
        </w:rPr>
        <w:t>Б</w:t>
      </w:r>
      <w:r w:rsidRPr="00847297">
        <w:rPr>
          <w:b/>
          <w:bCs/>
          <w:sz w:val="26"/>
          <w:szCs w:val="26"/>
        </w:rPr>
        <w:t xml:space="preserve"> </w:t>
      </w:r>
      <w:r w:rsidR="00847297">
        <w:rPr>
          <w:b/>
          <w:bCs/>
          <w:sz w:val="26"/>
          <w:szCs w:val="26"/>
        </w:rPr>
        <w:t xml:space="preserve">ОБЩИХ УСЛОВИЯХ СОВЕРШЕНИЯ </w:t>
      </w:r>
      <w:r w:rsidRPr="00847297">
        <w:rPr>
          <w:b/>
          <w:bCs/>
          <w:sz w:val="26"/>
          <w:szCs w:val="26"/>
        </w:rPr>
        <w:t>СДЕЛОК</w:t>
      </w:r>
    </w:p>
    <w:p w:rsidR="00E67FE5" w:rsidRDefault="00E67FE5" w:rsidP="006E7FFD">
      <w:pPr>
        <w:spacing w:before="120" w:after="120"/>
        <w:jc w:val="center"/>
        <w:rPr>
          <w:b/>
          <w:bCs/>
          <w:sz w:val="26"/>
          <w:szCs w:val="26"/>
        </w:rPr>
      </w:pPr>
      <w:r w:rsidRPr="00847297">
        <w:rPr>
          <w:b/>
          <w:bCs/>
          <w:sz w:val="26"/>
          <w:szCs w:val="26"/>
        </w:rPr>
        <w:t>С М</w:t>
      </w:r>
      <w:r w:rsidR="00F40BE4">
        <w:rPr>
          <w:b/>
          <w:bCs/>
          <w:sz w:val="26"/>
          <w:szCs w:val="26"/>
        </w:rPr>
        <w:t>ОНЕТАМИ ИЗ ДРАГОЦЕННЫХ МЕТАЛЛОВ</w:t>
      </w: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6E7FFD" w:rsidRDefault="006E7FFD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261684" w:rsidRDefault="0026168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261684" w:rsidRDefault="0026168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920B98" w:rsidRDefault="00920B98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</w:p>
    <w:p w:rsid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Москва</w:t>
      </w:r>
    </w:p>
    <w:p w:rsidR="00847297" w:rsidRPr="00F40BE4" w:rsidRDefault="00F40BE4" w:rsidP="006E7FFD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2016</w:t>
      </w:r>
      <w:r w:rsidR="00847297">
        <w:rPr>
          <w:sz w:val="26"/>
          <w:szCs w:val="26"/>
        </w:rPr>
        <w:br w:type="page"/>
      </w:r>
    </w:p>
    <w:p w:rsidR="009135ED" w:rsidRDefault="009135ED" w:rsidP="001B0F55">
      <w:pPr>
        <w:keepNext/>
        <w:spacing w:before="240" w:after="120" w:line="276" w:lineRule="auto"/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lastRenderedPageBreak/>
        <w:t>ГЛАВА 1. ОБЩИЕ ПОЛОЖЕНИЯ</w:t>
      </w:r>
    </w:p>
    <w:p w:rsidR="00E67FE5" w:rsidRPr="005339EF" w:rsidRDefault="00734698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5339EF">
        <w:rPr>
          <w:b/>
          <w:color w:val="1F497D" w:themeColor="text2"/>
          <w:sz w:val="26"/>
          <w:szCs w:val="26"/>
        </w:rPr>
        <w:t>Статья 1. Предмет соглашения</w:t>
      </w:r>
    </w:p>
    <w:p w:rsidR="00257B76" w:rsidRPr="00847297" w:rsidRDefault="00257B76" w:rsidP="006E7FFD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847297">
        <w:rPr>
          <w:sz w:val="26"/>
          <w:szCs w:val="26"/>
        </w:rPr>
        <w:t>1.</w:t>
      </w:r>
      <w:r w:rsidR="00D93BC4">
        <w:rPr>
          <w:sz w:val="26"/>
          <w:szCs w:val="26"/>
        </w:rPr>
        <w:t>1.</w:t>
      </w:r>
      <w:r w:rsidR="00D93BC4">
        <w:rPr>
          <w:sz w:val="26"/>
          <w:szCs w:val="26"/>
        </w:rPr>
        <w:tab/>
      </w:r>
      <w:r w:rsidRPr="00847297">
        <w:rPr>
          <w:sz w:val="26"/>
          <w:szCs w:val="26"/>
        </w:rPr>
        <w:t>Настоящее Торговое соглашение о</w:t>
      </w:r>
      <w:r w:rsidR="00D93BC4">
        <w:rPr>
          <w:sz w:val="26"/>
          <w:szCs w:val="26"/>
        </w:rPr>
        <w:t>б</w:t>
      </w:r>
      <w:r w:rsidRPr="00847297">
        <w:rPr>
          <w:sz w:val="26"/>
          <w:szCs w:val="26"/>
        </w:rPr>
        <w:t xml:space="preserve"> </w:t>
      </w:r>
      <w:r w:rsidR="00D93BC4">
        <w:rPr>
          <w:sz w:val="26"/>
          <w:szCs w:val="26"/>
        </w:rPr>
        <w:t>общих условиях совершения</w:t>
      </w:r>
      <w:r w:rsidRPr="00847297">
        <w:rPr>
          <w:sz w:val="26"/>
          <w:szCs w:val="26"/>
        </w:rPr>
        <w:t xml:space="preserve"> сделок </w:t>
      </w:r>
      <w:r w:rsidR="00D93BC4">
        <w:rPr>
          <w:sz w:val="26"/>
          <w:szCs w:val="26"/>
        </w:rPr>
        <w:t>с монетами из драгоценных металлов</w:t>
      </w:r>
      <w:r w:rsidRPr="00847297">
        <w:rPr>
          <w:sz w:val="26"/>
          <w:szCs w:val="26"/>
        </w:rPr>
        <w:t xml:space="preserve"> (далее - Торговое соглашение) регулирует </w:t>
      </w:r>
      <w:r w:rsidR="00D93BC4">
        <w:rPr>
          <w:sz w:val="26"/>
          <w:szCs w:val="26"/>
        </w:rPr>
        <w:t xml:space="preserve">общие </w:t>
      </w:r>
      <w:r w:rsidRPr="00847297">
        <w:rPr>
          <w:sz w:val="26"/>
          <w:szCs w:val="26"/>
        </w:rPr>
        <w:t xml:space="preserve">условия и порядок заключения, исполнения, изменения и прекращения, в том числе расторжения, </w:t>
      </w:r>
      <w:r w:rsidR="0099550A">
        <w:rPr>
          <w:sz w:val="26"/>
          <w:szCs w:val="26"/>
        </w:rPr>
        <w:t>д</w:t>
      </w:r>
      <w:r w:rsidRPr="00847297">
        <w:rPr>
          <w:sz w:val="26"/>
          <w:szCs w:val="26"/>
        </w:rPr>
        <w:t>оговоров</w:t>
      </w:r>
      <w:r w:rsidR="0099550A">
        <w:rPr>
          <w:sz w:val="26"/>
          <w:szCs w:val="26"/>
        </w:rPr>
        <w:t xml:space="preserve"> купли-продажи </w:t>
      </w:r>
      <w:r w:rsidR="009C46F4" w:rsidRPr="009C46F4">
        <w:rPr>
          <w:sz w:val="26"/>
          <w:szCs w:val="26"/>
        </w:rPr>
        <w:t>монет из драгоценных металлов</w:t>
      </w:r>
      <w:r w:rsidR="0099550A">
        <w:rPr>
          <w:sz w:val="26"/>
          <w:szCs w:val="26"/>
        </w:rPr>
        <w:t xml:space="preserve">, заключенных </w:t>
      </w:r>
      <w:r w:rsidR="0091411A">
        <w:rPr>
          <w:sz w:val="26"/>
          <w:szCs w:val="26"/>
        </w:rPr>
        <w:t>с использованием программного обеспечения</w:t>
      </w:r>
      <w:r w:rsidR="00C40228">
        <w:rPr>
          <w:sz w:val="26"/>
          <w:szCs w:val="26"/>
        </w:rPr>
        <w:t xml:space="preserve"> Информационной систем</w:t>
      </w:r>
      <w:r w:rsidR="0091411A">
        <w:rPr>
          <w:sz w:val="26"/>
          <w:szCs w:val="26"/>
        </w:rPr>
        <w:t>ы</w:t>
      </w:r>
      <w:r w:rsidR="00C40228">
        <w:rPr>
          <w:sz w:val="26"/>
          <w:szCs w:val="26"/>
        </w:rPr>
        <w:t xml:space="preserve"> </w:t>
      </w:r>
      <w:r w:rsidR="00C40228">
        <w:rPr>
          <w:sz w:val="26"/>
          <w:szCs w:val="26"/>
          <w:lang w:val="en-US"/>
        </w:rPr>
        <w:t>RTS</w:t>
      </w:r>
      <w:r w:rsidR="00C40228" w:rsidRPr="00C40228">
        <w:rPr>
          <w:sz w:val="26"/>
          <w:szCs w:val="26"/>
        </w:rPr>
        <w:t xml:space="preserve"> </w:t>
      </w:r>
      <w:r w:rsidR="00C40228">
        <w:rPr>
          <w:sz w:val="26"/>
          <w:szCs w:val="26"/>
          <w:lang w:val="en-US"/>
        </w:rPr>
        <w:t>Board</w:t>
      </w:r>
      <w:r w:rsidR="0099550A">
        <w:rPr>
          <w:sz w:val="26"/>
          <w:szCs w:val="26"/>
        </w:rPr>
        <w:t xml:space="preserve"> (далее - Договоры).</w:t>
      </w:r>
    </w:p>
    <w:p w:rsidR="00257B76" w:rsidRPr="00847297" w:rsidRDefault="00D93BC4" w:rsidP="006E7FFD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57B76" w:rsidRPr="00847297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257B76" w:rsidRPr="00847297">
        <w:rPr>
          <w:sz w:val="26"/>
          <w:szCs w:val="26"/>
        </w:rPr>
        <w:t>Настоящее Торговое соглашение применяется постольку, поскольку иное не определено генеральным соглашением</w:t>
      </w:r>
      <w:r w:rsidR="00C40228">
        <w:rPr>
          <w:sz w:val="26"/>
          <w:szCs w:val="26"/>
        </w:rPr>
        <w:t xml:space="preserve"> (рамочным соглашением / единым договором / соглашением об общих условиях сделок)</w:t>
      </w:r>
      <w:r w:rsidR="00257B76" w:rsidRPr="00847297">
        <w:rPr>
          <w:sz w:val="26"/>
          <w:szCs w:val="26"/>
        </w:rPr>
        <w:t xml:space="preserve">, заключенным </w:t>
      </w:r>
      <w:r w:rsidR="0099550A">
        <w:rPr>
          <w:sz w:val="26"/>
          <w:szCs w:val="26"/>
        </w:rPr>
        <w:t>с</w:t>
      </w:r>
      <w:r w:rsidR="00257B76" w:rsidRPr="00847297">
        <w:rPr>
          <w:sz w:val="26"/>
          <w:szCs w:val="26"/>
        </w:rPr>
        <w:t>торонами</w:t>
      </w:r>
      <w:r w:rsidR="0099550A">
        <w:rPr>
          <w:sz w:val="26"/>
          <w:szCs w:val="26"/>
        </w:rPr>
        <w:t xml:space="preserve"> Договоров</w:t>
      </w:r>
      <w:r w:rsidR="00257B76" w:rsidRPr="00847297">
        <w:rPr>
          <w:sz w:val="26"/>
          <w:szCs w:val="26"/>
        </w:rPr>
        <w:t>.</w:t>
      </w:r>
    </w:p>
    <w:p w:rsidR="00DD6EEF" w:rsidRPr="005339EF" w:rsidRDefault="00734698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5339EF">
        <w:rPr>
          <w:b/>
          <w:color w:val="1F497D" w:themeColor="text2"/>
          <w:sz w:val="26"/>
          <w:szCs w:val="26"/>
        </w:rPr>
        <w:t>Статья 2. Термины и определения</w:t>
      </w:r>
    </w:p>
    <w:p w:rsidR="008F4542" w:rsidRPr="008F4542" w:rsidRDefault="008F4542" w:rsidP="006E7FFD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4A484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цел</w:t>
      </w:r>
      <w:r w:rsidR="004A4840">
        <w:rPr>
          <w:sz w:val="26"/>
          <w:szCs w:val="26"/>
        </w:rPr>
        <w:t>ях</w:t>
      </w:r>
      <w:proofErr w:type="gramEnd"/>
      <w:r>
        <w:rPr>
          <w:sz w:val="26"/>
          <w:szCs w:val="26"/>
        </w:rPr>
        <w:t xml:space="preserve"> настоящего </w:t>
      </w:r>
      <w:r w:rsidR="00756CDC">
        <w:rPr>
          <w:sz w:val="26"/>
          <w:szCs w:val="26"/>
        </w:rPr>
        <w:t>Торгового соглашения применяются следующие термины и определения:</w:t>
      </w:r>
    </w:p>
    <w:tbl>
      <w:tblPr>
        <w:tblStyle w:val="af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C40228" w:rsidTr="00920B98">
        <w:tc>
          <w:tcPr>
            <w:tcW w:w="2410" w:type="dxa"/>
          </w:tcPr>
          <w:p w:rsidR="00C40228" w:rsidRDefault="00251D52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Pr="00251D52">
              <w:rPr>
                <w:b/>
                <w:sz w:val="26"/>
                <w:szCs w:val="26"/>
              </w:rPr>
              <w:t>кт об исполнении обязательств</w:t>
            </w:r>
          </w:p>
        </w:tc>
        <w:tc>
          <w:tcPr>
            <w:tcW w:w="6662" w:type="dxa"/>
          </w:tcPr>
          <w:p w:rsidR="00C40228" w:rsidRDefault="006B5DF0" w:rsidP="00920B98">
            <w:pPr>
              <w:spacing w:before="60" w:after="60"/>
              <w:ind w:left="-74" w:right="-10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электронный </w:t>
            </w:r>
            <w:r w:rsidR="00C40228" w:rsidRPr="00847297">
              <w:rPr>
                <w:sz w:val="26"/>
                <w:szCs w:val="26"/>
              </w:rPr>
              <w:t xml:space="preserve">документ, подтверждающий факт </w:t>
            </w:r>
            <w:r w:rsidR="009F7414">
              <w:rPr>
                <w:sz w:val="26"/>
                <w:szCs w:val="26"/>
              </w:rPr>
              <w:t xml:space="preserve">исполнения Сторонами Договора своих обязательств, в том числе факт </w:t>
            </w:r>
            <w:r w:rsidR="00C40228" w:rsidRPr="00847297">
              <w:rPr>
                <w:sz w:val="26"/>
                <w:szCs w:val="26"/>
              </w:rPr>
              <w:t>приема-передачи Сторонами Монет</w:t>
            </w:r>
            <w:r w:rsidR="009C46F4">
              <w:rPr>
                <w:sz w:val="26"/>
                <w:szCs w:val="26"/>
              </w:rPr>
              <w:t>, а также факт оплаты Монет</w:t>
            </w:r>
            <w:r w:rsidR="00F6717D">
              <w:rPr>
                <w:sz w:val="26"/>
                <w:szCs w:val="26"/>
              </w:rPr>
              <w:t>, подписываемый Сторонами с использованием Электронной системы</w:t>
            </w:r>
          </w:p>
        </w:tc>
      </w:tr>
      <w:tr w:rsidR="00F6717D" w:rsidTr="00920B98">
        <w:tc>
          <w:tcPr>
            <w:tcW w:w="2410" w:type="dxa"/>
          </w:tcPr>
          <w:p w:rsidR="00F6717D" w:rsidRDefault="00F6717D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 w:rsidRPr="00F6717D">
              <w:rPr>
                <w:b/>
                <w:sz w:val="26"/>
                <w:szCs w:val="26"/>
              </w:rPr>
              <w:t>Акт приема-передачи</w:t>
            </w:r>
          </w:p>
        </w:tc>
        <w:tc>
          <w:tcPr>
            <w:tcW w:w="6662" w:type="dxa"/>
          </w:tcPr>
          <w:p w:rsidR="00F6717D" w:rsidRDefault="00F6717D" w:rsidP="009F4C8A">
            <w:pPr>
              <w:spacing w:before="60" w:after="60"/>
              <w:ind w:left="-74" w:right="-108"/>
              <w:jc w:val="both"/>
              <w:rPr>
                <w:sz w:val="26"/>
                <w:szCs w:val="26"/>
              </w:rPr>
            </w:pPr>
            <w:r w:rsidRPr="00F6717D">
              <w:rPr>
                <w:sz w:val="26"/>
                <w:szCs w:val="26"/>
              </w:rPr>
              <w:t>документ, подтверждающий факт приема-передачи Сторонами Монет</w:t>
            </w:r>
            <w:r>
              <w:rPr>
                <w:sz w:val="26"/>
                <w:szCs w:val="26"/>
              </w:rPr>
              <w:t xml:space="preserve">, </w:t>
            </w:r>
            <w:r w:rsidR="009F4C8A" w:rsidRPr="009F4C8A">
              <w:rPr>
                <w:sz w:val="26"/>
                <w:szCs w:val="26"/>
              </w:rPr>
              <w:t>подпис</w:t>
            </w:r>
            <w:r w:rsidR="009F4C8A">
              <w:rPr>
                <w:sz w:val="26"/>
                <w:szCs w:val="26"/>
              </w:rPr>
              <w:t xml:space="preserve">ываемый </w:t>
            </w:r>
            <w:r w:rsidR="009F4C8A" w:rsidRPr="009F4C8A">
              <w:rPr>
                <w:sz w:val="26"/>
                <w:szCs w:val="26"/>
              </w:rPr>
              <w:t>уполномоченными представителями Сторон</w:t>
            </w:r>
            <w:r w:rsidR="009F4C8A">
              <w:rPr>
                <w:sz w:val="26"/>
                <w:szCs w:val="26"/>
              </w:rPr>
              <w:t xml:space="preserve"> при совершении приема-передачи Монет</w:t>
            </w:r>
          </w:p>
        </w:tc>
      </w:tr>
      <w:tr w:rsidR="0049341E" w:rsidTr="00920B98">
        <w:tc>
          <w:tcPr>
            <w:tcW w:w="2410" w:type="dxa"/>
          </w:tcPr>
          <w:p w:rsidR="0049341E" w:rsidRPr="00847297" w:rsidRDefault="0049341E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Ассоциация</w:t>
            </w:r>
          </w:p>
        </w:tc>
        <w:tc>
          <w:tcPr>
            <w:tcW w:w="6662" w:type="dxa"/>
          </w:tcPr>
          <w:p w:rsidR="0049341E" w:rsidRPr="00847297" w:rsidRDefault="0049341E" w:rsidP="00920B98">
            <w:pPr>
              <w:spacing w:before="60" w:after="60"/>
              <w:ind w:left="-74" w:right="-108"/>
              <w:jc w:val="both"/>
              <w:rPr>
                <w:sz w:val="26"/>
                <w:szCs w:val="26"/>
              </w:rPr>
            </w:pPr>
            <w:r w:rsidRPr="0049341E">
              <w:rPr>
                <w:sz w:val="26"/>
                <w:szCs w:val="26"/>
              </w:rPr>
              <w:t>Ассоциаци</w:t>
            </w:r>
            <w:r w:rsidR="00CC3723">
              <w:rPr>
                <w:sz w:val="26"/>
                <w:szCs w:val="26"/>
              </w:rPr>
              <w:t>я</w:t>
            </w:r>
            <w:r w:rsidRPr="0049341E">
              <w:rPr>
                <w:sz w:val="26"/>
                <w:szCs w:val="26"/>
              </w:rPr>
              <w:t xml:space="preserve"> участников финансового рынка «Некоммерческое партнерство развития финансового рынка РТС»</w:t>
            </w:r>
          </w:p>
        </w:tc>
      </w:tr>
      <w:tr w:rsidR="00C40228" w:rsidTr="00920B98">
        <w:tc>
          <w:tcPr>
            <w:tcW w:w="2410" w:type="dxa"/>
          </w:tcPr>
          <w:p w:rsidR="00C40228" w:rsidRDefault="00C40228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 w:rsidRPr="00847297">
              <w:rPr>
                <w:b/>
                <w:sz w:val="26"/>
                <w:szCs w:val="26"/>
              </w:rPr>
              <w:t>Дата оплаты</w:t>
            </w:r>
          </w:p>
        </w:tc>
        <w:tc>
          <w:tcPr>
            <w:tcW w:w="6662" w:type="dxa"/>
          </w:tcPr>
          <w:p w:rsidR="00C40228" w:rsidRDefault="00C40228" w:rsidP="00920B98">
            <w:pPr>
              <w:spacing w:before="60" w:after="60"/>
              <w:ind w:left="-74" w:right="-108"/>
              <w:jc w:val="both"/>
              <w:rPr>
                <w:b/>
                <w:sz w:val="26"/>
                <w:szCs w:val="26"/>
              </w:rPr>
            </w:pPr>
            <w:r w:rsidRPr="00847297">
              <w:rPr>
                <w:sz w:val="26"/>
                <w:szCs w:val="26"/>
              </w:rPr>
              <w:t>определенная Сторонами при заключении Договора дата зачисления денежных средств на согласованный счет Стороны - получателя денежных средств по Договору, являющаяся Рабочим днем</w:t>
            </w:r>
          </w:p>
        </w:tc>
      </w:tr>
      <w:tr w:rsidR="00C40228" w:rsidTr="00920B98">
        <w:tc>
          <w:tcPr>
            <w:tcW w:w="2410" w:type="dxa"/>
          </w:tcPr>
          <w:p w:rsidR="00C40228" w:rsidRDefault="00C40228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 w:rsidRPr="00847297">
              <w:rPr>
                <w:b/>
                <w:sz w:val="26"/>
                <w:szCs w:val="26"/>
              </w:rPr>
              <w:t>Дата поставки</w:t>
            </w:r>
          </w:p>
        </w:tc>
        <w:tc>
          <w:tcPr>
            <w:tcW w:w="6662" w:type="dxa"/>
          </w:tcPr>
          <w:p w:rsidR="00C40228" w:rsidRDefault="00C40228" w:rsidP="00920B98">
            <w:pPr>
              <w:spacing w:before="60" w:after="60"/>
              <w:ind w:left="-74" w:right="-108"/>
              <w:jc w:val="both"/>
              <w:rPr>
                <w:b/>
                <w:sz w:val="26"/>
                <w:szCs w:val="26"/>
              </w:rPr>
            </w:pPr>
            <w:r w:rsidRPr="00847297">
              <w:rPr>
                <w:sz w:val="26"/>
                <w:szCs w:val="26"/>
              </w:rPr>
              <w:t>дата, в которую должны быть осуществлены прием-передача Монет в Специальном помещении Хранилища уполномоченными представителями Сторон, согласованная Сторонами при заключени</w:t>
            </w:r>
            <w:r w:rsidR="009C46F4">
              <w:rPr>
                <w:sz w:val="26"/>
                <w:szCs w:val="26"/>
              </w:rPr>
              <w:t>и</w:t>
            </w:r>
            <w:r w:rsidRPr="00847297">
              <w:rPr>
                <w:sz w:val="26"/>
                <w:szCs w:val="26"/>
              </w:rPr>
              <w:t xml:space="preserve"> Договора и являющаяся Рабочим днем</w:t>
            </w:r>
          </w:p>
        </w:tc>
      </w:tr>
      <w:tr w:rsidR="00C40228" w:rsidTr="00920B98">
        <w:tc>
          <w:tcPr>
            <w:tcW w:w="2410" w:type="dxa"/>
          </w:tcPr>
          <w:p w:rsidR="00C40228" w:rsidRDefault="00C40228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 w:rsidRPr="00847297">
              <w:rPr>
                <w:b/>
                <w:bCs/>
                <w:color w:val="000000"/>
                <w:sz w:val="26"/>
                <w:szCs w:val="26"/>
              </w:rPr>
              <w:t>День возникновения просрочки</w:t>
            </w:r>
          </w:p>
        </w:tc>
        <w:tc>
          <w:tcPr>
            <w:tcW w:w="6662" w:type="dxa"/>
          </w:tcPr>
          <w:p w:rsidR="00C40228" w:rsidRDefault="00C40228" w:rsidP="00920B98">
            <w:pPr>
              <w:spacing w:before="60" w:after="60"/>
              <w:ind w:left="-74" w:right="-108"/>
              <w:jc w:val="both"/>
              <w:rPr>
                <w:b/>
                <w:sz w:val="26"/>
                <w:szCs w:val="26"/>
              </w:rPr>
            </w:pPr>
            <w:r w:rsidRPr="00847297">
              <w:rPr>
                <w:color w:val="000000"/>
                <w:sz w:val="26"/>
                <w:szCs w:val="26"/>
              </w:rPr>
              <w:t>календарный день, следующий за Датой оплаты или Датой поставки Монет, в которую расчеты или поставка Монет одной из Сторон или обеими Сторонами не произве</w:t>
            </w:r>
            <w:r w:rsidRPr="00847297">
              <w:rPr>
                <w:bCs/>
                <w:color w:val="000000"/>
                <w:sz w:val="26"/>
                <w:szCs w:val="26"/>
              </w:rPr>
              <w:t xml:space="preserve">дены </w:t>
            </w:r>
            <w:r w:rsidRPr="00847297">
              <w:rPr>
                <w:bCs/>
                <w:color w:val="000000"/>
                <w:sz w:val="26"/>
                <w:szCs w:val="26"/>
              </w:rPr>
              <w:lastRenderedPageBreak/>
              <w:t>или были произведены не по</w:t>
            </w:r>
            <w:r w:rsidRPr="00847297">
              <w:rPr>
                <w:color w:val="000000"/>
                <w:sz w:val="26"/>
                <w:szCs w:val="26"/>
              </w:rPr>
              <w:t>лностью</w:t>
            </w:r>
          </w:p>
        </w:tc>
      </w:tr>
      <w:tr w:rsidR="006D3FF9" w:rsidTr="00920B98">
        <w:tc>
          <w:tcPr>
            <w:tcW w:w="2410" w:type="dxa"/>
          </w:tcPr>
          <w:p w:rsidR="006D3FF9" w:rsidRDefault="006D3FF9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 w:rsidRPr="00847297">
              <w:rPr>
                <w:b/>
                <w:sz w:val="26"/>
                <w:szCs w:val="26"/>
              </w:rPr>
              <w:lastRenderedPageBreak/>
              <w:t>Договор</w:t>
            </w:r>
          </w:p>
        </w:tc>
        <w:tc>
          <w:tcPr>
            <w:tcW w:w="6662" w:type="dxa"/>
          </w:tcPr>
          <w:p w:rsidR="006D3FF9" w:rsidRDefault="006D3FF9" w:rsidP="00920B98">
            <w:pPr>
              <w:spacing w:before="60" w:after="60"/>
              <w:ind w:left="-74" w:right="-108"/>
              <w:jc w:val="both"/>
              <w:rPr>
                <w:b/>
                <w:sz w:val="26"/>
                <w:szCs w:val="26"/>
              </w:rPr>
            </w:pPr>
            <w:r w:rsidRPr="00847297">
              <w:rPr>
                <w:sz w:val="26"/>
                <w:szCs w:val="26"/>
              </w:rPr>
              <w:t xml:space="preserve">договор купли-продажи </w:t>
            </w:r>
            <w:r w:rsidR="009C46F4">
              <w:rPr>
                <w:sz w:val="26"/>
                <w:szCs w:val="26"/>
              </w:rPr>
              <w:t>М</w:t>
            </w:r>
            <w:r w:rsidRPr="00847297">
              <w:rPr>
                <w:sz w:val="26"/>
                <w:szCs w:val="26"/>
              </w:rPr>
              <w:t>онет</w:t>
            </w:r>
            <w:r w:rsidR="009C46F4" w:rsidRPr="009C46F4">
              <w:rPr>
                <w:sz w:val="26"/>
                <w:szCs w:val="26"/>
              </w:rPr>
              <w:t>, заключенны</w:t>
            </w:r>
            <w:r w:rsidR="009C46F4">
              <w:rPr>
                <w:sz w:val="26"/>
                <w:szCs w:val="26"/>
              </w:rPr>
              <w:t>й</w:t>
            </w:r>
            <w:r w:rsidR="009C46F4" w:rsidRPr="009C46F4">
              <w:rPr>
                <w:sz w:val="26"/>
                <w:szCs w:val="26"/>
              </w:rPr>
              <w:t xml:space="preserve"> </w:t>
            </w:r>
            <w:r w:rsidR="000D5296">
              <w:rPr>
                <w:sz w:val="26"/>
                <w:szCs w:val="26"/>
              </w:rPr>
              <w:t xml:space="preserve">в </w:t>
            </w:r>
            <w:r w:rsidR="000D5296" w:rsidRPr="000D5296">
              <w:rPr>
                <w:sz w:val="26"/>
                <w:szCs w:val="26"/>
              </w:rPr>
              <w:t xml:space="preserve">форме электронного документа </w:t>
            </w:r>
            <w:r w:rsidR="009C46F4" w:rsidRPr="009C46F4">
              <w:rPr>
                <w:sz w:val="26"/>
                <w:szCs w:val="26"/>
              </w:rPr>
              <w:t xml:space="preserve">с использованием программного обеспечения Информационной системы RTS </w:t>
            </w:r>
            <w:proofErr w:type="spellStart"/>
            <w:r w:rsidR="009C46F4" w:rsidRPr="009C46F4">
              <w:rPr>
                <w:sz w:val="26"/>
                <w:szCs w:val="26"/>
              </w:rPr>
              <w:t>Board</w:t>
            </w:r>
            <w:proofErr w:type="spellEnd"/>
            <w:r w:rsidR="000D5296">
              <w:rPr>
                <w:sz w:val="26"/>
                <w:szCs w:val="26"/>
              </w:rPr>
              <w:t xml:space="preserve"> в соответствии с </w:t>
            </w:r>
            <w:r w:rsidR="000D5296" w:rsidRPr="000D5296">
              <w:rPr>
                <w:sz w:val="26"/>
                <w:szCs w:val="26"/>
              </w:rPr>
              <w:t>Условия</w:t>
            </w:r>
            <w:r w:rsidR="000D5296">
              <w:rPr>
                <w:sz w:val="26"/>
                <w:szCs w:val="26"/>
              </w:rPr>
              <w:t>ми</w:t>
            </w:r>
            <w:r w:rsidR="000D5296" w:rsidRPr="000D5296">
              <w:rPr>
                <w:sz w:val="26"/>
                <w:szCs w:val="26"/>
              </w:rPr>
              <w:t xml:space="preserve"> оказания услуг информационно-технического обеспечения Ассоциации «НП РТС»</w:t>
            </w:r>
            <w:r w:rsidR="003C40B9">
              <w:rPr>
                <w:sz w:val="26"/>
                <w:szCs w:val="26"/>
              </w:rPr>
              <w:t xml:space="preserve">, </w:t>
            </w:r>
            <w:r w:rsidR="003C40B9" w:rsidRPr="003C40B9">
              <w:rPr>
                <w:sz w:val="26"/>
                <w:szCs w:val="26"/>
              </w:rPr>
              <w:t>утвержденными Советом директоров Ассоциации</w:t>
            </w:r>
          </w:p>
        </w:tc>
      </w:tr>
      <w:tr w:rsidR="00C40228" w:rsidTr="00920B98">
        <w:tc>
          <w:tcPr>
            <w:tcW w:w="2410" w:type="dxa"/>
          </w:tcPr>
          <w:p w:rsidR="00C40228" w:rsidRDefault="00C40228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 w:rsidRPr="00847297">
              <w:rPr>
                <w:b/>
                <w:sz w:val="26"/>
                <w:szCs w:val="26"/>
              </w:rPr>
              <w:t>Заявка</w:t>
            </w:r>
          </w:p>
        </w:tc>
        <w:tc>
          <w:tcPr>
            <w:tcW w:w="6662" w:type="dxa"/>
          </w:tcPr>
          <w:p w:rsidR="00C40228" w:rsidRDefault="0049341E" w:rsidP="00920B98">
            <w:pPr>
              <w:spacing w:before="60" w:after="60"/>
              <w:ind w:left="-74" w:right="-10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40228" w:rsidRPr="00847297">
              <w:rPr>
                <w:sz w:val="26"/>
                <w:szCs w:val="26"/>
              </w:rPr>
              <w:t>аявка</w:t>
            </w:r>
            <w:r>
              <w:rPr>
                <w:sz w:val="26"/>
                <w:szCs w:val="26"/>
              </w:rPr>
              <w:t>,</w:t>
            </w:r>
            <w:r w:rsidR="00C40228" w:rsidRPr="00847297">
              <w:rPr>
                <w:sz w:val="26"/>
                <w:szCs w:val="26"/>
              </w:rPr>
              <w:t xml:space="preserve"> как она определена </w:t>
            </w:r>
            <w:r w:rsidR="00C40228" w:rsidRPr="00847297">
              <w:rPr>
                <w:rFonts w:eastAsiaTheme="minorHAnsi"/>
                <w:sz w:val="26"/>
                <w:szCs w:val="26"/>
                <w:lang w:eastAsia="en-US"/>
              </w:rPr>
              <w:t xml:space="preserve">Правилами оказания услуг по предоставлению доступа к Информационной системе RTS </w:t>
            </w:r>
            <w:proofErr w:type="spellStart"/>
            <w:r w:rsidR="00C40228" w:rsidRPr="00847297">
              <w:rPr>
                <w:rFonts w:eastAsiaTheme="minorHAnsi"/>
                <w:sz w:val="26"/>
                <w:szCs w:val="26"/>
                <w:lang w:eastAsia="en-US"/>
              </w:rPr>
              <w:t>Board</w:t>
            </w:r>
            <w:proofErr w:type="spellEnd"/>
            <w:r w:rsidR="00C40228" w:rsidRPr="00847297">
              <w:rPr>
                <w:rFonts w:eastAsiaTheme="minorHAnsi"/>
                <w:sz w:val="26"/>
                <w:szCs w:val="26"/>
                <w:lang w:eastAsia="en-US"/>
              </w:rPr>
              <w:t xml:space="preserve">, утвержденными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Советом директоров Ассоциации</w:t>
            </w:r>
          </w:p>
        </w:tc>
      </w:tr>
      <w:tr w:rsidR="000E470F" w:rsidTr="00920B98">
        <w:tc>
          <w:tcPr>
            <w:tcW w:w="2410" w:type="dxa"/>
          </w:tcPr>
          <w:p w:rsidR="000E470F" w:rsidRPr="000F157E" w:rsidRDefault="000E470F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Котировка</w:t>
            </w:r>
          </w:p>
        </w:tc>
        <w:tc>
          <w:tcPr>
            <w:tcW w:w="6662" w:type="dxa"/>
          </w:tcPr>
          <w:p w:rsidR="000E470F" w:rsidRPr="000F157E" w:rsidRDefault="000E470F" w:rsidP="000F157E">
            <w:pPr>
              <w:spacing w:before="60" w:after="60"/>
              <w:ind w:left="-74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индикативная котировка</w:t>
            </w:r>
            <w:r w:rsidRPr="000E470F">
              <w:rPr>
                <w:sz w:val="26"/>
                <w:szCs w:val="26"/>
              </w:rPr>
              <w:t xml:space="preserve">, как она определена Правилами оказания услуг по предоставлению доступа к Информационной системе RTS </w:t>
            </w:r>
            <w:proofErr w:type="spellStart"/>
            <w:r w:rsidRPr="000E470F">
              <w:rPr>
                <w:sz w:val="26"/>
                <w:szCs w:val="26"/>
              </w:rPr>
              <w:t>Board</w:t>
            </w:r>
            <w:proofErr w:type="spellEnd"/>
            <w:r w:rsidRPr="000E470F">
              <w:rPr>
                <w:sz w:val="26"/>
                <w:szCs w:val="26"/>
              </w:rPr>
              <w:t>, утвержденными Советом директоров Ассоциации</w:t>
            </w:r>
          </w:p>
        </w:tc>
      </w:tr>
      <w:tr w:rsidR="000F157E" w:rsidTr="00920B98">
        <w:tc>
          <w:tcPr>
            <w:tcW w:w="2410" w:type="dxa"/>
          </w:tcPr>
          <w:p w:rsidR="000F157E" w:rsidRPr="00847297" w:rsidRDefault="000F157E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 w:rsidRPr="000F157E">
              <w:rPr>
                <w:b/>
                <w:sz w:val="26"/>
                <w:szCs w:val="26"/>
              </w:rPr>
              <w:t>Лимит риска</w:t>
            </w:r>
          </w:p>
        </w:tc>
        <w:tc>
          <w:tcPr>
            <w:tcW w:w="6662" w:type="dxa"/>
          </w:tcPr>
          <w:p w:rsidR="000F157E" w:rsidRPr="00847297" w:rsidRDefault="000F157E" w:rsidP="000F157E">
            <w:pPr>
              <w:spacing w:before="60" w:after="60"/>
              <w:ind w:left="-74" w:right="-108"/>
              <w:jc w:val="both"/>
              <w:rPr>
                <w:sz w:val="26"/>
                <w:szCs w:val="26"/>
              </w:rPr>
            </w:pPr>
            <w:r w:rsidRPr="000F157E">
              <w:rPr>
                <w:sz w:val="26"/>
                <w:szCs w:val="26"/>
              </w:rPr>
              <w:t xml:space="preserve">максимальная сумма </w:t>
            </w:r>
            <w:r>
              <w:rPr>
                <w:sz w:val="26"/>
                <w:szCs w:val="26"/>
              </w:rPr>
              <w:t xml:space="preserve">открытых (не исполненных на текущий момент / дата </w:t>
            </w:r>
            <w:proofErr w:type="gramStart"/>
            <w:r>
              <w:rPr>
                <w:sz w:val="26"/>
                <w:szCs w:val="26"/>
              </w:rPr>
              <w:t>исполнения</w:t>
            </w:r>
            <w:proofErr w:type="gramEnd"/>
            <w:r>
              <w:rPr>
                <w:sz w:val="26"/>
                <w:szCs w:val="26"/>
              </w:rPr>
              <w:t xml:space="preserve"> которых не наступила) обязательств по поставке / оплате Монет</w:t>
            </w:r>
            <w:r w:rsidRPr="000F157E">
              <w:rPr>
                <w:sz w:val="26"/>
                <w:szCs w:val="26"/>
              </w:rPr>
              <w:t xml:space="preserve"> одной Стороны перед другой Стороной по всем Договорам между такими Сторонами, которая не может быть превышена в любой момент времени</w:t>
            </w:r>
          </w:p>
        </w:tc>
      </w:tr>
      <w:tr w:rsidR="00C40228" w:rsidTr="00920B98">
        <w:tc>
          <w:tcPr>
            <w:tcW w:w="2410" w:type="dxa"/>
          </w:tcPr>
          <w:p w:rsidR="00C40228" w:rsidRDefault="006D3FF9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 w:rsidRPr="00847297">
              <w:rPr>
                <w:b/>
                <w:sz w:val="26"/>
                <w:szCs w:val="26"/>
              </w:rPr>
              <w:t>Монеты</w:t>
            </w:r>
          </w:p>
        </w:tc>
        <w:tc>
          <w:tcPr>
            <w:tcW w:w="6662" w:type="dxa"/>
          </w:tcPr>
          <w:p w:rsidR="00C40228" w:rsidRDefault="006D3FF9" w:rsidP="00920B98">
            <w:pPr>
              <w:spacing w:before="60" w:after="60"/>
              <w:ind w:left="-74" w:right="-108"/>
              <w:jc w:val="both"/>
              <w:rPr>
                <w:b/>
                <w:sz w:val="26"/>
                <w:szCs w:val="26"/>
              </w:rPr>
            </w:pPr>
            <w:r w:rsidRPr="00847297">
              <w:rPr>
                <w:sz w:val="26"/>
                <w:szCs w:val="26"/>
              </w:rPr>
              <w:t>памятные и/или инвестиционные монеты из драгоценных металлов (золота, серебра, платины, палладия)</w:t>
            </w:r>
            <w:r w:rsidR="00C56BC6">
              <w:rPr>
                <w:sz w:val="26"/>
                <w:szCs w:val="26"/>
              </w:rPr>
              <w:t xml:space="preserve">, включенные в список </w:t>
            </w:r>
            <w:r w:rsidR="00C56BC6" w:rsidRPr="00C56BC6">
              <w:rPr>
                <w:sz w:val="26"/>
                <w:szCs w:val="26"/>
              </w:rPr>
              <w:t>Котируемы</w:t>
            </w:r>
            <w:r w:rsidR="00C56BC6">
              <w:rPr>
                <w:sz w:val="26"/>
                <w:szCs w:val="26"/>
              </w:rPr>
              <w:t>х</w:t>
            </w:r>
            <w:r w:rsidR="00C56BC6" w:rsidRPr="00C56BC6">
              <w:rPr>
                <w:sz w:val="26"/>
                <w:szCs w:val="26"/>
              </w:rPr>
              <w:t xml:space="preserve"> инструмент</w:t>
            </w:r>
            <w:r w:rsidR="00C56BC6">
              <w:rPr>
                <w:sz w:val="26"/>
                <w:szCs w:val="26"/>
              </w:rPr>
              <w:t xml:space="preserve">ов, определяемый в соответствии с </w:t>
            </w:r>
            <w:r w:rsidR="00C56BC6" w:rsidRPr="00C56BC6">
              <w:rPr>
                <w:sz w:val="26"/>
                <w:szCs w:val="26"/>
              </w:rPr>
              <w:t>Правила</w:t>
            </w:r>
            <w:r w:rsidR="00C56BC6">
              <w:rPr>
                <w:sz w:val="26"/>
                <w:szCs w:val="26"/>
              </w:rPr>
              <w:t>ми</w:t>
            </w:r>
            <w:r w:rsidR="00C56BC6" w:rsidRPr="00C56BC6">
              <w:rPr>
                <w:sz w:val="26"/>
                <w:szCs w:val="26"/>
              </w:rPr>
              <w:t xml:space="preserve"> оказания услуг по предоставлению доступа к Информационной системе RTS </w:t>
            </w:r>
            <w:proofErr w:type="spellStart"/>
            <w:r w:rsidR="00C56BC6" w:rsidRPr="00C56BC6">
              <w:rPr>
                <w:sz w:val="26"/>
                <w:szCs w:val="26"/>
              </w:rPr>
              <w:t>Board</w:t>
            </w:r>
            <w:proofErr w:type="spellEnd"/>
            <w:r w:rsidR="0049341E" w:rsidRPr="00847297">
              <w:rPr>
                <w:rFonts w:eastAsiaTheme="minorHAnsi"/>
                <w:sz w:val="26"/>
                <w:szCs w:val="26"/>
                <w:lang w:eastAsia="en-US"/>
              </w:rPr>
              <w:t xml:space="preserve">, утвержденными </w:t>
            </w:r>
            <w:r w:rsidR="0049341E">
              <w:rPr>
                <w:rFonts w:eastAsiaTheme="minorHAnsi"/>
                <w:sz w:val="26"/>
                <w:szCs w:val="26"/>
                <w:lang w:eastAsia="en-US"/>
              </w:rPr>
              <w:t>Советом директоров Ассоциации</w:t>
            </w:r>
          </w:p>
        </w:tc>
      </w:tr>
      <w:tr w:rsidR="00C40228" w:rsidTr="00920B98">
        <w:tc>
          <w:tcPr>
            <w:tcW w:w="2410" w:type="dxa"/>
          </w:tcPr>
          <w:p w:rsidR="00C40228" w:rsidRDefault="006D3FF9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proofErr w:type="spellStart"/>
            <w:r w:rsidRPr="00847297">
              <w:rPr>
                <w:b/>
                <w:bCs/>
                <w:color w:val="000000"/>
                <w:sz w:val="26"/>
                <w:szCs w:val="26"/>
              </w:rPr>
              <w:t>Неттинг</w:t>
            </w:r>
            <w:proofErr w:type="spellEnd"/>
            <w:r w:rsidR="00FA7B8C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FA7B8C">
              <w:rPr>
                <w:b/>
                <w:bCs/>
                <w:color w:val="000000"/>
                <w:sz w:val="26"/>
                <w:szCs w:val="26"/>
              </w:rPr>
              <w:t>неттинг</w:t>
            </w:r>
            <w:proofErr w:type="spellEnd"/>
            <w:r w:rsidR="00FA7B8C">
              <w:rPr>
                <w:b/>
                <w:bCs/>
                <w:color w:val="000000"/>
                <w:sz w:val="26"/>
                <w:szCs w:val="26"/>
              </w:rPr>
              <w:t xml:space="preserve"> платежей)</w:t>
            </w:r>
          </w:p>
        </w:tc>
        <w:tc>
          <w:tcPr>
            <w:tcW w:w="6662" w:type="dxa"/>
          </w:tcPr>
          <w:p w:rsidR="00C40228" w:rsidRDefault="006D3FF9" w:rsidP="00920B98">
            <w:pPr>
              <w:spacing w:before="60" w:after="60"/>
              <w:ind w:left="-74" w:right="-108"/>
              <w:jc w:val="both"/>
              <w:rPr>
                <w:b/>
                <w:sz w:val="26"/>
                <w:szCs w:val="26"/>
              </w:rPr>
            </w:pPr>
            <w:r w:rsidRPr="00847297">
              <w:rPr>
                <w:color w:val="000000"/>
                <w:sz w:val="26"/>
                <w:szCs w:val="26"/>
              </w:rPr>
              <w:t>полное или частичное прекращение обязатель</w:t>
            </w:r>
            <w:proofErr w:type="gramStart"/>
            <w:r w:rsidRPr="00847297">
              <w:rPr>
                <w:color w:val="000000"/>
                <w:sz w:val="26"/>
                <w:szCs w:val="26"/>
              </w:rPr>
              <w:t>ств Ст</w:t>
            </w:r>
            <w:proofErr w:type="gramEnd"/>
            <w:r w:rsidRPr="00847297">
              <w:rPr>
                <w:color w:val="000000"/>
                <w:sz w:val="26"/>
                <w:szCs w:val="26"/>
              </w:rPr>
              <w:t xml:space="preserve">орон </w:t>
            </w:r>
            <w:r w:rsidR="00FA7B8C">
              <w:rPr>
                <w:color w:val="000000"/>
                <w:sz w:val="26"/>
                <w:szCs w:val="26"/>
              </w:rPr>
              <w:t xml:space="preserve">по оплате по двум или более Договорам посредством </w:t>
            </w:r>
            <w:r w:rsidRPr="00847297">
              <w:rPr>
                <w:color w:val="000000"/>
                <w:sz w:val="26"/>
                <w:szCs w:val="26"/>
              </w:rPr>
              <w:t>зачет</w:t>
            </w:r>
            <w:r w:rsidR="00FA7B8C">
              <w:rPr>
                <w:color w:val="000000"/>
                <w:sz w:val="26"/>
                <w:szCs w:val="26"/>
              </w:rPr>
              <w:t>а</w:t>
            </w:r>
            <w:r w:rsidRPr="00847297">
              <w:rPr>
                <w:color w:val="000000"/>
                <w:sz w:val="26"/>
                <w:szCs w:val="26"/>
              </w:rPr>
              <w:t xml:space="preserve"> встречных </w:t>
            </w:r>
            <w:r w:rsidRPr="00847297">
              <w:rPr>
                <w:sz w:val="26"/>
                <w:szCs w:val="26"/>
              </w:rPr>
              <w:t xml:space="preserve">однородных требований </w:t>
            </w:r>
            <w:r w:rsidR="00FA7B8C">
              <w:rPr>
                <w:sz w:val="26"/>
                <w:szCs w:val="26"/>
              </w:rPr>
              <w:t xml:space="preserve">по оплате </w:t>
            </w:r>
            <w:r w:rsidRPr="00847297">
              <w:rPr>
                <w:sz w:val="26"/>
                <w:szCs w:val="26"/>
              </w:rPr>
              <w:t>по Договорам на определенную Дату оплаты</w:t>
            </w:r>
          </w:p>
        </w:tc>
      </w:tr>
      <w:tr w:rsidR="006D3FF9" w:rsidTr="00920B98">
        <w:tc>
          <w:tcPr>
            <w:tcW w:w="2410" w:type="dxa"/>
          </w:tcPr>
          <w:p w:rsidR="006D3FF9" w:rsidRPr="000B7BFB" w:rsidRDefault="00423249" w:rsidP="00920B98">
            <w:pPr>
              <w:spacing w:before="60" w:after="60"/>
              <w:ind w:left="-108" w:right="-142"/>
              <w:rPr>
                <w:b/>
                <w:bCs/>
                <w:color w:val="000000"/>
                <w:sz w:val="26"/>
                <w:szCs w:val="26"/>
              </w:rPr>
            </w:pPr>
            <w:r w:rsidRPr="000B7BFB">
              <w:rPr>
                <w:b/>
                <w:sz w:val="26"/>
                <w:szCs w:val="26"/>
              </w:rPr>
              <w:t>Покупатель</w:t>
            </w:r>
          </w:p>
        </w:tc>
        <w:tc>
          <w:tcPr>
            <w:tcW w:w="6662" w:type="dxa"/>
          </w:tcPr>
          <w:p w:rsidR="006D3FF9" w:rsidRPr="000B7BFB" w:rsidRDefault="00423249" w:rsidP="0060463D">
            <w:pPr>
              <w:spacing w:before="60" w:after="60"/>
              <w:ind w:left="-74" w:right="-108"/>
              <w:jc w:val="both"/>
              <w:rPr>
                <w:color w:val="000000"/>
                <w:sz w:val="26"/>
                <w:szCs w:val="26"/>
              </w:rPr>
            </w:pPr>
            <w:r w:rsidRPr="000B7BFB">
              <w:rPr>
                <w:sz w:val="26"/>
                <w:szCs w:val="26"/>
              </w:rPr>
              <w:t xml:space="preserve">Сторона, принимающая на себя обязательства </w:t>
            </w:r>
            <w:r w:rsidR="0060463D" w:rsidRPr="000B7BFB">
              <w:rPr>
                <w:sz w:val="26"/>
                <w:szCs w:val="26"/>
              </w:rPr>
              <w:t xml:space="preserve">по Договору </w:t>
            </w:r>
            <w:r w:rsidRPr="000B7BFB">
              <w:rPr>
                <w:sz w:val="26"/>
                <w:szCs w:val="26"/>
              </w:rPr>
              <w:t xml:space="preserve">принять </w:t>
            </w:r>
            <w:r w:rsidR="0060463D" w:rsidRPr="000B7BFB">
              <w:rPr>
                <w:sz w:val="26"/>
                <w:szCs w:val="26"/>
              </w:rPr>
              <w:t xml:space="preserve">от Продавца Монеты </w:t>
            </w:r>
            <w:r w:rsidRPr="000B7BFB">
              <w:rPr>
                <w:sz w:val="26"/>
                <w:szCs w:val="26"/>
              </w:rPr>
              <w:t xml:space="preserve">в собственность и оплатить </w:t>
            </w:r>
            <w:r w:rsidR="0060463D" w:rsidRPr="000B7BFB">
              <w:rPr>
                <w:sz w:val="26"/>
                <w:szCs w:val="26"/>
              </w:rPr>
              <w:t xml:space="preserve">Продавцу </w:t>
            </w:r>
            <w:r w:rsidRPr="000B7BFB">
              <w:rPr>
                <w:sz w:val="26"/>
                <w:szCs w:val="26"/>
              </w:rPr>
              <w:t>стоимость монет</w:t>
            </w:r>
            <w:r w:rsidR="0060463D" w:rsidRPr="000B7BFB">
              <w:rPr>
                <w:sz w:val="26"/>
                <w:szCs w:val="26"/>
              </w:rPr>
              <w:t xml:space="preserve"> в согласованную Сторонами Дату оплаты</w:t>
            </w:r>
          </w:p>
        </w:tc>
      </w:tr>
      <w:tr w:rsidR="00423249" w:rsidTr="00920B98">
        <w:tc>
          <w:tcPr>
            <w:tcW w:w="2410" w:type="dxa"/>
          </w:tcPr>
          <w:p w:rsidR="00423249" w:rsidRPr="000B7BFB" w:rsidRDefault="00423249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 w:rsidRPr="000B7BFB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6662" w:type="dxa"/>
          </w:tcPr>
          <w:p w:rsidR="00423249" w:rsidRPr="000B7BFB" w:rsidRDefault="00423249" w:rsidP="0060463D">
            <w:pPr>
              <w:spacing w:before="60" w:after="60"/>
              <w:ind w:left="-74" w:right="-108"/>
              <w:jc w:val="both"/>
              <w:rPr>
                <w:sz w:val="26"/>
                <w:szCs w:val="26"/>
              </w:rPr>
            </w:pPr>
            <w:r w:rsidRPr="000B7BFB">
              <w:rPr>
                <w:sz w:val="26"/>
                <w:szCs w:val="26"/>
              </w:rPr>
              <w:t xml:space="preserve">Сторона, принимающая на себя обязательства </w:t>
            </w:r>
            <w:r w:rsidR="0060463D" w:rsidRPr="000B7BFB">
              <w:rPr>
                <w:sz w:val="26"/>
                <w:szCs w:val="26"/>
              </w:rPr>
              <w:t xml:space="preserve">по Договору </w:t>
            </w:r>
            <w:r w:rsidRPr="000B7BFB">
              <w:rPr>
                <w:sz w:val="26"/>
                <w:szCs w:val="26"/>
              </w:rPr>
              <w:t xml:space="preserve">передать </w:t>
            </w:r>
            <w:r w:rsidR="0060463D" w:rsidRPr="000B7BFB">
              <w:rPr>
                <w:sz w:val="26"/>
                <w:szCs w:val="26"/>
              </w:rPr>
              <w:t>М</w:t>
            </w:r>
            <w:r w:rsidRPr="000B7BFB">
              <w:rPr>
                <w:sz w:val="26"/>
                <w:szCs w:val="26"/>
              </w:rPr>
              <w:t>онеты в собственность Покупателю</w:t>
            </w:r>
            <w:r w:rsidR="0060463D" w:rsidRPr="000B7BFB">
              <w:rPr>
                <w:sz w:val="26"/>
                <w:szCs w:val="26"/>
              </w:rPr>
              <w:t xml:space="preserve"> в согласованную Сторонами Дату поставки</w:t>
            </w:r>
          </w:p>
        </w:tc>
      </w:tr>
      <w:tr w:rsidR="006D3FF9" w:rsidTr="00920B98">
        <w:tc>
          <w:tcPr>
            <w:tcW w:w="2410" w:type="dxa"/>
          </w:tcPr>
          <w:p w:rsidR="006D3FF9" w:rsidRPr="00847297" w:rsidRDefault="006D3FF9" w:rsidP="00920B98">
            <w:pPr>
              <w:spacing w:before="60" w:after="60"/>
              <w:ind w:left="-108" w:right="-142"/>
              <w:rPr>
                <w:b/>
                <w:bCs/>
                <w:color w:val="000000"/>
                <w:sz w:val="26"/>
                <w:szCs w:val="26"/>
              </w:rPr>
            </w:pPr>
            <w:r w:rsidRPr="00847297">
              <w:rPr>
                <w:b/>
                <w:color w:val="000000"/>
                <w:sz w:val="26"/>
                <w:szCs w:val="26"/>
              </w:rPr>
              <w:t>Рабочий день</w:t>
            </w:r>
          </w:p>
        </w:tc>
        <w:tc>
          <w:tcPr>
            <w:tcW w:w="6662" w:type="dxa"/>
          </w:tcPr>
          <w:p w:rsidR="006D3FF9" w:rsidRPr="00847297" w:rsidRDefault="006D3FF9" w:rsidP="00920B98">
            <w:pPr>
              <w:spacing w:before="60" w:after="60"/>
              <w:ind w:left="-74" w:right="-108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847297">
              <w:rPr>
                <w:color w:val="000000"/>
                <w:sz w:val="26"/>
                <w:szCs w:val="26"/>
              </w:rPr>
              <w:t>для целей заключения Договоров и обмена информацией</w:t>
            </w:r>
            <w:r w:rsidRPr="00847297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6B5DF0">
              <w:rPr>
                <w:b/>
                <w:color w:val="000000"/>
                <w:sz w:val="26"/>
                <w:szCs w:val="26"/>
              </w:rPr>
              <w:t>–</w:t>
            </w:r>
            <w:r w:rsidRPr="00847297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47297">
              <w:rPr>
                <w:color w:val="000000"/>
                <w:sz w:val="26"/>
                <w:szCs w:val="26"/>
              </w:rPr>
              <w:t>календарный день, за исключением выходных и нерабочих праздничных дней, в который банки Рос</w:t>
            </w:r>
            <w:r w:rsidRPr="00847297">
              <w:rPr>
                <w:sz w:val="26"/>
                <w:szCs w:val="26"/>
              </w:rPr>
              <w:t xml:space="preserve">сийской </w:t>
            </w:r>
            <w:r w:rsidRPr="00847297">
              <w:rPr>
                <w:sz w:val="26"/>
                <w:szCs w:val="26"/>
              </w:rPr>
              <w:lastRenderedPageBreak/>
              <w:t xml:space="preserve">Федерации, а также банки, ведущие счета </w:t>
            </w:r>
            <w:r w:rsidR="006B5DF0">
              <w:rPr>
                <w:sz w:val="26"/>
                <w:szCs w:val="26"/>
              </w:rPr>
              <w:t>Сторон Договоров</w:t>
            </w:r>
            <w:r w:rsidRPr="00847297">
              <w:rPr>
                <w:sz w:val="26"/>
                <w:szCs w:val="26"/>
              </w:rPr>
              <w:t>, открыты для осуществления банковских операций и совершения сделок</w:t>
            </w:r>
            <w:proofErr w:type="gramEnd"/>
          </w:p>
        </w:tc>
      </w:tr>
      <w:tr w:rsidR="006D3FF9" w:rsidTr="00920B98">
        <w:tc>
          <w:tcPr>
            <w:tcW w:w="2410" w:type="dxa"/>
          </w:tcPr>
          <w:p w:rsidR="006D3FF9" w:rsidRPr="00847297" w:rsidRDefault="006D3FF9" w:rsidP="00920B98">
            <w:pPr>
              <w:spacing w:before="60" w:after="60"/>
              <w:ind w:left="-108" w:right="-142"/>
              <w:rPr>
                <w:b/>
                <w:bCs/>
                <w:color w:val="000000"/>
                <w:sz w:val="26"/>
                <w:szCs w:val="26"/>
              </w:rPr>
            </w:pPr>
            <w:r w:rsidRPr="00847297">
              <w:rPr>
                <w:b/>
                <w:sz w:val="26"/>
                <w:szCs w:val="26"/>
              </w:rPr>
              <w:lastRenderedPageBreak/>
              <w:t>Рекламационный акт</w:t>
            </w:r>
          </w:p>
        </w:tc>
        <w:tc>
          <w:tcPr>
            <w:tcW w:w="6662" w:type="dxa"/>
          </w:tcPr>
          <w:p w:rsidR="006D3FF9" w:rsidRPr="00847297" w:rsidRDefault="006D3FF9" w:rsidP="00920B98">
            <w:pPr>
              <w:spacing w:before="60" w:after="60"/>
              <w:ind w:left="-74" w:right="-108"/>
              <w:jc w:val="both"/>
              <w:rPr>
                <w:color w:val="000000"/>
                <w:sz w:val="26"/>
                <w:szCs w:val="26"/>
              </w:rPr>
            </w:pPr>
            <w:r w:rsidRPr="00847297">
              <w:rPr>
                <w:sz w:val="26"/>
                <w:szCs w:val="26"/>
              </w:rPr>
              <w:t xml:space="preserve">документ, составляемый </w:t>
            </w:r>
            <w:r w:rsidR="000F0E59">
              <w:rPr>
                <w:sz w:val="26"/>
                <w:szCs w:val="26"/>
              </w:rPr>
              <w:t>Стороной Договора – покупателем Монет в отношении</w:t>
            </w:r>
            <w:r w:rsidRPr="00847297">
              <w:rPr>
                <w:sz w:val="26"/>
                <w:szCs w:val="26"/>
              </w:rPr>
              <w:t xml:space="preserve"> Монет, не соответствующи</w:t>
            </w:r>
            <w:r w:rsidR="000F0E59">
              <w:rPr>
                <w:sz w:val="26"/>
                <w:szCs w:val="26"/>
              </w:rPr>
              <w:t>х</w:t>
            </w:r>
            <w:r w:rsidRPr="00847297">
              <w:rPr>
                <w:sz w:val="26"/>
                <w:szCs w:val="26"/>
              </w:rPr>
              <w:t xml:space="preserve"> заявленному Стороной</w:t>
            </w:r>
            <w:r w:rsidR="000F0E59">
              <w:rPr>
                <w:sz w:val="26"/>
                <w:szCs w:val="26"/>
              </w:rPr>
              <w:t xml:space="preserve"> Договора – </w:t>
            </w:r>
            <w:r w:rsidRPr="00847297">
              <w:rPr>
                <w:sz w:val="26"/>
                <w:szCs w:val="26"/>
              </w:rPr>
              <w:t xml:space="preserve">продавцом </w:t>
            </w:r>
            <w:r w:rsidR="000F0E59">
              <w:rPr>
                <w:sz w:val="26"/>
                <w:szCs w:val="26"/>
              </w:rPr>
              <w:t xml:space="preserve">Монет </w:t>
            </w:r>
            <w:r w:rsidRPr="00847297">
              <w:rPr>
                <w:sz w:val="26"/>
                <w:szCs w:val="26"/>
              </w:rPr>
              <w:t>качеству, а также в случае несоответствия Монет каким-либо Существенным условиям Договора</w:t>
            </w:r>
          </w:p>
        </w:tc>
      </w:tr>
      <w:tr w:rsidR="006D3FF9" w:rsidTr="00920B98">
        <w:tc>
          <w:tcPr>
            <w:tcW w:w="2410" w:type="dxa"/>
          </w:tcPr>
          <w:p w:rsidR="006D3FF9" w:rsidRPr="00847297" w:rsidRDefault="006D3FF9" w:rsidP="00920B98">
            <w:pPr>
              <w:spacing w:before="60" w:after="60"/>
              <w:ind w:left="-108" w:right="-142"/>
              <w:rPr>
                <w:b/>
                <w:bCs/>
                <w:color w:val="000000"/>
                <w:sz w:val="26"/>
                <w:szCs w:val="26"/>
              </w:rPr>
            </w:pPr>
            <w:r w:rsidRPr="00847297">
              <w:rPr>
                <w:b/>
                <w:bCs/>
                <w:sz w:val="26"/>
                <w:szCs w:val="26"/>
              </w:rPr>
              <w:t>Сторона</w:t>
            </w:r>
          </w:p>
        </w:tc>
        <w:tc>
          <w:tcPr>
            <w:tcW w:w="6662" w:type="dxa"/>
          </w:tcPr>
          <w:p w:rsidR="006D3FF9" w:rsidRPr="00847297" w:rsidRDefault="00F10446" w:rsidP="00920B98">
            <w:pPr>
              <w:spacing w:before="60" w:after="60"/>
              <w:ind w:left="-74"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D3FF9" w:rsidRPr="00847297">
              <w:rPr>
                <w:sz w:val="26"/>
                <w:szCs w:val="26"/>
              </w:rPr>
              <w:t>частник</w:t>
            </w:r>
            <w:r w:rsidR="00ED0944" w:rsidRPr="00ED0944">
              <w:rPr>
                <w:sz w:val="26"/>
                <w:szCs w:val="26"/>
              </w:rPr>
              <w:t xml:space="preserve"> </w:t>
            </w:r>
            <w:r w:rsidR="00ED0944">
              <w:rPr>
                <w:sz w:val="26"/>
                <w:szCs w:val="26"/>
              </w:rPr>
              <w:t xml:space="preserve">Информационной системы </w:t>
            </w:r>
            <w:r w:rsidR="00ED0944">
              <w:rPr>
                <w:sz w:val="26"/>
                <w:szCs w:val="26"/>
                <w:lang w:val="en-US"/>
              </w:rPr>
              <w:t>RTS</w:t>
            </w:r>
            <w:r w:rsidR="00ED0944" w:rsidRPr="00ED0944">
              <w:rPr>
                <w:sz w:val="26"/>
                <w:szCs w:val="26"/>
              </w:rPr>
              <w:t xml:space="preserve"> </w:t>
            </w:r>
            <w:r w:rsidR="00ED0944">
              <w:rPr>
                <w:sz w:val="26"/>
                <w:szCs w:val="26"/>
                <w:lang w:val="en-US"/>
              </w:rPr>
              <w:t>Board</w:t>
            </w:r>
            <w:r>
              <w:rPr>
                <w:sz w:val="26"/>
                <w:szCs w:val="26"/>
              </w:rPr>
              <w:t>, присоединившийся к настоящему Торговому соглашению,</w:t>
            </w:r>
            <w:r w:rsidR="00ED0944">
              <w:rPr>
                <w:sz w:val="26"/>
                <w:szCs w:val="26"/>
              </w:rPr>
              <w:t xml:space="preserve"> либо его клиент</w:t>
            </w:r>
            <w:r w:rsidR="006D3FF9" w:rsidRPr="00847297">
              <w:rPr>
                <w:sz w:val="26"/>
                <w:szCs w:val="26"/>
              </w:rPr>
              <w:t>, являющи</w:t>
            </w:r>
            <w:r w:rsidR="000F0E59">
              <w:rPr>
                <w:sz w:val="26"/>
                <w:szCs w:val="26"/>
              </w:rPr>
              <w:t>е</w:t>
            </w:r>
            <w:r w:rsidR="006D3FF9" w:rsidRPr="00847297">
              <w:rPr>
                <w:sz w:val="26"/>
                <w:szCs w:val="26"/>
              </w:rPr>
              <w:t>ся стороной Договора</w:t>
            </w:r>
          </w:p>
        </w:tc>
      </w:tr>
      <w:tr w:rsidR="006D3FF9" w:rsidTr="00920B98">
        <w:tc>
          <w:tcPr>
            <w:tcW w:w="2410" w:type="dxa"/>
          </w:tcPr>
          <w:p w:rsidR="006D3FF9" w:rsidRPr="00847297" w:rsidRDefault="006D3FF9" w:rsidP="00920B98">
            <w:pPr>
              <w:spacing w:before="60" w:after="60"/>
              <w:ind w:left="-108" w:right="-142"/>
              <w:rPr>
                <w:b/>
                <w:bCs/>
                <w:color w:val="000000"/>
                <w:sz w:val="26"/>
                <w:szCs w:val="26"/>
              </w:rPr>
            </w:pPr>
            <w:r w:rsidRPr="00847297">
              <w:rPr>
                <w:b/>
                <w:sz w:val="26"/>
                <w:szCs w:val="26"/>
              </w:rPr>
              <w:t>Сертификат</w:t>
            </w:r>
          </w:p>
        </w:tc>
        <w:tc>
          <w:tcPr>
            <w:tcW w:w="6662" w:type="dxa"/>
          </w:tcPr>
          <w:p w:rsidR="006D3FF9" w:rsidRPr="00847297" w:rsidRDefault="006D3FF9" w:rsidP="00171090">
            <w:pPr>
              <w:spacing w:before="60" w:after="60"/>
              <w:ind w:left="-74" w:right="-108"/>
              <w:jc w:val="both"/>
              <w:rPr>
                <w:color w:val="000000"/>
                <w:sz w:val="26"/>
                <w:szCs w:val="26"/>
              </w:rPr>
            </w:pPr>
            <w:r w:rsidRPr="00847297">
              <w:rPr>
                <w:sz w:val="26"/>
                <w:szCs w:val="26"/>
              </w:rPr>
              <w:t xml:space="preserve">документ, подтверждающий </w:t>
            </w:r>
            <w:r w:rsidR="00171090">
              <w:rPr>
                <w:sz w:val="26"/>
                <w:szCs w:val="26"/>
              </w:rPr>
              <w:t xml:space="preserve">качество и происхождение Монеты </w:t>
            </w:r>
            <w:r w:rsidR="00171090" w:rsidRPr="00171090">
              <w:rPr>
                <w:sz w:val="26"/>
                <w:szCs w:val="26"/>
              </w:rPr>
              <w:t>(допускается возможность отсутствия Сертификата у некоторых видов Монет)</w:t>
            </w:r>
          </w:p>
        </w:tc>
      </w:tr>
      <w:tr w:rsidR="000E470F" w:rsidTr="00920B98">
        <w:tc>
          <w:tcPr>
            <w:tcW w:w="2410" w:type="dxa"/>
          </w:tcPr>
          <w:p w:rsidR="000E470F" w:rsidRPr="00EC1445" w:rsidRDefault="000E470F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Сообщение</w:t>
            </w:r>
          </w:p>
        </w:tc>
        <w:tc>
          <w:tcPr>
            <w:tcW w:w="6662" w:type="dxa"/>
          </w:tcPr>
          <w:p w:rsidR="000E470F" w:rsidRPr="00847297" w:rsidRDefault="000E470F" w:rsidP="000E470F">
            <w:pPr>
              <w:spacing w:before="60" w:after="60"/>
              <w:ind w:left="-74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0E470F">
              <w:rPr>
                <w:sz w:val="26"/>
                <w:szCs w:val="26"/>
              </w:rPr>
              <w:t xml:space="preserve">ведомление и любое иное сообщение, составленное и переданное посредством </w:t>
            </w:r>
            <w:r>
              <w:rPr>
                <w:sz w:val="26"/>
                <w:szCs w:val="26"/>
              </w:rPr>
              <w:t>Электронной с</w:t>
            </w:r>
            <w:r w:rsidRPr="000E470F">
              <w:rPr>
                <w:sz w:val="26"/>
                <w:szCs w:val="26"/>
              </w:rPr>
              <w:t>истем</w:t>
            </w:r>
            <w:r>
              <w:rPr>
                <w:sz w:val="26"/>
                <w:szCs w:val="26"/>
              </w:rPr>
              <w:t>ы</w:t>
            </w:r>
          </w:p>
        </w:tc>
      </w:tr>
      <w:tr w:rsidR="006D3FF9" w:rsidTr="00920B98">
        <w:tc>
          <w:tcPr>
            <w:tcW w:w="2410" w:type="dxa"/>
          </w:tcPr>
          <w:p w:rsidR="006D3FF9" w:rsidRPr="00847297" w:rsidRDefault="006D3FF9" w:rsidP="00920B98">
            <w:pPr>
              <w:spacing w:before="60" w:after="60"/>
              <w:ind w:left="-108" w:right="-142"/>
              <w:rPr>
                <w:b/>
                <w:bCs/>
                <w:color w:val="000000"/>
                <w:sz w:val="26"/>
                <w:szCs w:val="26"/>
              </w:rPr>
            </w:pPr>
            <w:r w:rsidRPr="00EC1445">
              <w:rPr>
                <w:b/>
                <w:sz w:val="26"/>
                <w:szCs w:val="26"/>
              </w:rPr>
              <w:t>Стандартные</w:t>
            </w:r>
            <w:r w:rsidRPr="00847297">
              <w:rPr>
                <w:b/>
                <w:sz w:val="26"/>
                <w:szCs w:val="26"/>
              </w:rPr>
              <w:t xml:space="preserve"> платежные инструкции</w:t>
            </w:r>
          </w:p>
        </w:tc>
        <w:tc>
          <w:tcPr>
            <w:tcW w:w="6662" w:type="dxa"/>
          </w:tcPr>
          <w:p w:rsidR="006D3FF9" w:rsidRPr="00847297" w:rsidRDefault="006D3FF9" w:rsidP="000E470F">
            <w:pPr>
              <w:spacing w:before="60" w:after="60"/>
              <w:ind w:left="-74" w:right="-108"/>
              <w:jc w:val="both"/>
              <w:rPr>
                <w:color w:val="000000"/>
                <w:sz w:val="26"/>
                <w:szCs w:val="26"/>
              </w:rPr>
            </w:pPr>
            <w:r w:rsidRPr="00847297">
              <w:rPr>
                <w:sz w:val="26"/>
                <w:szCs w:val="26"/>
              </w:rPr>
              <w:t xml:space="preserve">реквизиты Сторон, указанные </w:t>
            </w:r>
            <w:r w:rsidR="00EC1445">
              <w:rPr>
                <w:sz w:val="26"/>
                <w:szCs w:val="26"/>
              </w:rPr>
              <w:t xml:space="preserve">ими в </w:t>
            </w:r>
            <w:r w:rsidR="006547CF">
              <w:rPr>
                <w:sz w:val="26"/>
                <w:szCs w:val="26"/>
              </w:rPr>
              <w:t>Электронной</w:t>
            </w:r>
            <w:r w:rsidR="00EC1445">
              <w:rPr>
                <w:sz w:val="26"/>
                <w:szCs w:val="26"/>
              </w:rPr>
              <w:t xml:space="preserve"> системе;</w:t>
            </w:r>
            <w:r w:rsidRPr="00847297">
              <w:rPr>
                <w:sz w:val="26"/>
                <w:szCs w:val="26"/>
              </w:rPr>
              <w:t xml:space="preserve"> Стандартные платежные инструкции могут быть изменены </w:t>
            </w:r>
            <w:r w:rsidRPr="00847297">
              <w:rPr>
                <w:color w:val="000000"/>
                <w:sz w:val="26"/>
                <w:szCs w:val="26"/>
              </w:rPr>
              <w:t xml:space="preserve">Сторонами </w:t>
            </w:r>
            <w:r w:rsidR="00EC1445">
              <w:rPr>
                <w:color w:val="000000"/>
                <w:sz w:val="26"/>
                <w:szCs w:val="26"/>
              </w:rPr>
              <w:t xml:space="preserve">в </w:t>
            </w:r>
            <w:r w:rsidR="000E470F">
              <w:rPr>
                <w:color w:val="000000"/>
                <w:sz w:val="26"/>
                <w:szCs w:val="26"/>
              </w:rPr>
              <w:t>Электро</w:t>
            </w:r>
            <w:r w:rsidR="00EC1445">
              <w:rPr>
                <w:color w:val="000000"/>
                <w:sz w:val="26"/>
                <w:szCs w:val="26"/>
              </w:rPr>
              <w:t>нной системе путем внесения</w:t>
            </w:r>
            <w:r w:rsidRPr="00847297">
              <w:rPr>
                <w:color w:val="000000"/>
                <w:sz w:val="26"/>
                <w:szCs w:val="26"/>
              </w:rPr>
              <w:t xml:space="preserve"> </w:t>
            </w:r>
            <w:r w:rsidR="00EC1445">
              <w:rPr>
                <w:color w:val="000000"/>
                <w:sz w:val="26"/>
                <w:szCs w:val="26"/>
              </w:rPr>
              <w:t xml:space="preserve">сведений о </w:t>
            </w:r>
            <w:r w:rsidRPr="00847297">
              <w:rPr>
                <w:color w:val="000000"/>
                <w:sz w:val="26"/>
                <w:szCs w:val="26"/>
              </w:rPr>
              <w:t>новых реквизит</w:t>
            </w:r>
            <w:r w:rsidR="00EC1445">
              <w:rPr>
                <w:color w:val="000000"/>
                <w:sz w:val="26"/>
                <w:szCs w:val="26"/>
              </w:rPr>
              <w:t>ах</w:t>
            </w:r>
          </w:p>
        </w:tc>
      </w:tr>
      <w:tr w:rsidR="00051308" w:rsidTr="00920B98">
        <w:tc>
          <w:tcPr>
            <w:tcW w:w="2410" w:type="dxa"/>
          </w:tcPr>
          <w:p w:rsidR="00051308" w:rsidRPr="00847297" w:rsidRDefault="00626287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 w:rsidRPr="00847297">
              <w:rPr>
                <w:b/>
                <w:sz w:val="26"/>
                <w:szCs w:val="26"/>
              </w:rPr>
              <w:t>Существенные условия Договора</w:t>
            </w:r>
          </w:p>
        </w:tc>
        <w:tc>
          <w:tcPr>
            <w:tcW w:w="6662" w:type="dxa"/>
          </w:tcPr>
          <w:p w:rsidR="00051308" w:rsidRPr="00847297" w:rsidRDefault="00626287" w:rsidP="00423249">
            <w:pPr>
              <w:spacing w:before="60" w:after="60"/>
              <w:ind w:left="-74" w:right="-108"/>
              <w:jc w:val="both"/>
              <w:rPr>
                <w:sz w:val="26"/>
                <w:szCs w:val="26"/>
              </w:rPr>
            </w:pPr>
            <w:r w:rsidRPr="00847297">
              <w:rPr>
                <w:color w:val="000000"/>
                <w:sz w:val="26"/>
                <w:szCs w:val="26"/>
              </w:rPr>
              <w:t>условия, которые необходимо согласовать Сторонам в обязательном порядке при заключении Договора</w:t>
            </w:r>
            <w:r>
              <w:rPr>
                <w:color w:val="000000"/>
                <w:sz w:val="26"/>
                <w:szCs w:val="26"/>
              </w:rPr>
              <w:t xml:space="preserve">, указанные в </w:t>
            </w:r>
            <w:r w:rsidR="00423249">
              <w:rPr>
                <w:color w:val="000000"/>
                <w:sz w:val="26"/>
                <w:szCs w:val="26"/>
              </w:rPr>
              <w:t>Статье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423249">
              <w:rPr>
                <w:color w:val="000000"/>
                <w:sz w:val="26"/>
                <w:szCs w:val="26"/>
              </w:rPr>
              <w:t>7 настоящего</w:t>
            </w:r>
            <w:r>
              <w:rPr>
                <w:color w:val="000000"/>
                <w:sz w:val="26"/>
                <w:szCs w:val="26"/>
              </w:rPr>
              <w:t xml:space="preserve"> Торгового соглашения</w:t>
            </w:r>
          </w:p>
        </w:tc>
      </w:tr>
      <w:tr w:rsidR="00F525F6" w:rsidTr="00920B98">
        <w:tc>
          <w:tcPr>
            <w:tcW w:w="2410" w:type="dxa"/>
          </w:tcPr>
          <w:p w:rsidR="00F525F6" w:rsidRPr="00847297" w:rsidRDefault="00F525F6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 w:rsidRPr="00847297">
              <w:rPr>
                <w:b/>
                <w:sz w:val="26"/>
                <w:szCs w:val="26"/>
              </w:rPr>
              <w:t>Транзакция</w:t>
            </w:r>
          </w:p>
        </w:tc>
        <w:tc>
          <w:tcPr>
            <w:tcW w:w="6662" w:type="dxa"/>
          </w:tcPr>
          <w:p w:rsidR="00F525F6" w:rsidRPr="00847297" w:rsidRDefault="00F525F6" w:rsidP="00920B98">
            <w:pPr>
              <w:spacing w:before="60" w:after="60"/>
              <w:ind w:left="-74" w:right="-108"/>
              <w:jc w:val="both"/>
              <w:rPr>
                <w:sz w:val="26"/>
                <w:szCs w:val="26"/>
              </w:rPr>
            </w:pPr>
            <w:r w:rsidRPr="00847297">
              <w:rPr>
                <w:sz w:val="26"/>
                <w:szCs w:val="26"/>
              </w:rPr>
              <w:t>Транзакция</w:t>
            </w:r>
            <w:r w:rsidR="000E2B18">
              <w:rPr>
                <w:sz w:val="26"/>
                <w:szCs w:val="26"/>
              </w:rPr>
              <w:t>,</w:t>
            </w:r>
            <w:r w:rsidRPr="00847297">
              <w:rPr>
                <w:sz w:val="26"/>
                <w:szCs w:val="26"/>
              </w:rPr>
              <w:t xml:space="preserve"> как она определена </w:t>
            </w:r>
            <w:r w:rsidRPr="00847297">
              <w:rPr>
                <w:rFonts w:eastAsiaTheme="minorHAnsi"/>
                <w:sz w:val="26"/>
                <w:szCs w:val="26"/>
                <w:lang w:eastAsia="en-US"/>
              </w:rPr>
              <w:t xml:space="preserve">Правилами оказания услуг по предоставлению доступа к Информационной системе RTS </w:t>
            </w:r>
            <w:proofErr w:type="spellStart"/>
            <w:r w:rsidRPr="00847297">
              <w:rPr>
                <w:rFonts w:eastAsiaTheme="minorHAnsi"/>
                <w:sz w:val="26"/>
                <w:szCs w:val="26"/>
                <w:lang w:eastAsia="en-US"/>
              </w:rPr>
              <w:t>Board</w:t>
            </w:r>
            <w:proofErr w:type="spellEnd"/>
            <w:r w:rsidRPr="00847297">
              <w:rPr>
                <w:rFonts w:eastAsiaTheme="minorHAnsi"/>
                <w:sz w:val="26"/>
                <w:szCs w:val="26"/>
                <w:lang w:eastAsia="en-US"/>
              </w:rPr>
              <w:t xml:space="preserve">, утвержденными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Советом директоров Ассоциации</w:t>
            </w:r>
          </w:p>
        </w:tc>
      </w:tr>
      <w:tr w:rsidR="00EC1445" w:rsidTr="00920B98">
        <w:tc>
          <w:tcPr>
            <w:tcW w:w="2410" w:type="dxa"/>
          </w:tcPr>
          <w:p w:rsidR="00EC1445" w:rsidRPr="008C04AA" w:rsidRDefault="00EC1445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 w:rsidRPr="00847297">
              <w:rPr>
                <w:b/>
                <w:sz w:val="26"/>
                <w:szCs w:val="26"/>
              </w:rPr>
              <w:t>Уполномоченный дилер</w:t>
            </w:r>
          </w:p>
        </w:tc>
        <w:tc>
          <w:tcPr>
            <w:tcW w:w="6662" w:type="dxa"/>
          </w:tcPr>
          <w:p w:rsidR="00EC1445" w:rsidRPr="008C04AA" w:rsidRDefault="00EC1445" w:rsidP="000E470F">
            <w:pPr>
              <w:spacing w:before="60" w:after="60"/>
              <w:ind w:left="-74" w:right="-108"/>
              <w:jc w:val="both"/>
              <w:rPr>
                <w:color w:val="000000"/>
                <w:sz w:val="26"/>
                <w:szCs w:val="26"/>
              </w:rPr>
            </w:pPr>
            <w:r w:rsidRPr="00847297">
              <w:rPr>
                <w:sz w:val="26"/>
                <w:szCs w:val="26"/>
              </w:rPr>
              <w:t xml:space="preserve">физическое лицо, уполномоченное Стороной на </w:t>
            </w:r>
            <w:r>
              <w:rPr>
                <w:sz w:val="26"/>
                <w:szCs w:val="26"/>
              </w:rPr>
              <w:t>осуществление переговоров</w:t>
            </w:r>
            <w:r w:rsidR="00F525F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F525F6">
              <w:rPr>
                <w:sz w:val="26"/>
                <w:szCs w:val="26"/>
              </w:rPr>
              <w:t xml:space="preserve">подачу Заявок и совершение Транзакций в </w:t>
            </w:r>
            <w:r w:rsidR="000E470F">
              <w:rPr>
                <w:sz w:val="26"/>
                <w:szCs w:val="26"/>
              </w:rPr>
              <w:t>Электр</w:t>
            </w:r>
            <w:r w:rsidR="00F525F6">
              <w:rPr>
                <w:sz w:val="26"/>
                <w:szCs w:val="26"/>
              </w:rPr>
              <w:t>онной системе, а также</w:t>
            </w:r>
            <w:r>
              <w:rPr>
                <w:sz w:val="26"/>
                <w:szCs w:val="26"/>
              </w:rPr>
              <w:t xml:space="preserve"> </w:t>
            </w:r>
            <w:r w:rsidRPr="00847297">
              <w:rPr>
                <w:sz w:val="26"/>
                <w:szCs w:val="26"/>
              </w:rPr>
              <w:t>заключение Договоров (дополнительных соглашений к Договорам, соглашений о расторжении Договоров)</w:t>
            </w:r>
          </w:p>
        </w:tc>
      </w:tr>
      <w:tr w:rsidR="000E2B18" w:rsidTr="00920B98">
        <w:tc>
          <w:tcPr>
            <w:tcW w:w="2410" w:type="dxa"/>
          </w:tcPr>
          <w:p w:rsidR="000E2B18" w:rsidRPr="008C04AA" w:rsidRDefault="000E2B18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  <w:tc>
          <w:tcPr>
            <w:tcW w:w="6662" w:type="dxa"/>
          </w:tcPr>
          <w:p w:rsidR="000E2B18" w:rsidRPr="008C04AA" w:rsidRDefault="000E2B18" w:rsidP="00920B98">
            <w:pPr>
              <w:spacing w:before="60" w:after="60"/>
              <w:ind w:left="-74"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47297">
              <w:rPr>
                <w:sz w:val="26"/>
                <w:szCs w:val="26"/>
              </w:rPr>
              <w:t>частник</w:t>
            </w:r>
            <w:r w:rsidRPr="00ED09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Информационной системы </w:t>
            </w:r>
            <w:r>
              <w:rPr>
                <w:sz w:val="26"/>
                <w:szCs w:val="26"/>
                <w:lang w:val="en-US"/>
              </w:rPr>
              <w:t>RTS</w:t>
            </w:r>
            <w:r w:rsidRPr="00ED09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Board</w:t>
            </w:r>
            <w:r>
              <w:rPr>
                <w:sz w:val="26"/>
                <w:szCs w:val="26"/>
              </w:rPr>
              <w:t>, присоединившийся к настоящему Торговому соглашению</w:t>
            </w:r>
          </w:p>
        </w:tc>
      </w:tr>
      <w:tr w:rsidR="006D3FF9" w:rsidTr="00920B98">
        <w:tc>
          <w:tcPr>
            <w:tcW w:w="2410" w:type="dxa"/>
          </w:tcPr>
          <w:p w:rsidR="006D3FF9" w:rsidRPr="008C04AA" w:rsidRDefault="008C04AA" w:rsidP="00920B98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 w:rsidRPr="008C04AA">
              <w:rPr>
                <w:b/>
                <w:sz w:val="26"/>
                <w:szCs w:val="26"/>
              </w:rPr>
              <w:t>Хранилище</w:t>
            </w:r>
          </w:p>
        </w:tc>
        <w:tc>
          <w:tcPr>
            <w:tcW w:w="6662" w:type="dxa"/>
          </w:tcPr>
          <w:p w:rsidR="006D3FF9" w:rsidRPr="00847297" w:rsidRDefault="008C04AA" w:rsidP="00920B98">
            <w:pPr>
              <w:spacing w:before="60" w:after="60"/>
              <w:ind w:left="-74" w:right="-108"/>
              <w:jc w:val="both"/>
              <w:rPr>
                <w:color w:val="000000"/>
                <w:sz w:val="26"/>
                <w:szCs w:val="26"/>
              </w:rPr>
            </w:pPr>
            <w:r w:rsidRPr="008C04AA">
              <w:rPr>
                <w:color w:val="000000"/>
                <w:sz w:val="26"/>
                <w:szCs w:val="26"/>
              </w:rPr>
              <w:t>помещение, предназначенное для хранения ценностей</w:t>
            </w:r>
            <w:r>
              <w:rPr>
                <w:color w:val="000000"/>
                <w:sz w:val="26"/>
                <w:szCs w:val="26"/>
              </w:rPr>
              <w:t>;</w:t>
            </w:r>
            <w:r w:rsidRPr="008C04AA">
              <w:rPr>
                <w:color w:val="000000"/>
                <w:sz w:val="26"/>
                <w:szCs w:val="26"/>
              </w:rPr>
              <w:t xml:space="preserve"> Специальное помещение Хранилища – помещение, где прои</w:t>
            </w:r>
            <w:r>
              <w:rPr>
                <w:color w:val="000000"/>
                <w:sz w:val="26"/>
                <w:szCs w:val="26"/>
              </w:rPr>
              <w:t>зводится прием - передача Монет</w:t>
            </w:r>
          </w:p>
        </w:tc>
      </w:tr>
      <w:tr w:rsidR="000E470F" w:rsidTr="00B3367C">
        <w:tc>
          <w:tcPr>
            <w:tcW w:w="2410" w:type="dxa"/>
          </w:tcPr>
          <w:p w:rsidR="000E470F" w:rsidRPr="00EC1445" w:rsidRDefault="000E470F" w:rsidP="00B3367C">
            <w:pPr>
              <w:spacing w:before="60" w:after="60"/>
              <w:ind w:left="-108" w:right="-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Электронная с</w:t>
            </w:r>
            <w:r w:rsidRPr="00686C03">
              <w:rPr>
                <w:b/>
                <w:sz w:val="26"/>
                <w:szCs w:val="26"/>
              </w:rPr>
              <w:t>истем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6662" w:type="dxa"/>
          </w:tcPr>
          <w:p w:rsidR="000E470F" w:rsidRPr="00686C03" w:rsidRDefault="000E470F" w:rsidP="00B3367C">
            <w:pPr>
              <w:spacing w:before="60" w:after="60"/>
              <w:ind w:left="-74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система </w:t>
            </w:r>
            <w:r>
              <w:rPr>
                <w:sz w:val="26"/>
                <w:szCs w:val="26"/>
                <w:lang w:val="en-US"/>
              </w:rPr>
              <w:t>RTS</w:t>
            </w:r>
            <w:r w:rsidRPr="002B60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Board</w:t>
            </w:r>
            <w:r>
              <w:rPr>
                <w:sz w:val="26"/>
                <w:szCs w:val="26"/>
              </w:rPr>
              <w:t xml:space="preserve">, </w:t>
            </w:r>
            <w:r w:rsidR="00224426">
              <w:rPr>
                <w:sz w:val="26"/>
                <w:szCs w:val="26"/>
              </w:rPr>
              <w:t xml:space="preserve">с использованием программного обеспечения </w:t>
            </w:r>
            <w:r>
              <w:rPr>
                <w:sz w:val="26"/>
                <w:szCs w:val="26"/>
              </w:rPr>
              <w:t>котор</w:t>
            </w:r>
            <w:r w:rsidR="00224426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Участниками </w:t>
            </w:r>
            <w:r w:rsidR="00224426">
              <w:rPr>
                <w:sz w:val="26"/>
                <w:szCs w:val="26"/>
              </w:rPr>
              <w:t>осуществляются</w:t>
            </w:r>
            <w:r w:rsidRPr="00686C03">
              <w:rPr>
                <w:sz w:val="26"/>
                <w:szCs w:val="26"/>
              </w:rPr>
              <w:t>:</w:t>
            </w:r>
          </w:p>
          <w:p w:rsidR="000E470F" w:rsidRDefault="000E470F" w:rsidP="00B3367C">
            <w:pPr>
              <w:tabs>
                <w:tab w:val="left" w:pos="176"/>
              </w:tabs>
              <w:spacing w:before="60" w:after="60"/>
              <w:ind w:left="176" w:right="-108" w:hanging="2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•</w:t>
            </w:r>
            <w:r>
              <w:rPr>
                <w:sz w:val="26"/>
                <w:szCs w:val="26"/>
              </w:rPr>
              <w:tab/>
            </w:r>
            <w:r w:rsidR="00224426">
              <w:rPr>
                <w:sz w:val="26"/>
                <w:szCs w:val="26"/>
              </w:rPr>
              <w:t xml:space="preserve">объявление и/или </w:t>
            </w:r>
            <w:r>
              <w:rPr>
                <w:sz w:val="26"/>
                <w:szCs w:val="26"/>
              </w:rPr>
              <w:t>запрос Котировок в отношении Монет;</w:t>
            </w:r>
          </w:p>
          <w:p w:rsidR="000E470F" w:rsidRDefault="000E470F" w:rsidP="00B3367C">
            <w:pPr>
              <w:tabs>
                <w:tab w:val="left" w:pos="176"/>
              </w:tabs>
              <w:spacing w:before="60" w:after="60"/>
              <w:ind w:left="176" w:right="-108" w:hanging="250"/>
              <w:jc w:val="both"/>
              <w:rPr>
                <w:sz w:val="26"/>
                <w:szCs w:val="26"/>
              </w:rPr>
            </w:pPr>
            <w:r w:rsidRPr="00686C03">
              <w:rPr>
                <w:sz w:val="26"/>
                <w:szCs w:val="26"/>
              </w:rPr>
              <w:t>•</w:t>
            </w:r>
            <w:r w:rsidRPr="00686C0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переговор</w:t>
            </w:r>
            <w:r w:rsidR="00224426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в отношении предполагаемого / планируемого заключения Договоров;</w:t>
            </w:r>
          </w:p>
          <w:p w:rsidR="000E470F" w:rsidRPr="00686C03" w:rsidRDefault="000E470F" w:rsidP="00B3367C">
            <w:pPr>
              <w:tabs>
                <w:tab w:val="left" w:pos="176"/>
              </w:tabs>
              <w:spacing w:before="60" w:after="60"/>
              <w:ind w:left="176" w:right="-108" w:hanging="2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ab/>
            </w:r>
            <w:r w:rsidRPr="00686C03">
              <w:rPr>
                <w:sz w:val="26"/>
                <w:szCs w:val="26"/>
              </w:rPr>
              <w:t>согласовани</w:t>
            </w:r>
            <w:r w:rsidR="00224426">
              <w:rPr>
                <w:sz w:val="26"/>
                <w:szCs w:val="26"/>
              </w:rPr>
              <w:t>е</w:t>
            </w:r>
            <w:r w:rsidRPr="00686C03">
              <w:rPr>
                <w:sz w:val="26"/>
                <w:szCs w:val="26"/>
              </w:rPr>
              <w:t xml:space="preserve"> </w:t>
            </w:r>
            <w:r w:rsidR="00224426">
              <w:rPr>
                <w:sz w:val="26"/>
                <w:szCs w:val="26"/>
              </w:rPr>
              <w:t>С</w:t>
            </w:r>
            <w:r w:rsidRPr="00686C03">
              <w:rPr>
                <w:sz w:val="26"/>
                <w:szCs w:val="26"/>
              </w:rPr>
              <w:t xml:space="preserve">ущественных условий </w:t>
            </w:r>
            <w:r>
              <w:rPr>
                <w:sz w:val="26"/>
                <w:szCs w:val="26"/>
              </w:rPr>
              <w:t>Договоров;</w:t>
            </w:r>
          </w:p>
          <w:p w:rsidR="000E470F" w:rsidRDefault="000E470F" w:rsidP="00B3367C">
            <w:pPr>
              <w:tabs>
                <w:tab w:val="left" w:pos="176"/>
              </w:tabs>
              <w:spacing w:before="60" w:after="60"/>
              <w:ind w:left="176" w:right="-108" w:hanging="250"/>
              <w:jc w:val="both"/>
              <w:rPr>
                <w:sz w:val="26"/>
                <w:szCs w:val="26"/>
              </w:rPr>
            </w:pPr>
            <w:r w:rsidRPr="00686C03">
              <w:rPr>
                <w:sz w:val="26"/>
                <w:szCs w:val="26"/>
              </w:rPr>
              <w:t>•</w:t>
            </w:r>
            <w:r w:rsidRPr="00686C03">
              <w:rPr>
                <w:sz w:val="26"/>
                <w:szCs w:val="26"/>
              </w:rPr>
              <w:tab/>
              <w:t>заключени</w:t>
            </w:r>
            <w:r w:rsidR="00224426">
              <w:rPr>
                <w:sz w:val="26"/>
                <w:szCs w:val="26"/>
              </w:rPr>
              <w:t>е</w:t>
            </w:r>
            <w:r w:rsidRPr="00686C0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Договоров</w:t>
            </w:r>
            <w:r w:rsidRPr="00686C03">
              <w:rPr>
                <w:sz w:val="26"/>
                <w:szCs w:val="26"/>
              </w:rPr>
              <w:t>;</w:t>
            </w:r>
          </w:p>
          <w:p w:rsidR="000E470F" w:rsidRDefault="000E470F" w:rsidP="00B3367C">
            <w:pPr>
              <w:tabs>
                <w:tab w:val="left" w:pos="176"/>
              </w:tabs>
              <w:spacing w:before="60" w:after="60"/>
              <w:ind w:left="176" w:right="-108" w:hanging="250"/>
              <w:jc w:val="both"/>
              <w:rPr>
                <w:sz w:val="26"/>
                <w:szCs w:val="26"/>
              </w:rPr>
            </w:pPr>
            <w:r w:rsidRPr="00686C03">
              <w:rPr>
                <w:sz w:val="26"/>
                <w:szCs w:val="26"/>
              </w:rPr>
              <w:t>•</w:t>
            </w:r>
            <w:r w:rsidRPr="00686C03">
              <w:rPr>
                <w:sz w:val="26"/>
                <w:szCs w:val="26"/>
              </w:rPr>
              <w:tab/>
              <w:t>обмен Сообщениями</w:t>
            </w:r>
            <w:r>
              <w:rPr>
                <w:sz w:val="26"/>
                <w:szCs w:val="26"/>
              </w:rPr>
              <w:t>;</w:t>
            </w:r>
          </w:p>
          <w:p w:rsidR="000E470F" w:rsidRPr="00847297" w:rsidRDefault="000E470F" w:rsidP="00224426">
            <w:pPr>
              <w:tabs>
                <w:tab w:val="left" w:pos="176"/>
              </w:tabs>
              <w:spacing w:before="60" w:after="60"/>
              <w:ind w:left="176" w:right="-108" w:hanging="250"/>
              <w:jc w:val="both"/>
              <w:rPr>
                <w:sz w:val="26"/>
                <w:szCs w:val="26"/>
              </w:rPr>
            </w:pPr>
            <w:r w:rsidRPr="00686C03">
              <w:rPr>
                <w:sz w:val="26"/>
                <w:szCs w:val="26"/>
              </w:rPr>
              <w:t>•</w:t>
            </w:r>
            <w:r w:rsidRPr="00686C0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а также ины</w:t>
            </w:r>
            <w:r w:rsidR="0022442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</w:t>
            </w:r>
            <w:r w:rsidR="00224426">
              <w:rPr>
                <w:sz w:val="26"/>
                <w:szCs w:val="26"/>
              </w:rPr>
              <w:t>операции</w:t>
            </w:r>
            <w:r>
              <w:rPr>
                <w:sz w:val="26"/>
                <w:szCs w:val="26"/>
              </w:rPr>
              <w:t>, предусмотренны</w:t>
            </w:r>
            <w:r w:rsidR="0022442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</w:t>
            </w:r>
            <w:r w:rsidRPr="006547CF">
              <w:rPr>
                <w:sz w:val="26"/>
                <w:szCs w:val="26"/>
              </w:rPr>
              <w:t xml:space="preserve">Правилами оказания услуг по предоставлению доступа к Информационной системе RTS </w:t>
            </w:r>
            <w:proofErr w:type="spellStart"/>
            <w:r w:rsidRPr="006547CF">
              <w:rPr>
                <w:sz w:val="26"/>
                <w:szCs w:val="26"/>
              </w:rPr>
              <w:t>Board</w:t>
            </w:r>
            <w:proofErr w:type="spellEnd"/>
            <w:r w:rsidRPr="006547CF">
              <w:rPr>
                <w:sz w:val="26"/>
                <w:szCs w:val="26"/>
              </w:rPr>
              <w:t>, утвержденными Советом директоров Ассоциации</w:t>
            </w:r>
          </w:p>
        </w:tc>
      </w:tr>
    </w:tbl>
    <w:p w:rsidR="00DD6EEF" w:rsidRPr="00D30A33" w:rsidRDefault="00D30A33" w:rsidP="006E7FFD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D30A33">
        <w:rPr>
          <w:sz w:val="26"/>
          <w:szCs w:val="26"/>
        </w:rPr>
        <w:lastRenderedPageBreak/>
        <w:t>2.2.</w:t>
      </w:r>
      <w:r w:rsidRPr="00D30A33">
        <w:rPr>
          <w:sz w:val="26"/>
          <w:szCs w:val="26"/>
        </w:rPr>
        <w:tab/>
      </w:r>
      <w:r>
        <w:rPr>
          <w:sz w:val="26"/>
          <w:szCs w:val="26"/>
        </w:rPr>
        <w:t>Термины</w:t>
      </w:r>
      <w:r w:rsidRPr="00D30A33">
        <w:rPr>
          <w:sz w:val="26"/>
          <w:szCs w:val="26"/>
        </w:rPr>
        <w:t>, определение которых не приведено в тексте настояще</w:t>
      </w:r>
      <w:r>
        <w:rPr>
          <w:sz w:val="26"/>
          <w:szCs w:val="26"/>
        </w:rPr>
        <w:t>го</w:t>
      </w:r>
      <w:r w:rsidRPr="00D30A33">
        <w:rPr>
          <w:sz w:val="26"/>
          <w:szCs w:val="26"/>
        </w:rPr>
        <w:t xml:space="preserve"> </w:t>
      </w:r>
      <w:r>
        <w:rPr>
          <w:sz w:val="26"/>
          <w:szCs w:val="26"/>
        </w:rPr>
        <w:t>Торгового соглашения</w:t>
      </w:r>
      <w:r w:rsidRPr="00D30A33">
        <w:rPr>
          <w:sz w:val="26"/>
          <w:szCs w:val="26"/>
        </w:rPr>
        <w:t xml:space="preserve">, определяются в соответствии с законами, </w:t>
      </w:r>
      <w:r w:rsidR="00042B7A">
        <w:rPr>
          <w:sz w:val="26"/>
          <w:szCs w:val="26"/>
        </w:rPr>
        <w:t xml:space="preserve">регулирующими денежное обращение, а также </w:t>
      </w:r>
      <w:r w:rsidR="00042B7A" w:rsidRPr="00042B7A">
        <w:rPr>
          <w:sz w:val="26"/>
          <w:szCs w:val="26"/>
        </w:rPr>
        <w:t>операции с драгоценными металлами и драгоценными камнями</w:t>
      </w:r>
      <w:r w:rsidR="00042B7A">
        <w:rPr>
          <w:sz w:val="26"/>
          <w:szCs w:val="26"/>
        </w:rPr>
        <w:t xml:space="preserve">, </w:t>
      </w:r>
      <w:r w:rsidRPr="00D30A33">
        <w:rPr>
          <w:sz w:val="26"/>
          <w:szCs w:val="26"/>
        </w:rPr>
        <w:t xml:space="preserve">нормативными правовыми актами </w:t>
      </w:r>
      <w:r w:rsidR="00531DD1">
        <w:rPr>
          <w:sz w:val="26"/>
          <w:szCs w:val="26"/>
        </w:rPr>
        <w:t>Банка России, регулирующими обращение памятных и инвестиционных монет</w:t>
      </w:r>
      <w:r w:rsidRPr="00D30A33">
        <w:rPr>
          <w:sz w:val="26"/>
          <w:szCs w:val="26"/>
        </w:rPr>
        <w:t>, и иными нормативными правовыми актами Российской Федерации</w:t>
      </w:r>
      <w:r w:rsidR="00531DD1">
        <w:rPr>
          <w:sz w:val="26"/>
          <w:szCs w:val="26"/>
        </w:rPr>
        <w:t>.</w:t>
      </w:r>
    </w:p>
    <w:p w:rsidR="00734698" w:rsidRPr="001636B6" w:rsidRDefault="00734698" w:rsidP="001B0F55">
      <w:pPr>
        <w:keepNext/>
        <w:spacing w:before="240" w:after="120" w:line="276" w:lineRule="auto"/>
        <w:jc w:val="center"/>
        <w:rPr>
          <w:b/>
          <w:color w:val="1F497D" w:themeColor="text2"/>
          <w:sz w:val="26"/>
          <w:szCs w:val="26"/>
        </w:rPr>
      </w:pPr>
      <w:r w:rsidRPr="001636B6">
        <w:rPr>
          <w:b/>
          <w:color w:val="1F497D" w:themeColor="text2"/>
          <w:sz w:val="26"/>
          <w:szCs w:val="26"/>
        </w:rPr>
        <w:t xml:space="preserve">ГЛАВА </w:t>
      </w:r>
      <w:r>
        <w:rPr>
          <w:b/>
          <w:color w:val="1F497D" w:themeColor="text2"/>
          <w:sz w:val="26"/>
          <w:szCs w:val="26"/>
        </w:rPr>
        <w:t>2</w:t>
      </w:r>
      <w:r w:rsidRPr="001636B6">
        <w:rPr>
          <w:b/>
          <w:color w:val="1F497D" w:themeColor="text2"/>
          <w:sz w:val="26"/>
          <w:szCs w:val="26"/>
        </w:rPr>
        <w:t xml:space="preserve">. </w:t>
      </w:r>
      <w:r>
        <w:rPr>
          <w:b/>
          <w:color w:val="1F497D" w:themeColor="text2"/>
          <w:sz w:val="26"/>
          <w:szCs w:val="26"/>
        </w:rPr>
        <w:t xml:space="preserve">УСЛОВИЯ И </w:t>
      </w:r>
      <w:r w:rsidRPr="001636B6">
        <w:rPr>
          <w:b/>
          <w:color w:val="1F497D" w:themeColor="text2"/>
          <w:sz w:val="26"/>
          <w:szCs w:val="26"/>
        </w:rPr>
        <w:t>ПОРЯДОК ЗАКЛЮЧЕНИЯ, ИЗМЕНЕНИЯ И РАСТОРЖЕНИЯ ДОГОВОРОВ</w:t>
      </w:r>
    </w:p>
    <w:p w:rsidR="00E67FE5" w:rsidRPr="005339EF" w:rsidRDefault="00734698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5339EF">
        <w:rPr>
          <w:b/>
          <w:color w:val="1F497D" w:themeColor="text2"/>
          <w:sz w:val="26"/>
          <w:szCs w:val="26"/>
        </w:rPr>
        <w:t>Статья 3. Общие правила заключения, изменения и расторжения договоров</w:t>
      </w:r>
    </w:p>
    <w:p w:rsidR="00A46ABD" w:rsidRDefault="005339EF" w:rsidP="005339EF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A46ABD" w:rsidRPr="00847297">
        <w:rPr>
          <w:sz w:val="26"/>
          <w:szCs w:val="26"/>
        </w:rPr>
        <w:t>Заключение, изменение и расторжение Договоров осуществляется на условиях и в порядке, предусмотренных настоящим Торговым соглашением.</w:t>
      </w:r>
    </w:p>
    <w:p w:rsidR="009260A0" w:rsidRPr="009260A0" w:rsidRDefault="00686C03" w:rsidP="009260A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6B26" w:rsidRPr="00196B26">
        <w:rPr>
          <w:sz w:val="26"/>
          <w:szCs w:val="26"/>
        </w:rPr>
        <w:t>.2.</w:t>
      </w:r>
      <w:r w:rsidR="00196B26" w:rsidRPr="00196B26">
        <w:rPr>
          <w:sz w:val="26"/>
          <w:szCs w:val="26"/>
        </w:rPr>
        <w:tab/>
      </w:r>
      <w:r w:rsidR="009260A0" w:rsidRPr="009260A0">
        <w:rPr>
          <w:sz w:val="26"/>
          <w:szCs w:val="26"/>
        </w:rPr>
        <w:t xml:space="preserve">При </w:t>
      </w:r>
      <w:r w:rsidR="009260A0">
        <w:rPr>
          <w:sz w:val="26"/>
          <w:szCs w:val="26"/>
        </w:rPr>
        <w:t>заключении Договоров</w:t>
      </w:r>
      <w:r w:rsidR="009260A0" w:rsidRPr="009260A0">
        <w:rPr>
          <w:sz w:val="26"/>
          <w:szCs w:val="26"/>
        </w:rPr>
        <w:t xml:space="preserve"> в рамках настоящего </w:t>
      </w:r>
      <w:r w:rsidR="009260A0">
        <w:rPr>
          <w:sz w:val="26"/>
          <w:szCs w:val="26"/>
        </w:rPr>
        <w:t>Торгового с</w:t>
      </w:r>
      <w:r w:rsidR="009260A0" w:rsidRPr="009260A0">
        <w:rPr>
          <w:sz w:val="26"/>
          <w:szCs w:val="26"/>
        </w:rPr>
        <w:t>оглаш</w:t>
      </w:r>
      <w:r w:rsidR="009260A0">
        <w:rPr>
          <w:sz w:val="26"/>
          <w:szCs w:val="26"/>
        </w:rPr>
        <w:t>ения Стороны могут действовать:</w:t>
      </w:r>
    </w:p>
    <w:p w:rsidR="009260A0" w:rsidRPr="009260A0" w:rsidRDefault="009260A0" w:rsidP="009260A0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 своего имени и за свой счет;</w:t>
      </w:r>
    </w:p>
    <w:p w:rsidR="009260A0" w:rsidRPr="009260A0" w:rsidRDefault="009260A0" w:rsidP="009260A0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 w:rsidRPr="009260A0">
        <w:rPr>
          <w:sz w:val="26"/>
          <w:szCs w:val="26"/>
        </w:rPr>
        <w:t>от своего имени и за счет своих клиентов по договорам комиссии;</w:t>
      </w:r>
    </w:p>
    <w:p w:rsidR="009260A0" w:rsidRDefault="009260A0" w:rsidP="009260A0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 w:rsidRPr="009260A0">
        <w:rPr>
          <w:sz w:val="26"/>
          <w:szCs w:val="26"/>
        </w:rPr>
        <w:t>от имени и за счет своих клиентов</w:t>
      </w:r>
      <w:r>
        <w:rPr>
          <w:sz w:val="26"/>
          <w:szCs w:val="26"/>
        </w:rPr>
        <w:t xml:space="preserve"> по</w:t>
      </w:r>
      <w:r w:rsidRPr="009260A0">
        <w:rPr>
          <w:sz w:val="26"/>
          <w:szCs w:val="26"/>
        </w:rPr>
        <w:t xml:space="preserve"> договорам поручения, агентским договорам</w:t>
      </w:r>
      <w:r>
        <w:rPr>
          <w:sz w:val="26"/>
          <w:szCs w:val="26"/>
        </w:rPr>
        <w:t>;</w:t>
      </w:r>
    </w:p>
    <w:p w:rsidR="0042535D" w:rsidRDefault="009260A0" w:rsidP="009260A0">
      <w:pPr>
        <w:widowControl w:val="0"/>
        <w:numPr>
          <w:ilvl w:val="0"/>
          <w:numId w:val="21"/>
        </w:numPr>
        <w:spacing w:before="120" w:after="120"/>
        <w:ind w:left="992" w:right="51" w:hanging="425"/>
        <w:jc w:val="both"/>
        <w:rPr>
          <w:sz w:val="26"/>
          <w:szCs w:val="26"/>
        </w:rPr>
      </w:pPr>
      <w:r>
        <w:rPr>
          <w:sz w:val="26"/>
          <w:szCs w:val="26"/>
        </w:rPr>
        <w:t>от своего имени по договорам доверительного управления</w:t>
      </w:r>
      <w:r w:rsidR="0042535D">
        <w:rPr>
          <w:sz w:val="26"/>
          <w:szCs w:val="26"/>
        </w:rPr>
        <w:t>,</w:t>
      </w:r>
    </w:p>
    <w:p w:rsidR="009260A0" w:rsidRDefault="0042535D" w:rsidP="0042535D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2535D">
        <w:rPr>
          <w:sz w:val="26"/>
          <w:szCs w:val="26"/>
        </w:rPr>
        <w:t>о чем Стороны должны сообщить друг другу в обязательном порядке до начала ведения переговоров по Существенным условиям Договоров</w:t>
      </w:r>
      <w:r w:rsidR="009260A0" w:rsidRPr="009260A0">
        <w:rPr>
          <w:sz w:val="26"/>
          <w:szCs w:val="26"/>
        </w:rPr>
        <w:t>.</w:t>
      </w:r>
    </w:p>
    <w:p w:rsidR="00196B26" w:rsidRPr="00196B26" w:rsidRDefault="009260A0" w:rsidP="00196B2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196B26" w:rsidRPr="00196B26">
        <w:rPr>
          <w:sz w:val="26"/>
          <w:szCs w:val="26"/>
        </w:rPr>
        <w:t>Стороны могут осуществлять зачет взаимных требований (</w:t>
      </w:r>
      <w:proofErr w:type="spellStart"/>
      <w:r w:rsidR="00196B26" w:rsidRPr="00196B26">
        <w:rPr>
          <w:sz w:val="26"/>
          <w:szCs w:val="26"/>
        </w:rPr>
        <w:t>неттинг</w:t>
      </w:r>
      <w:proofErr w:type="spellEnd"/>
      <w:r w:rsidR="00196B26" w:rsidRPr="00196B26">
        <w:rPr>
          <w:sz w:val="26"/>
          <w:szCs w:val="26"/>
        </w:rPr>
        <w:t xml:space="preserve">) по </w:t>
      </w:r>
      <w:r w:rsidR="00686C03">
        <w:rPr>
          <w:sz w:val="26"/>
          <w:szCs w:val="26"/>
        </w:rPr>
        <w:t>Договор</w:t>
      </w:r>
      <w:r w:rsidR="00196B26" w:rsidRPr="00196B26">
        <w:rPr>
          <w:sz w:val="26"/>
          <w:szCs w:val="26"/>
        </w:rPr>
        <w:t>ам, заключенным одной Датой оплаты в соответствии с</w:t>
      </w:r>
      <w:r w:rsidR="00B3367C">
        <w:rPr>
          <w:sz w:val="26"/>
          <w:szCs w:val="26"/>
        </w:rPr>
        <w:t>о</w:t>
      </w:r>
      <w:r w:rsidR="00196B26" w:rsidRPr="00196B26">
        <w:rPr>
          <w:sz w:val="26"/>
          <w:szCs w:val="26"/>
        </w:rPr>
        <w:t xml:space="preserve"> </w:t>
      </w:r>
      <w:r w:rsidR="00B3367C">
        <w:rPr>
          <w:sz w:val="26"/>
          <w:szCs w:val="26"/>
        </w:rPr>
        <w:t>статьей</w:t>
      </w:r>
      <w:r w:rsidR="00196B26" w:rsidRPr="00196B26">
        <w:rPr>
          <w:sz w:val="26"/>
          <w:szCs w:val="26"/>
        </w:rPr>
        <w:t xml:space="preserve"> </w:t>
      </w:r>
      <w:r w:rsidR="005753B8">
        <w:rPr>
          <w:sz w:val="26"/>
          <w:szCs w:val="26"/>
        </w:rPr>
        <w:t>14</w:t>
      </w:r>
      <w:r w:rsidR="00196B26" w:rsidRPr="00196B26">
        <w:rPr>
          <w:sz w:val="26"/>
          <w:szCs w:val="26"/>
        </w:rPr>
        <w:t xml:space="preserve"> настоящего </w:t>
      </w:r>
      <w:r w:rsidR="00686C03">
        <w:rPr>
          <w:sz w:val="26"/>
          <w:szCs w:val="26"/>
        </w:rPr>
        <w:t>Торгового с</w:t>
      </w:r>
      <w:r w:rsidR="00196B26" w:rsidRPr="00196B26">
        <w:rPr>
          <w:sz w:val="26"/>
          <w:szCs w:val="26"/>
        </w:rPr>
        <w:t xml:space="preserve">оглашения. </w:t>
      </w:r>
      <w:proofErr w:type="spellStart"/>
      <w:r w:rsidR="00196B26" w:rsidRPr="00196B26">
        <w:rPr>
          <w:sz w:val="26"/>
          <w:szCs w:val="26"/>
        </w:rPr>
        <w:t>Неттинг</w:t>
      </w:r>
      <w:proofErr w:type="spellEnd"/>
      <w:r w:rsidR="00196B26" w:rsidRPr="00196B26">
        <w:rPr>
          <w:sz w:val="26"/>
          <w:szCs w:val="26"/>
        </w:rPr>
        <w:t xml:space="preserve"> осуществляется при взаимном согласии Сторон.</w:t>
      </w:r>
    </w:p>
    <w:p w:rsidR="00196B26" w:rsidRDefault="00686C03" w:rsidP="00196B2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6B26" w:rsidRPr="00196B26">
        <w:rPr>
          <w:sz w:val="26"/>
          <w:szCs w:val="26"/>
        </w:rPr>
        <w:t>.</w:t>
      </w:r>
      <w:r w:rsidR="009260A0">
        <w:rPr>
          <w:sz w:val="26"/>
          <w:szCs w:val="26"/>
        </w:rPr>
        <w:t>4</w:t>
      </w:r>
      <w:r w:rsidR="00196B26" w:rsidRPr="00196B26">
        <w:rPr>
          <w:sz w:val="26"/>
          <w:szCs w:val="26"/>
        </w:rPr>
        <w:t>.</w:t>
      </w:r>
      <w:r w:rsidR="00196B26" w:rsidRPr="00196B26">
        <w:rPr>
          <w:sz w:val="26"/>
          <w:szCs w:val="26"/>
        </w:rPr>
        <w:tab/>
        <w:t xml:space="preserve">Стороны не имеют права в одностороннем порядке полностью или частично отказаться от исполнения заключенных </w:t>
      </w:r>
      <w:r>
        <w:rPr>
          <w:sz w:val="26"/>
          <w:szCs w:val="26"/>
        </w:rPr>
        <w:t>Договоров</w:t>
      </w:r>
      <w:r w:rsidR="00196B26" w:rsidRPr="00196B26">
        <w:rPr>
          <w:sz w:val="26"/>
          <w:szCs w:val="26"/>
        </w:rPr>
        <w:t xml:space="preserve">, за исключением случаев, предусмотренных законодательством Российской Федерации, настоящим </w:t>
      </w:r>
      <w:r>
        <w:rPr>
          <w:sz w:val="26"/>
          <w:szCs w:val="26"/>
        </w:rPr>
        <w:lastRenderedPageBreak/>
        <w:t>Торговым с</w:t>
      </w:r>
      <w:r w:rsidR="00196B26" w:rsidRPr="00196B26">
        <w:rPr>
          <w:sz w:val="26"/>
          <w:szCs w:val="26"/>
        </w:rPr>
        <w:t>оглашением или если иное специально не оговорено Сторонами при заключении конкретно</w:t>
      </w:r>
      <w:r>
        <w:rPr>
          <w:sz w:val="26"/>
          <w:szCs w:val="26"/>
        </w:rPr>
        <w:t>го</w:t>
      </w:r>
      <w:r w:rsidR="00196B26" w:rsidRPr="00196B26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196B26" w:rsidRPr="00196B26">
        <w:rPr>
          <w:sz w:val="26"/>
          <w:szCs w:val="26"/>
        </w:rPr>
        <w:t>.</w:t>
      </w:r>
    </w:p>
    <w:p w:rsidR="00686C03" w:rsidRDefault="00686C03" w:rsidP="00196B2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86C03">
        <w:rPr>
          <w:sz w:val="26"/>
          <w:szCs w:val="26"/>
        </w:rPr>
        <w:t>.</w:t>
      </w:r>
      <w:r w:rsidR="009260A0">
        <w:rPr>
          <w:sz w:val="26"/>
          <w:szCs w:val="26"/>
        </w:rPr>
        <w:t>5</w:t>
      </w:r>
      <w:r w:rsidRPr="00686C03">
        <w:rPr>
          <w:sz w:val="26"/>
          <w:szCs w:val="26"/>
        </w:rPr>
        <w:t>.</w:t>
      </w:r>
      <w:r w:rsidRPr="00686C03">
        <w:rPr>
          <w:sz w:val="26"/>
          <w:szCs w:val="26"/>
        </w:rPr>
        <w:tab/>
        <w:t>Кажд</w:t>
      </w:r>
      <w:r w:rsidR="00555852">
        <w:rPr>
          <w:sz w:val="26"/>
          <w:szCs w:val="26"/>
        </w:rPr>
        <w:t>ый</w:t>
      </w:r>
      <w:r w:rsidRPr="00686C03">
        <w:rPr>
          <w:sz w:val="26"/>
          <w:szCs w:val="26"/>
        </w:rPr>
        <w:t xml:space="preserve"> </w:t>
      </w:r>
      <w:r w:rsidR="00555852">
        <w:rPr>
          <w:sz w:val="26"/>
          <w:szCs w:val="26"/>
        </w:rPr>
        <w:t>Участник</w:t>
      </w:r>
      <w:r w:rsidRPr="00686C03">
        <w:rPr>
          <w:sz w:val="26"/>
          <w:szCs w:val="26"/>
        </w:rPr>
        <w:t xml:space="preserve"> самостоятельно обеспечивает контроль над использованием </w:t>
      </w:r>
      <w:r w:rsidR="00555852">
        <w:rPr>
          <w:sz w:val="26"/>
          <w:szCs w:val="26"/>
        </w:rPr>
        <w:t>Э</w:t>
      </w:r>
      <w:r w:rsidR="00555852" w:rsidRPr="00686C03">
        <w:rPr>
          <w:sz w:val="26"/>
          <w:szCs w:val="26"/>
        </w:rPr>
        <w:t xml:space="preserve">лектронной </w:t>
      </w:r>
      <w:r w:rsidR="00555852">
        <w:rPr>
          <w:sz w:val="26"/>
          <w:szCs w:val="26"/>
        </w:rPr>
        <w:t>с</w:t>
      </w:r>
      <w:r w:rsidRPr="00686C03">
        <w:rPr>
          <w:sz w:val="26"/>
          <w:szCs w:val="26"/>
        </w:rPr>
        <w:t>истем</w:t>
      </w:r>
      <w:r w:rsidR="00555852">
        <w:rPr>
          <w:sz w:val="26"/>
          <w:szCs w:val="26"/>
        </w:rPr>
        <w:t>ы</w:t>
      </w:r>
      <w:r w:rsidRPr="00686C03">
        <w:rPr>
          <w:sz w:val="26"/>
          <w:szCs w:val="26"/>
        </w:rPr>
        <w:t xml:space="preserve">. </w:t>
      </w:r>
      <w:r w:rsidR="00555852">
        <w:rPr>
          <w:sz w:val="26"/>
          <w:szCs w:val="26"/>
        </w:rPr>
        <w:t>Участники</w:t>
      </w:r>
      <w:r w:rsidRPr="00686C03">
        <w:rPr>
          <w:sz w:val="26"/>
          <w:szCs w:val="26"/>
        </w:rPr>
        <w:t xml:space="preserve"> принимают на себя всю ответственность за действия лиц, имеющих доступ к </w:t>
      </w:r>
      <w:r w:rsidR="00555852">
        <w:rPr>
          <w:sz w:val="26"/>
          <w:szCs w:val="26"/>
        </w:rPr>
        <w:t>Э</w:t>
      </w:r>
      <w:r w:rsidR="00555852" w:rsidRPr="00686C03">
        <w:rPr>
          <w:sz w:val="26"/>
          <w:szCs w:val="26"/>
        </w:rPr>
        <w:t xml:space="preserve">лектронной </w:t>
      </w:r>
      <w:r w:rsidR="00555852">
        <w:rPr>
          <w:sz w:val="26"/>
          <w:szCs w:val="26"/>
        </w:rPr>
        <w:t>с</w:t>
      </w:r>
      <w:r w:rsidRPr="00686C03">
        <w:rPr>
          <w:sz w:val="26"/>
          <w:szCs w:val="26"/>
        </w:rPr>
        <w:t>истем</w:t>
      </w:r>
      <w:r w:rsidR="00555852">
        <w:rPr>
          <w:sz w:val="26"/>
          <w:szCs w:val="26"/>
        </w:rPr>
        <w:t>е</w:t>
      </w:r>
      <w:r w:rsidRPr="00686C03">
        <w:rPr>
          <w:sz w:val="26"/>
          <w:szCs w:val="26"/>
        </w:rPr>
        <w:t xml:space="preserve">. По </w:t>
      </w:r>
      <w:r w:rsidR="00555852">
        <w:rPr>
          <w:sz w:val="26"/>
          <w:szCs w:val="26"/>
        </w:rPr>
        <w:t>Договор</w:t>
      </w:r>
      <w:r w:rsidRPr="00686C03">
        <w:rPr>
          <w:sz w:val="26"/>
          <w:szCs w:val="26"/>
        </w:rPr>
        <w:t xml:space="preserve">ам, заключенным любыми лицами, получившими доступ к </w:t>
      </w:r>
      <w:r w:rsidR="00555852">
        <w:rPr>
          <w:sz w:val="26"/>
          <w:szCs w:val="26"/>
        </w:rPr>
        <w:t>Э</w:t>
      </w:r>
      <w:r w:rsidR="00555852" w:rsidRPr="00686C03">
        <w:rPr>
          <w:sz w:val="26"/>
          <w:szCs w:val="26"/>
        </w:rPr>
        <w:t>лектронной</w:t>
      </w:r>
      <w:r w:rsidR="00555852">
        <w:rPr>
          <w:sz w:val="26"/>
          <w:szCs w:val="26"/>
        </w:rPr>
        <w:t xml:space="preserve"> с</w:t>
      </w:r>
      <w:r w:rsidRPr="00686C03">
        <w:rPr>
          <w:sz w:val="26"/>
          <w:szCs w:val="26"/>
        </w:rPr>
        <w:t>истем</w:t>
      </w:r>
      <w:r w:rsidR="00555852">
        <w:rPr>
          <w:sz w:val="26"/>
          <w:szCs w:val="26"/>
        </w:rPr>
        <w:t>е</w:t>
      </w:r>
      <w:r w:rsidRPr="00686C03">
        <w:rPr>
          <w:sz w:val="26"/>
          <w:szCs w:val="26"/>
        </w:rPr>
        <w:t xml:space="preserve">, Стороны несут обязательства и ответственность по настоящему </w:t>
      </w:r>
      <w:r w:rsidR="00555852">
        <w:rPr>
          <w:sz w:val="26"/>
          <w:szCs w:val="26"/>
        </w:rPr>
        <w:t>Торговому с</w:t>
      </w:r>
      <w:r w:rsidRPr="00686C03">
        <w:rPr>
          <w:sz w:val="26"/>
          <w:szCs w:val="26"/>
        </w:rPr>
        <w:t>оглашению.</w:t>
      </w:r>
    </w:p>
    <w:p w:rsidR="00213528" w:rsidRPr="00213528" w:rsidRDefault="001636B6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213528">
        <w:rPr>
          <w:b/>
          <w:color w:val="1F497D" w:themeColor="text2"/>
          <w:sz w:val="26"/>
          <w:szCs w:val="26"/>
        </w:rPr>
        <w:t>Статья 4. Лимит риска</w:t>
      </w:r>
    </w:p>
    <w:p w:rsidR="00213528" w:rsidRPr="00213528" w:rsidRDefault="00213528" w:rsidP="00213528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213528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13528">
        <w:rPr>
          <w:sz w:val="26"/>
          <w:szCs w:val="26"/>
        </w:rPr>
        <w:t>Участник вправе установить в отношении</w:t>
      </w:r>
      <w:r>
        <w:rPr>
          <w:sz w:val="26"/>
          <w:szCs w:val="26"/>
        </w:rPr>
        <w:t xml:space="preserve"> другого Участника Лимит риска.</w:t>
      </w:r>
    </w:p>
    <w:p w:rsidR="00213528" w:rsidRPr="00213528" w:rsidRDefault="00213528" w:rsidP="00213528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213528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13528">
        <w:rPr>
          <w:sz w:val="26"/>
          <w:szCs w:val="26"/>
        </w:rPr>
        <w:t>Участник, установивший Лимит риска, не обязан уведомлять другого Участника о факте его установления (изменения, исключения), о его величине, а также о факторах, учтенных первым Участником при принятии соответствующего решения.</w:t>
      </w:r>
    </w:p>
    <w:p w:rsidR="00213528" w:rsidRPr="00213528" w:rsidRDefault="00213528" w:rsidP="00213528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213528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213528">
        <w:rPr>
          <w:sz w:val="26"/>
          <w:szCs w:val="26"/>
        </w:rPr>
        <w:t>Величина Лимита риска определяется Участником, который его устан</w:t>
      </w:r>
      <w:r>
        <w:rPr>
          <w:sz w:val="26"/>
          <w:szCs w:val="26"/>
        </w:rPr>
        <w:t>авливает, по своему усмотрению.</w:t>
      </w:r>
    </w:p>
    <w:p w:rsidR="00213528" w:rsidRPr="00847297" w:rsidRDefault="00213528" w:rsidP="00213528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213528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213528">
        <w:rPr>
          <w:sz w:val="26"/>
          <w:szCs w:val="26"/>
        </w:rPr>
        <w:t>Участник, присоединившись к настоящему Торговому соглашению, тем самым соглашается с тем, что в отношении него может быть установлен Лимит риска, и обязуется не оспаривать факт его установления, а также его величину.</w:t>
      </w:r>
    </w:p>
    <w:p w:rsidR="00E67FE5" w:rsidRPr="00213528" w:rsidRDefault="001636B6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213528">
        <w:rPr>
          <w:b/>
          <w:color w:val="1F497D" w:themeColor="text2"/>
          <w:sz w:val="26"/>
          <w:szCs w:val="26"/>
        </w:rPr>
        <w:t xml:space="preserve">Статья </w:t>
      </w:r>
      <w:r>
        <w:rPr>
          <w:b/>
          <w:color w:val="1F497D" w:themeColor="text2"/>
          <w:sz w:val="26"/>
          <w:szCs w:val="26"/>
        </w:rPr>
        <w:t>5</w:t>
      </w:r>
      <w:r w:rsidRPr="00213528">
        <w:rPr>
          <w:b/>
          <w:color w:val="1F497D" w:themeColor="text2"/>
          <w:sz w:val="26"/>
          <w:szCs w:val="26"/>
        </w:rPr>
        <w:t>. Предоставление документов</w:t>
      </w:r>
    </w:p>
    <w:p w:rsidR="00D82C56" w:rsidRPr="00847297" w:rsidRDefault="000F157E" w:rsidP="00213528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13528">
        <w:rPr>
          <w:sz w:val="26"/>
          <w:szCs w:val="26"/>
        </w:rPr>
        <w:t>.1.</w:t>
      </w:r>
      <w:r w:rsidR="00213528">
        <w:rPr>
          <w:sz w:val="26"/>
          <w:szCs w:val="26"/>
        </w:rPr>
        <w:tab/>
      </w:r>
      <w:r w:rsidR="00A46ABD" w:rsidRPr="00847297">
        <w:rPr>
          <w:sz w:val="26"/>
          <w:szCs w:val="26"/>
        </w:rPr>
        <w:t>Условием заключения Договора является предоставление каждым из Участников</w:t>
      </w:r>
      <w:r w:rsidR="00213528">
        <w:rPr>
          <w:sz w:val="26"/>
          <w:szCs w:val="26"/>
        </w:rPr>
        <w:t>, заключающих Договор,</w:t>
      </w:r>
      <w:r w:rsidR="00A46ABD" w:rsidRPr="00847297">
        <w:rPr>
          <w:sz w:val="26"/>
          <w:szCs w:val="26"/>
        </w:rPr>
        <w:t xml:space="preserve"> другому </w:t>
      </w:r>
      <w:r w:rsidR="00213528">
        <w:rPr>
          <w:sz w:val="26"/>
          <w:szCs w:val="26"/>
        </w:rPr>
        <w:t xml:space="preserve">такому </w:t>
      </w:r>
      <w:r w:rsidR="00A46ABD" w:rsidRPr="00847297">
        <w:rPr>
          <w:sz w:val="26"/>
          <w:szCs w:val="26"/>
        </w:rPr>
        <w:t xml:space="preserve">Участнику документов, </w:t>
      </w:r>
      <w:r w:rsidR="00A46ABD" w:rsidRPr="00213528">
        <w:rPr>
          <w:sz w:val="26"/>
          <w:szCs w:val="26"/>
        </w:rPr>
        <w:t>указанных в Приложении №</w:t>
      </w:r>
      <w:r w:rsidR="00A63D54">
        <w:rPr>
          <w:sz w:val="26"/>
          <w:szCs w:val="26"/>
        </w:rPr>
        <w:t>4</w:t>
      </w:r>
      <w:r w:rsidR="00A46ABD" w:rsidRPr="00213528">
        <w:rPr>
          <w:sz w:val="26"/>
          <w:szCs w:val="26"/>
        </w:rPr>
        <w:t xml:space="preserve"> к настоящему </w:t>
      </w:r>
      <w:r w:rsidR="00A63D54">
        <w:rPr>
          <w:sz w:val="26"/>
          <w:szCs w:val="26"/>
        </w:rPr>
        <w:t>Торговому с</w:t>
      </w:r>
      <w:r w:rsidR="00A46ABD" w:rsidRPr="00213528">
        <w:rPr>
          <w:sz w:val="26"/>
          <w:szCs w:val="26"/>
        </w:rPr>
        <w:t>оглашению.</w:t>
      </w:r>
    </w:p>
    <w:p w:rsidR="00D82C56" w:rsidRPr="00847297" w:rsidRDefault="00196B26" w:rsidP="00213528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13528">
        <w:rPr>
          <w:sz w:val="26"/>
          <w:szCs w:val="26"/>
        </w:rPr>
        <w:t>.2.</w:t>
      </w:r>
      <w:r w:rsidR="00213528">
        <w:rPr>
          <w:sz w:val="26"/>
          <w:szCs w:val="26"/>
        </w:rPr>
        <w:tab/>
      </w:r>
      <w:r w:rsidR="00D82C56" w:rsidRPr="00213528">
        <w:rPr>
          <w:sz w:val="26"/>
          <w:szCs w:val="26"/>
        </w:rPr>
        <w:t>Стороны обязуются информировать д</w:t>
      </w:r>
      <w:r w:rsidR="00D82C56" w:rsidRPr="00847297">
        <w:rPr>
          <w:sz w:val="26"/>
          <w:szCs w:val="26"/>
        </w:rPr>
        <w:t>руг друга обо всех изменениях, произошедших в документах (за исключением балансов и расчетов экономических нормативов), указанных в Приложении №</w:t>
      </w:r>
      <w:r w:rsidR="000B4C85">
        <w:rPr>
          <w:sz w:val="26"/>
          <w:szCs w:val="26"/>
        </w:rPr>
        <w:t>4</w:t>
      </w:r>
      <w:r w:rsidR="00D82C56" w:rsidRPr="00847297">
        <w:rPr>
          <w:sz w:val="26"/>
          <w:szCs w:val="26"/>
        </w:rPr>
        <w:t xml:space="preserve"> к настоящему </w:t>
      </w:r>
      <w:r w:rsidR="00A63D54">
        <w:rPr>
          <w:sz w:val="26"/>
          <w:szCs w:val="26"/>
        </w:rPr>
        <w:t>Торговому с</w:t>
      </w:r>
      <w:r w:rsidR="00D82C56" w:rsidRPr="00847297">
        <w:rPr>
          <w:sz w:val="26"/>
          <w:szCs w:val="26"/>
        </w:rPr>
        <w:t>оглашению, и в течение 15 (</w:t>
      </w:r>
      <w:r>
        <w:rPr>
          <w:sz w:val="26"/>
          <w:szCs w:val="26"/>
        </w:rPr>
        <w:t>п</w:t>
      </w:r>
      <w:r w:rsidR="00D82C56" w:rsidRPr="00847297">
        <w:rPr>
          <w:sz w:val="26"/>
          <w:szCs w:val="26"/>
        </w:rPr>
        <w:t>ятнадцати) календарных дней с момента такого изменения (регистрации изменения) предоставлять документальные подтверждения о них. Обо всех изменениях в своих реквизитах Стороны обязуются информировать друг друга в течение 10 (</w:t>
      </w:r>
      <w:r>
        <w:rPr>
          <w:sz w:val="26"/>
          <w:szCs w:val="26"/>
        </w:rPr>
        <w:t>д</w:t>
      </w:r>
      <w:r w:rsidR="00D82C56" w:rsidRPr="00847297">
        <w:rPr>
          <w:sz w:val="26"/>
          <w:szCs w:val="26"/>
        </w:rPr>
        <w:t>есяти) календарных дней с момента такого изменения.</w:t>
      </w:r>
    </w:p>
    <w:p w:rsidR="00555852" w:rsidRPr="00555852" w:rsidRDefault="00E36B18" w:rsidP="00E36B18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55852" w:rsidRPr="00555852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555852" w:rsidRPr="00555852">
        <w:rPr>
          <w:sz w:val="26"/>
          <w:szCs w:val="26"/>
        </w:rPr>
        <w:t>.</w:t>
      </w:r>
      <w:r w:rsidR="00555852" w:rsidRPr="00555852">
        <w:rPr>
          <w:sz w:val="26"/>
          <w:szCs w:val="26"/>
        </w:rPr>
        <w:tab/>
      </w:r>
      <w:proofErr w:type="gramStart"/>
      <w:r w:rsidRPr="00555852">
        <w:rPr>
          <w:sz w:val="26"/>
          <w:szCs w:val="26"/>
        </w:rPr>
        <w:t xml:space="preserve">В течение всего срока </w:t>
      </w:r>
      <w:r>
        <w:rPr>
          <w:sz w:val="26"/>
          <w:szCs w:val="26"/>
        </w:rPr>
        <w:t xml:space="preserve">с момента присоединения к Торговому соглашению и до момента </w:t>
      </w:r>
      <w:r w:rsidRPr="00E36B18">
        <w:rPr>
          <w:sz w:val="26"/>
          <w:szCs w:val="26"/>
        </w:rPr>
        <w:t>выход</w:t>
      </w:r>
      <w:r>
        <w:rPr>
          <w:sz w:val="26"/>
          <w:szCs w:val="26"/>
        </w:rPr>
        <w:t xml:space="preserve">а </w:t>
      </w:r>
      <w:r w:rsidRPr="00E36B18">
        <w:rPr>
          <w:sz w:val="26"/>
          <w:szCs w:val="26"/>
        </w:rPr>
        <w:t xml:space="preserve">из Торгового соглашения </w:t>
      </w:r>
      <w:r>
        <w:rPr>
          <w:sz w:val="26"/>
          <w:szCs w:val="26"/>
        </w:rPr>
        <w:t xml:space="preserve">в целях заключения Договоров </w:t>
      </w:r>
      <w:r w:rsidR="009449E6">
        <w:rPr>
          <w:sz w:val="26"/>
          <w:szCs w:val="26"/>
        </w:rPr>
        <w:t xml:space="preserve">Стороны </w:t>
      </w:r>
      <w:r w:rsidR="00555852" w:rsidRPr="00555852">
        <w:rPr>
          <w:sz w:val="26"/>
          <w:szCs w:val="26"/>
        </w:rPr>
        <w:t>по первому требованию предоставляют друг другу бухгалтерскую, статистическую и иную финансовую отчетность на запрошенную отчетную дату</w:t>
      </w:r>
      <w:r w:rsidR="009449E6">
        <w:rPr>
          <w:sz w:val="26"/>
          <w:szCs w:val="26"/>
        </w:rPr>
        <w:t>, если применимо к соответствующей организационно-правовой форме,</w:t>
      </w:r>
      <w:r w:rsidR="009449E6" w:rsidRPr="00555852">
        <w:rPr>
          <w:sz w:val="26"/>
          <w:szCs w:val="26"/>
        </w:rPr>
        <w:t xml:space="preserve"> </w:t>
      </w:r>
      <w:r w:rsidR="00555852" w:rsidRPr="00555852">
        <w:rPr>
          <w:sz w:val="26"/>
          <w:szCs w:val="26"/>
        </w:rPr>
        <w:t>не позднее 3 (</w:t>
      </w:r>
      <w:r w:rsidR="009449E6">
        <w:rPr>
          <w:sz w:val="26"/>
          <w:szCs w:val="26"/>
        </w:rPr>
        <w:t>т</w:t>
      </w:r>
      <w:r w:rsidR="00555852" w:rsidRPr="00555852">
        <w:rPr>
          <w:sz w:val="26"/>
          <w:szCs w:val="26"/>
        </w:rPr>
        <w:t>рех) Рабочих дней со дня получения запроса.</w:t>
      </w:r>
      <w:proofErr w:type="gramEnd"/>
    </w:p>
    <w:p w:rsidR="00D82C56" w:rsidRDefault="009449E6" w:rsidP="00555852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55852" w:rsidRPr="00555852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555852" w:rsidRPr="00555852">
        <w:rPr>
          <w:sz w:val="26"/>
          <w:szCs w:val="26"/>
        </w:rPr>
        <w:t>.</w:t>
      </w:r>
      <w:r w:rsidR="00555852" w:rsidRPr="00555852">
        <w:rPr>
          <w:sz w:val="26"/>
          <w:szCs w:val="26"/>
        </w:rPr>
        <w:tab/>
      </w:r>
      <w:proofErr w:type="gramStart"/>
      <w:r w:rsidR="00D82C56" w:rsidRPr="00213528">
        <w:rPr>
          <w:sz w:val="26"/>
          <w:szCs w:val="26"/>
        </w:rPr>
        <w:t xml:space="preserve">Стороны принимают на себя обязательство незамедлительно информировать друг друга об отзыве, приостановлении, не продлении, не получении новых взамен ранее действовавших </w:t>
      </w:r>
      <w:r w:rsidR="00AE79C1">
        <w:rPr>
          <w:sz w:val="26"/>
          <w:szCs w:val="26"/>
        </w:rPr>
        <w:t>Л</w:t>
      </w:r>
      <w:r w:rsidR="00D82C56" w:rsidRPr="00213528">
        <w:rPr>
          <w:sz w:val="26"/>
          <w:szCs w:val="26"/>
        </w:rPr>
        <w:t>ицензий на осуществление банковских операций</w:t>
      </w:r>
      <w:r w:rsidRPr="009449E6">
        <w:rPr>
          <w:sz w:val="26"/>
          <w:szCs w:val="26"/>
        </w:rPr>
        <w:t xml:space="preserve"> </w:t>
      </w:r>
      <w:r w:rsidRPr="00555852">
        <w:rPr>
          <w:sz w:val="26"/>
          <w:szCs w:val="26"/>
        </w:rPr>
        <w:lastRenderedPageBreak/>
        <w:t>и /</w:t>
      </w:r>
      <w:r w:rsidR="00E04A70">
        <w:rPr>
          <w:sz w:val="26"/>
          <w:szCs w:val="26"/>
        </w:rPr>
        <w:t xml:space="preserve"> </w:t>
      </w:r>
      <w:r w:rsidRPr="00555852">
        <w:rPr>
          <w:sz w:val="26"/>
          <w:szCs w:val="26"/>
        </w:rPr>
        <w:t xml:space="preserve">или </w:t>
      </w:r>
      <w:r w:rsidR="00AE79C1">
        <w:rPr>
          <w:sz w:val="26"/>
          <w:szCs w:val="26"/>
        </w:rPr>
        <w:t>Л</w:t>
      </w:r>
      <w:r w:rsidRPr="00555852">
        <w:rPr>
          <w:sz w:val="26"/>
          <w:szCs w:val="26"/>
        </w:rPr>
        <w:t>ицензий на осуществление операций с драгоценными металлами</w:t>
      </w:r>
      <w:r w:rsidR="00E04A70">
        <w:rPr>
          <w:sz w:val="26"/>
          <w:szCs w:val="26"/>
        </w:rPr>
        <w:t xml:space="preserve"> – для кредитных организаций</w:t>
      </w:r>
      <w:r w:rsidR="00D82C56" w:rsidRPr="00213528">
        <w:rPr>
          <w:sz w:val="26"/>
          <w:szCs w:val="26"/>
        </w:rPr>
        <w:t xml:space="preserve">, а также об отзыве или приостановке действия </w:t>
      </w:r>
      <w:r w:rsidR="00D82C56" w:rsidRPr="00847297">
        <w:rPr>
          <w:sz w:val="26"/>
          <w:szCs w:val="26"/>
        </w:rPr>
        <w:t>Свидетельства о постановке на специальный учет в государственной инспекции пробирного надзора Государственной пробирной палаты при Министерстве</w:t>
      </w:r>
      <w:proofErr w:type="gramEnd"/>
      <w:r w:rsidR="00D82C56" w:rsidRPr="00847297">
        <w:rPr>
          <w:sz w:val="26"/>
          <w:szCs w:val="26"/>
        </w:rPr>
        <w:t xml:space="preserve"> Финансов Российской Федерации</w:t>
      </w:r>
      <w:r w:rsidR="00E04A70">
        <w:rPr>
          <w:sz w:val="26"/>
          <w:szCs w:val="26"/>
        </w:rPr>
        <w:t xml:space="preserve"> (д</w:t>
      </w:r>
      <w:r w:rsidR="00E04A70" w:rsidRPr="00E04A70">
        <w:rPr>
          <w:sz w:val="26"/>
          <w:szCs w:val="26"/>
        </w:rPr>
        <w:t xml:space="preserve">ля </w:t>
      </w:r>
      <w:r w:rsidR="00E04A70">
        <w:rPr>
          <w:sz w:val="26"/>
          <w:szCs w:val="26"/>
        </w:rPr>
        <w:t>операций</w:t>
      </w:r>
      <w:r w:rsidR="00E04A70" w:rsidRPr="00E04A70">
        <w:rPr>
          <w:sz w:val="26"/>
          <w:szCs w:val="26"/>
        </w:rPr>
        <w:t xml:space="preserve"> с </w:t>
      </w:r>
      <w:r w:rsidR="00E04A70">
        <w:rPr>
          <w:sz w:val="26"/>
          <w:szCs w:val="26"/>
        </w:rPr>
        <w:t>М</w:t>
      </w:r>
      <w:r w:rsidR="00E04A70" w:rsidRPr="00E04A70">
        <w:rPr>
          <w:sz w:val="26"/>
          <w:szCs w:val="26"/>
        </w:rPr>
        <w:t>онетами иностранных государств</w:t>
      </w:r>
      <w:r w:rsidR="00E04A70">
        <w:rPr>
          <w:sz w:val="26"/>
          <w:szCs w:val="26"/>
        </w:rPr>
        <w:t>)</w:t>
      </w:r>
      <w:r w:rsidR="00D82C56" w:rsidRPr="00847297">
        <w:rPr>
          <w:sz w:val="26"/>
          <w:szCs w:val="26"/>
        </w:rPr>
        <w:t xml:space="preserve"> или Карты постановки на специальный учет</w:t>
      </w:r>
      <w:r w:rsidR="00876365" w:rsidRPr="00847297">
        <w:rPr>
          <w:sz w:val="26"/>
          <w:szCs w:val="26"/>
        </w:rPr>
        <w:t xml:space="preserve"> </w:t>
      </w:r>
      <w:r w:rsidR="00E04A70">
        <w:rPr>
          <w:sz w:val="26"/>
          <w:szCs w:val="26"/>
        </w:rPr>
        <w:t>(д</w:t>
      </w:r>
      <w:r w:rsidR="00E04A70" w:rsidRPr="00E04A70">
        <w:rPr>
          <w:sz w:val="26"/>
          <w:szCs w:val="26"/>
        </w:rPr>
        <w:t xml:space="preserve">ля </w:t>
      </w:r>
      <w:r w:rsidR="00E04A70">
        <w:rPr>
          <w:sz w:val="26"/>
          <w:szCs w:val="26"/>
        </w:rPr>
        <w:t>операций</w:t>
      </w:r>
      <w:r w:rsidR="00E04A70" w:rsidRPr="00E04A70">
        <w:rPr>
          <w:sz w:val="26"/>
          <w:szCs w:val="26"/>
        </w:rPr>
        <w:t xml:space="preserve"> с </w:t>
      </w:r>
      <w:r w:rsidR="00E04A70">
        <w:rPr>
          <w:sz w:val="26"/>
          <w:szCs w:val="26"/>
        </w:rPr>
        <w:t>М</w:t>
      </w:r>
      <w:r w:rsidR="00E04A70" w:rsidRPr="00E04A70">
        <w:rPr>
          <w:sz w:val="26"/>
          <w:szCs w:val="26"/>
        </w:rPr>
        <w:t>онетами иностранных государств</w:t>
      </w:r>
      <w:r w:rsidR="00E04A70">
        <w:rPr>
          <w:sz w:val="26"/>
          <w:szCs w:val="26"/>
        </w:rPr>
        <w:t>)</w:t>
      </w:r>
      <w:r w:rsidR="00E04A70" w:rsidRPr="00847297">
        <w:rPr>
          <w:sz w:val="26"/>
          <w:szCs w:val="26"/>
        </w:rPr>
        <w:t xml:space="preserve"> </w:t>
      </w:r>
      <w:r w:rsidR="00E04A70">
        <w:rPr>
          <w:sz w:val="26"/>
          <w:szCs w:val="26"/>
        </w:rPr>
        <w:t xml:space="preserve">– для </w:t>
      </w:r>
      <w:proofErr w:type="spellStart"/>
      <w:r w:rsidR="00E04A70">
        <w:rPr>
          <w:sz w:val="26"/>
          <w:szCs w:val="26"/>
        </w:rPr>
        <w:t>некредитных</w:t>
      </w:r>
      <w:proofErr w:type="spellEnd"/>
      <w:r w:rsidR="00E04A70">
        <w:rPr>
          <w:sz w:val="26"/>
          <w:szCs w:val="26"/>
        </w:rPr>
        <w:t xml:space="preserve"> организаций</w:t>
      </w:r>
      <w:r w:rsidR="00D82C56" w:rsidRPr="00847297">
        <w:rPr>
          <w:sz w:val="26"/>
          <w:szCs w:val="26"/>
        </w:rPr>
        <w:t>.</w:t>
      </w:r>
    </w:p>
    <w:p w:rsidR="00E67FE5" w:rsidRPr="00E04A70" w:rsidRDefault="001636B6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E04A70">
        <w:rPr>
          <w:b/>
          <w:color w:val="1F497D" w:themeColor="text2"/>
          <w:sz w:val="26"/>
          <w:szCs w:val="26"/>
        </w:rPr>
        <w:t xml:space="preserve">Статья </w:t>
      </w:r>
      <w:r>
        <w:rPr>
          <w:b/>
          <w:color w:val="1F497D" w:themeColor="text2"/>
          <w:sz w:val="26"/>
          <w:szCs w:val="26"/>
        </w:rPr>
        <w:t>6</w:t>
      </w:r>
      <w:r w:rsidRPr="00E04A70">
        <w:rPr>
          <w:b/>
          <w:color w:val="1F497D" w:themeColor="text2"/>
          <w:sz w:val="26"/>
          <w:szCs w:val="26"/>
        </w:rPr>
        <w:t>. Уполномоченные дилеры</w:t>
      </w:r>
    </w:p>
    <w:p w:rsidR="00332B58" w:rsidRPr="00847297" w:rsidRDefault="00E04A70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="00332B58" w:rsidRPr="00847297">
        <w:rPr>
          <w:sz w:val="26"/>
          <w:szCs w:val="26"/>
        </w:rPr>
        <w:t>Каждый Участник</w:t>
      </w:r>
      <w:r w:rsidR="003A6F2D">
        <w:rPr>
          <w:sz w:val="26"/>
          <w:szCs w:val="26"/>
        </w:rPr>
        <w:t xml:space="preserve"> </w:t>
      </w:r>
      <w:r w:rsidR="00332B58" w:rsidRPr="00847297">
        <w:rPr>
          <w:sz w:val="26"/>
          <w:szCs w:val="26"/>
        </w:rPr>
        <w:t>предоставляет другому Участнику</w:t>
      </w:r>
      <w:r w:rsidR="003A6F2D">
        <w:rPr>
          <w:sz w:val="26"/>
          <w:szCs w:val="26"/>
        </w:rPr>
        <w:t>, с которым планируется заключение Договоров,</w:t>
      </w:r>
      <w:r w:rsidR="00332B58" w:rsidRPr="00847297">
        <w:rPr>
          <w:sz w:val="26"/>
          <w:szCs w:val="26"/>
        </w:rPr>
        <w:t xml:space="preserve"> </w:t>
      </w:r>
      <w:r w:rsidR="00BB6B0F">
        <w:rPr>
          <w:sz w:val="26"/>
          <w:szCs w:val="26"/>
        </w:rPr>
        <w:t xml:space="preserve">а также в Ассоциацию </w:t>
      </w:r>
      <w:r w:rsidR="00332B58" w:rsidRPr="00847297">
        <w:rPr>
          <w:sz w:val="26"/>
          <w:szCs w:val="26"/>
        </w:rPr>
        <w:t xml:space="preserve">документы, подтверждающие полномочия Уполномоченных дилеров на </w:t>
      </w:r>
      <w:r w:rsidR="003A6F2D" w:rsidRPr="003A6F2D">
        <w:rPr>
          <w:sz w:val="26"/>
          <w:szCs w:val="26"/>
        </w:rPr>
        <w:t>осуществление переговоров, подачу Заявок и совершение Транзакций в Электронной системе</w:t>
      </w:r>
      <w:r w:rsidR="00BB6B0F">
        <w:rPr>
          <w:sz w:val="26"/>
          <w:szCs w:val="26"/>
        </w:rPr>
        <w:t xml:space="preserve">, а также на </w:t>
      </w:r>
      <w:r w:rsidR="00332B58" w:rsidRPr="00847297">
        <w:rPr>
          <w:sz w:val="26"/>
          <w:szCs w:val="26"/>
        </w:rPr>
        <w:t>заключение, изменение и (или) расторжение Договоров (дополнительных соглашений к Договорам, соглашений о расторжении Договоров).</w:t>
      </w:r>
    </w:p>
    <w:p w:rsidR="00356771" w:rsidRPr="00847297" w:rsidRDefault="00BB6B0F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proofErr w:type="gramStart"/>
      <w:r w:rsidR="00332B58" w:rsidRPr="00847297">
        <w:rPr>
          <w:sz w:val="26"/>
          <w:szCs w:val="26"/>
        </w:rPr>
        <w:t>Каждый Участник должен обеспечить предоставление другому Участнику</w:t>
      </w:r>
      <w:r>
        <w:rPr>
          <w:sz w:val="26"/>
          <w:szCs w:val="26"/>
        </w:rPr>
        <w:t>,</w:t>
      </w:r>
      <w:r w:rsidR="00332B58" w:rsidRPr="00847297">
        <w:rPr>
          <w:sz w:val="26"/>
          <w:szCs w:val="26"/>
        </w:rPr>
        <w:t xml:space="preserve"> </w:t>
      </w:r>
      <w:r>
        <w:rPr>
          <w:sz w:val="26"/>
          <w:szCs w:val="26"/>
        </w:rPr>
        <w:t>с которым планируется заключение Договоров,</w:t>
      </w:r>
      <w:r w:rsidRPr="008472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в Ассоциацию </w:t>
      </w:r>
      <w:r w:rsidR="00332B58" w:rsidRPr="00847297">
        <w:rPr>
          <w:sz w:val="26"/>
          <w:szCs w:val="26"/>
        </w:rPr>
        <w:t xml:space="preserve">информации хотя бы об одном Уполномоченном дилере, имеющем полномочия на совершение всех необходимых действий по </w:t>
      </w:r>
      <w:r w:rsidRPr="003A6F2D">
        <w:rPr>
          <w:sz w:val="26"/>
          <w:szCs w:val="26"/>
        </w:rPr>
        <w:t>осуществлени</w:t>
      </w:r>
      <w:r w:rsidR="005630AB">
        <w:rPr>
          <w:sz w:val="26"/>
          <w:szCs w:val="26"/>
        </w:rPr>
        <w:t>ю</w:t>
      </w:r>
      <w:r w:rsidRPr="003A6F2D">
        <w:rPr>
          <w:sz w:val="26"/>
          <w:szCs w:val="26"/>
        </w:rPr>
        <w:t xml:space="preserve"> переговоров, подач</w:t>
      </w:r>
      <w:r w:rsidR="001C592A">
        <w:rPr>
          <w:sz w:val="26"/>
          <w:szCs w:val="26"/>
        </w:rPr>
        <w:t>е</w:t>
      </w:r>
      <w:r w:rsidRPr="003A6F2D">
        <w:rPr>
          <w:sz w:val="26"/>
          <w:szCs w:val="26"/>
        </w:rPr>
        <w:t xml:space="preserve"> Заявок и совершени</w:t>
      </w:r>
      <w:r w:rsidR="001C592A">
        <w:rPr>
          <w:sz w:val="26"/>
          <w:szCs w:val="26"/>
        </w:rPr>
        <w:t>ю</w:t>
      </w:r>
      <w:r w:rsidRPr="003A6F2D">
        <w:rPr>
          <w:sz w:val="26"/>
          <w:szCs w:val="26"/>
        </w:rPr>
        <w:t xml:space="preserve"> Транзакций в Электронной системе</w:t>
      </w:r>
      <w:r w:rsidRPr="008472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по </w:t>
      </w:r>
      <w:r w:rsidR="00332B58" w:rsidRPr="00847297">
        <w:rPr>
          <w:sz w:val="26"/>
          <w:szCs w:val="26"/>
        </w:rPr>
        <w:t>заключению, изменению и (или) расторжению Договор</w:t>
      </w:r>
      <w:r>
        <w:rPr>
          <w:sz w:val="26"/>
          <w:szCs w:val="26"/>
        </w:rPr>
        <w:t>ов</w:t>
      </w:r>
      <w:r w:rsidR="00332B58" w:rsidRPr="00847297">
        <w:rPr>
          <w:sz w:val="26"/>
          <w:szCs w:val="26"/>
        </w:rPr>
        <w:t xml:space="preserve">, включая полномочия на согласование условий и на </w:t>
      </w:r>
      <w:r>
        <w:rPr>
          <w:sz w:val="26"/>
          <w:szCs w:val="26"/>
        </w:rPr>
        <w:t>заключение</w:t>
      </w:r>
      <w:r w:rsidR="00332B58" w:rsidRPr="00847297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ов</w:t>
      </w:r>
      <w:r w:rsidR="00332B58" w:rsidRPr="00847297">
        <w:rPr>
          <w:sz w:val="26"/>
          <w:szCs w:val="26"/>
        </w:rPr>
        <w:t xml:space="preserve"> (дополнительн</w:t>
      </w:r>
      <w:r>
        <w:rPr>
          <w:sz w:val="26"/>
          <w:szCs w:val="26"/>
        </w:rPr>
        <w:t>ых</w:t>
      </w:r>
      <w:r w:rsidR="00332B58" w:rsidRPr="00847297">
        <w:rPr>
          <w:sz w:val="26"/>
          <w:szCs w:val="26"/>
        </w:rPr>
        <w:t xml:space="preserve"> соглашени</w:t>
      </w:r>
      <w:r>
        <w:rPr>
          <w:sz w:val="26"/>
          <w:szCs w:val="26"/>
        </w:rPr>
        <w:t>й</w:t>
      </w:r>
      <w:proofErr w:type="gramEnd"/>
      <w:r w:rsidR="00332B58" w:rsidRPr="00847297">
        <w:rPr>
          <w:sz w:val="26"/>
          <w:szCs w:val="26"/>
        </w:rPr>
        <w:t xml:space="preserve"> к Договор</w:t>
      </w:r>
      <w:r w:rsidR="001C592A">
        <w:rPr>
          <w:sz w:val="26"/>
          <w:szCs w:val="26"/>
        </w:rPr>
        <w:t>ам</w:t>
      </w:r>
      <w:r w:rsidR="00332B58" w:rsidRPr="00847297">
        <w:rPr>
          <w:sz w:val="26"/>
          <w:szCs w:val="26"/>
        </w:rPr>
        <w:t>, соглашени</w:t>
      </w:r>
      <w:r>
        <w:rPr>
          <w:sz w:val="26"/>
          <w:szCs w:val="26"/>
        </w:rPr>
        <w:t>й</w:t>
      </w:r>
      <w:r w:rsidR="00332B58" w:rsidRPr="00847297">
        <w:rPr>
          <w:sz w:val="26"/>
          <w:szCs w:val="26"/>
        </w:rPr>
        <w:t xml:space="preserve"> о расторжени</w:t>
      </w:r>
      <w:r>
        <w:rPr>
          <w:sz w:val="26"/>
          <w:szCs w:val="26"/>
        </w:rPr>
        <w:t>и</w:t>
      </w:r>
      <w:r w:rsidR="00332B58" w:rsidRPr="00847297">
        <w:rPr>
          <w:sz w:val="26"/>
          <w:szCs w:val="26"/>
        </w:rPr>
        <w:t xml:space="preserve"> Договор</w:t>
      </w:r>
      <w:r w:rsidR="001C592A">
        <w:rPr>
          <w:sz w:val="26"/>
          <w:szCs w:val="26"/>
        </w:rPr>
        <w:t>ов</w:t>
      </w:r>
      <w:r w:rsidR="00332B58" w:rsidRPr="00847297">
        <w:rPr>
          <w:sz w:val="26"/>
          <w:szCs w:val="26"/>
        </w:rPr>
        <w:t>).</w:t>
      </w:r>
    </w:p>
    <w:p w:rsidR="00356771" w:rsidRPr="00847297" w:rsidRDefault="00BB6B0F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="00332B58" w:rsidRPr="00847297">
        <w:rPr>
          <w:sz w:val="26"/>
          <w:szCs w:val="26"/>
        </w:rPr>
        <w:t>Каждый Участник должен обеспечить, чтобы на имя его Уполномоченных дилеров были оформлены ключи электронной подписи для целей заключения, изменения и расторжения Договоров.</w:t>
      </w:r>
    </w:p>
    <w:p w:rsidR="00356771" w:rsidRPr="00847297" w:rsidRDefault="00BB6B0F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</w:r>
      <w:r w:rsidR="00332B58" w:rsidRPr="00847297">
        <w:rPr>
          <w:sz w:val="26"/>
          <w:szCs w:val="26"/>
        </w:rPr>
        <w:t>Участник считается уведомленным об Уполномоченном дилере другого Участника в момент получения от последнего доверенности или иного документа, подтверждающего полномочия Уполномоченного дилера на заключение, изменение и (или) расторжение Договоров.</w:t>
      </w:r>
    </w:p>
    <w:p w:rsidR="00356771" w:rsidRPr="00847297" w:rsidRDefault="00BB6B0F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>
        <w:rPr>
          <w:sz w:val="26"/>
          <w:szCs w:val="26"/>
        </w:rPr>
        <w:tab/>
      </w:r>
      <w:r w:rsidR="00332B58" w:rsidRPr="00847297">
        <w:rPr>
          <w:sz w:val="26"/>
          <w:szCs w:val="26"/>
        </w:rPr>
        <w:t>Для целей настоящего Торгового соглашения получение Участником доверенности или иного документа, подтверждающего полномочия Уполномоченного дилера на заключение, изменение и (или) расторжение Договоров, считается получением заверения другого Участника</w:t>
      </w:r>
      <w:r w:rsidR="00356771" w:rsidRPr="00847297">
        <w:rPr>
          <w:sz w:val="26"/>
          <w:szCs w:val="26"/>
        </w:rPr>
        <w:t xml:space="preserve"> о налич</w:t>
      </w:r>
      <w:proofErr w:type="gramStart"/>
      <w:r w:rsidR="00356771" w:rsidRPr="00847297">
        <w:rPr>
          <w:sz w:val="26"/>
          <w:szCs w:val="26"/>
        </w:rPr>
        <w:t xml:space="preserve">ии </w:t>
      </w:r>
      <w:r w:rsidR="008A7DAF" w:rsidRPr="00847297">
        <w:rPr>
          <w:sz w:val="26"/>
          <w:szCs w:val="26"/>
        </w:rPr>
        <w:t xml:space="preserve">у </w:t>
      </w:r>
      <w:r w:rsidR="00332B58" w:rsidRPr="00847297">
        <w:rPr>
          <w:sz w:val="26"/>
          <w:szCs w:val="26"/>
        </w:rPr>
        <w:t>е</w:t>
      </w:r>
      <w:proofErr w:type="gramEnd"/>
      <w:r w:rsidR="00332B58" w:rsidRPr="00847297">
        <w:rPr>
          <w:sz w:val="26"/>
          <w:szCs w:val="26"/>
        </w:rPr>
        <w:t>го Уполномоченного дилера соответствующих полномочий.</w:t>
      </w:r>
    </w:p>
    <w:p w:rsidR="00356771" w:rsidRPr="00847297" w:rsidRDefault="001C592A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>
        <w:rPr>
          <w:sz w:val="26"/>
          <w:szCs w:val="26"/>
        </w:rPr>
        <w:tab/>
      </w:r>
      <w:r w:rsidR="00332B58" w:rsidRPr="00847297">
        <w:rPr>
          <w:sz w:val="26"/>
          <w:szCs w:val="26"/>
        </w:rPr>
        <w:t>Участник считается уведомленным о прекращении полномочий Уполномоченного дилера другого Участника в момент получения от последнего информации и (или) документа, свидетельствующего о прекращении действия доверенности или о прекращении полномочий по иным основаниям.</w:t>
      </w:r>
    </w:p>
    <w:p w:rsidR="00356771" w:rsidRPr="00847297" w:rsidRDefault="001C592A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6.7.</w:t>
      </w:r>
      <w:r>
        <w:rPr>
          <w:sz w:val="26"/>
          <w:szCs w:val="26"/>
        </w:rPr>
        <w:tab/>
      </w:r>
      <w:r w:rsidR="00332B58" w:rsidRPr="00847297">
        <w:rPr>
          <w:sz w:val="26"/>
          <w:szCs w:val="26"/>
        </w:rPr>
        <w:t>Для целей настоящего Торгового соглашения получение Участником информации и (или) документа, предусмотренного настоящим пунктом, считается получением заверения другого Участника об отсутствии у лица, в отношении которого получен такой документ, соответствующих полномочий.</w:t>
      </w:r>
    </w:p>
    <w:p w:rsidR="00356771" w:rsidRPr="00847297" w:rsidRDefault="001C592A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6.8.</w:t>
      </w:r>
      <w:r>
        <w:rPr>
          <w:sz w:val="26"/>
          <w:szCs w:val="26"/>
        </w:rPr>
        <w:tab/>
      </w:r>
      <w:r w:rsidR="00332B58" w:rsidRPr="00847297">
        <w:rPr>
          <w:sz w:val="26"/>
          <w:szCs w:val="26"/>
        </w:rPr>
        <w:t xml:space="preserve">Доверенность на Уполномоченного дилера должна быть составлена в письменной форме </w:t>
      </w:r>
      <w:r>
        <w:rPr>
          <w:sz w:val="26"/>
          <w:szCs w:val="26"/>
        </w:rPr>
        <w:t>согласно Приложению №</w:t>
      </w:r>
      <w:r w:rsidR="005630AB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Торговому соглашению </w:t>
      </w:r>
      <w:r w:rsidR="00332B58" w:rsidRPr="00847297">
        <w:rPr>
          <w:sz w:val="26"/>
          <w:szCs w:val="26"/>
        </w:rPr>
        <w:t>и, при наличии у выдавшего ее Участника печати, скреплена печатью.</w:t>
      </w:r>
    </w:p>
    <w:p w:rsidR="00332B58" w:rsidRPr="00847297" w:rsidRDefault="001C592A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6.9.</w:t>
      </w:r>
      <w:r>
        <w:rPr>
          <w:sz w:val="26"/>
          <w:szCs w:val="26"/>
        </w:rPr>
        <w:tab/>
      </w:r>
      <w:r w:rsidR="00332B58" w:rsidRPr="00847297">
        <w:rPr>
          <w:sz w:val="26"/>
          <w:szCs w:val="26"/>
        </w:rPr>
        <w:t xml:space="preserve">Участники обязуются принимать меры по исключению возможности осуществления иными лицами, кроме Уполномоченных дилеров, действий </w:t>
      </w:r>
      <w:r w:rsidRPr="00847297">
        <w:rPr>
          <w:sz w:val="26"/>
          <w:szCs w:val="26"/>
        </w:rPr>
        <w:t xml:space="preserve">по </w:t>
      </w:r>
      <w:r w:rsidRPr="003A6F2D">
        <w:rPr>
          <w:sz w:val="26"/>
          <w:szCs w:val="26"/>
        </w:rPr>
        <w:t>осуществлени</w:t>
      </w:r>
      <w:r>
        <w:rPr>
          <w:sz w:val="26"/>
          <w:szCs w:val="26"/>
        </w:rPr>
        <w:t>ю</w:t>
      </w:r>
      <w:r w:rsidRPr="003A6F2D">
        <w:rPr>
          <w:sz w:val="26"/>
          <w:szCs w:val="26"/>
        </w:rPr>
        <w:t xml:space="preserve"> переговоров, подач</w:t>
      </w:r>
      <w:r>
        <w:rPr>
          <w:sz w:val="26"/>
          <w:szCs w:val="26"/>
        </w:rPr>
        <w:t>е</w:t>
      </w:r>
      <w:r w:rsidRPr="003A6F2D">
        <w:rPr>
          <w:sz w:val="26"/>
          <w:szCs w:val="26"/>
        </w:rPr>
        <w:t xml:space="preserve"> Заявок и совершени</w:t>
      </w:r>
      <w:r>
        <w:rPr>
          <w:sz w:val="26"/>
          <w:szCs w:val="26"/>
        </w:rPr>
        <w:t>ю</w:t>
      </w:r>
      <w:r w:rsidRPr="003A6F2D">
        <w:rPr>
          <w:sz w:val="26"/>
          <w:szCs w:val="26"/>
        </w:rPr>
        <w:t xml:space="preserve"> Транзакций в Электронной системе</w:t>
      </w:r>
      <w:r w:rsidRPr="008472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332B58" w:rsidRPr="00847297">
        <w:rPr>
          <w:sz w:val="26"/>
          <w:szCs w:val="26"/>
        </w:rPr>
        <w:t xml:space="preserve">по заключению Договоров (дополнительных соглашений к Договорам, соглашений о расторжении Договоров), и несут риск несанкционированного доступа к программному обеспечению </w:t>
      </w:r>
      <w:r w:rsidR="000B4C85">
        <w:rPr>
          <w:sz w:val="26"/>
          <w:szCs w:val="26"/>
        </w:rPr>
        <w:t>Электронной</w:t>
      </w:r>
      <w:r w:rsidR="00332B58" w:rsidRPr="00847297">
        <w:rPr>
          <w:sz w:val="26"/>
          <w:szCs w:val="26"/>
        </w:rPr>
        <w:t xml:space="preserve"> системы.</w:t>
      </w:r>
    </w:p>
    <w:p w:rsidR="00260364" w:rsidRPr="00423249" w:rsidRDefault="00260364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423249">
        <w:rPr>
          <w:b/>
          <w:color w:val="1F497D" w:themeColor="text2"/>
          <w:sz w:val="26"/>
          <w:szCs w:val="26"/>
        </w:rPr>
        <w:t>Статья 7. Предмет и Существенные условия Договора</w:t>
      </w:r>
    </w:p>
    <w:p w:rsidR="00260364" w:rsidRPr="00847297" w:rsidRDefault="00423249" w:rsidP="00423249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="00260364" w:rsidRPr="00847297">
        <w:rPr>
          <w:sz w:val="26"/>
          <w:szCs w:val="26"/>
        </w:rPr>
        <w:t xml:space="preserve">По Договору Продавец обязуется передать </w:t>
      </w:r>
      <w:r w:rsidR="00FD20EC">
        <w:rPr>
          <w:sz w:val="26"/>
          <w:szCs w:val="26"/>
        </w:rPr>
        <w:t>М</w:t>
      </w:r>
      <w:r w:rsidR="00260364" w:rsidRPr="00847297">
        <w:rPr>
          <w:sz w:val="26"/>
          <w:szCs w:val="26"/>
        </w:rPr>
        <w:t xml:space="preserve">онеты в собственность Покупателю, а Покупатель обязуется принять в собственность и </w:t>
      </w:r>
      <w:proofErr w:type="gramStart"/>
      <w:r w:rsidR="00260364" w:rsidRPr="00847297">
        <w:rPr>
          <w:sz w:val="26"/>
          <w:szCs w:val="26"/>
        </w:rPr>
        <w:t xml:space="preserve">оплатить стоимость </w:t>
      </w:r>
      <w:r w:rsidR="00FD20EC">
        <w:rPr>
          <w:sz w:val="26"/>
          <w:szCs w:val="26"/>
        </w:rPr>
        <w:t>М</w:t>
      </w:r>
      <w:r w:rsidR="00260364" w:rsidRPr="00847297">
        <w:rPr>
          <w:sz w:val="26"/>
          <w:szCs w:val="26"/>
        </w:rPr>
        <w:t>онет</w:t>
      </w:r>
      <w:proofErr w:type="gramEnd"/>
      <w:r w:rsidR="00260364" w:rsidRPr="00847297">
        <w:rPr>
          <w:sz w:val="26"/>
          <w:szCs w:val="26"/>
        </w:rPr>
        <w:t>,</w:t>
      </w:r>
      <w:r w:rsidR="00FD20EC">
        <w:rPr>
          <w:sz w:val="26"/>
          <w:szCs w:val="26"/>
        </w:rPr>
        <w:t xml:space="preserve"> являющиеся предметом Договора.</w:t>
      </w:r>
    </w:p>
    <w:p w:rsidR="00260364" w:rsidRPr="00423249" w:rsidRDefault="00260364" w:rsidP="00423249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423249">
        <w:rPr>
          <w:sz w:val="26"/>
          <w:szCs w:val="26"/>
        </w:rPr>
        <w:t>7.</w:t>
      </w:r>
      <w:r w:rsidR="00FD20EC">
        <w:rPr>
          <w:sz w:val="26"/>
          <w:szCs w:val="26"/>
        </w:rPr>
        <w:t>2.</w:t>
      </w:r>
      <w:r w:rsidR="00FD20EC">
        <w:rPr>
          <w:sz w:val="26"/>
          <w:szCs w:val="26"/>
        </w:rPr>
        <w:tab/>
      </w:r>
      <w:r w:rsidR="00FD20EC" w:rsidRPr="00FD20EC">
        <w:rPr>
          <w:sz w:val="26"/>
          <w:szCs w:val="26"/>
        </w:rPr>
        <w:t xml:space="preserve">Для определения условий </w:t>
      </w:r>
      <w:r w:rsidR="00FD20EC">
        <w:rPr>
          <w:sz w:val="26"/>
          <w:szCs w:val="26"/>
        </w:rPr>
        <w:t>Договора</w:t>
      </w:r>
      <w:r w:rsidR="00FD20EC" w:rsidRPr="00FD20EC">
        <w:rPr>
          <w:sz w:val="26"/>
          <w:szCs w:val="26"/>
        </w:rPr>
        <w:t xml:space="preserve"> Стороны проводят переговоры</w:t>
      </w:r>
      <w:r w:rsidR="00FD20EC">
        <w:rPr>
          <w:sz w:val="26"/>
          <w:szCs w:val="26"/>
        </w:rPr>
        <w:t>,</w:t>
      </w:r>
      <w:r w:rsidR="00FD20EC" w:rsidRPr="00FD20EC">
        <w:rPr>
          <w:sz w:val="26"/>
          <w:szCs w:val="26"/>
        </w:rPr>
        <w:t xml:space="preserve"> </w:t>
      </w:r>
      <w:r w:rsidR="00FD20EC">
        <w:rPr>
          <w:sz w:val="26"/>
          <w:szCs w:val="26"/>
        </w:rPr>
        <w:t>в результате которых</w:t>
      </w:r>
      <w:r w:rsidR="00FD20EC" w:rsidRPr="00FD20EC">
        <w:rPr>
          <w:sz w:val="26"/>
          <w:szCs w:val="26"/>
        </w:rPr>
        <w:t xml:space="preserve"> достигается соглашение по Существенным условиям </w:t>
      </w:r>
      <w:r w:rsidR="005914A6">
        <w:rPr>
          <w:sz w:val="26"/>
          <w:szCs w:val="26"/>
        </w:rPr>
        <w:t>Договора</w:t>
      </w:r>
      <w:r w:rsidR="00FD20EC" w:rsidRPr="00FD20EC">
        <w:rPr>
          <w:sz w:val="26"/>
          <w:szCs w:val="26"/>
        </w:rPr>
        <w:t>, а именно</w:t>
      </w:r>
      <w:r w:rsidR="00FD20EC">
        <w:rPr>
          <w:sz w:val="26"/>
          <w:szCs w:val="26"/>
        </w:rPr>
        <w:t>:</w:t>
      </w:r>
    </w:p>
    <w:p w:rsidR="00260364" w:rsidRPr="00847297" w:rsidRDefault="00260364" w:rsidP="007D547E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 w:rsidRPr="00847297">
        <w:rPr>
          <w:sz w:val="26"/>
          <w:szCs w:val="26"/>
        </w:rPr>
        <w:t>наименовани</w:t>
      </w:r>
      <w:r w:rsidR="00F047AA">
        <w:rPr>
          <w:sz w:val="26"/>
          <w:szCs w:val="26"/>
        </w:rPr>
        <w:t>я</w:t>
      </w:r>
      <w:r w:rsidRPr="00847297">
        <w:rPr>
          <w:sz w:val="26"/>
          <w:szCs w:val="26"/>
        </w:rPr>
        <w:t xml:space="preserve"> Монет;</w:t>
      </w:r>
    </w:p>
    <w:p w:rsidR="00260364" w:rsidRPr="00847297" w:rsidRDefault="00260364" w:rsidP="007D547E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 w:rsidRPr="00847297">
        <w:rPr>
          <w:sz w:val="26"/>
          <w:szCs w:val="26"/>
        </w:rPr>
        <w:t>номинал каждой Монеты;</w:t>
      </w:r>
    </w:p>
    <w:p w:rsidR="00260364" w:rsidRPr="00847297" w:rsidRDefault="00260364" w:rsidP="007D547E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 w:rsidRPr="00847297">
        <w:rPr>
          <w:sz w:val="26"/>
          <w:szCs w:val="26"/>
        </w:rPr>
        <w:t>драгоценный металл, из которого изготовлена каждая Монета;</w:t>
      </w:r>
    </w:p>
    <w:p w:rsidR="00260364" w:rsidRPr="00847297" w:rsidRDefault="00260364" w:rsidP="007D547E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 w:rsidRPr="00847297">
        <w:rPr>
          <w:sz w:val="26"/>
          <w:szCs w:val="26"/>
        </w:rPr>
        <w:t>цена за одну Монету каждого наименования</w:t>
      </w:r>
      <w:r w:rsidR="00F047AA">
        <w:rPr>
          <w:sz w:val="26"/>
          <w:szCs w:val="26"/>
        </w:rPr>
        <w:t xml:space="preserve"> </w:t>
      </w:r>
      <w:r w:rsidRPr="00847297">
        <w:rPr>
          <w:sz w:val="26"/>
          <w:szCs w:val="26"/>
        </w:rPr>
        <w:t>/</w:t>
      </w:r>
      <w:r w:rsidR="00F047AA">
        <w:rPr>
          <w:sz w:val="26"/>
          <w:szCs w:val="26"/>
        </w:rPr>
        <w:t xml:space="preserve"> </w:t>
      </w:r>
      <w:r w:rsidRPr="00847297">
        <w:rPr>
          <w:sz w:val="26"/>
          <w:szCs w:val="26"/>
        </w:rPr>
        <w:t>номинала, либо порядок определения цены за одну Монету каждого наименования</w:t>
      </w:r>
      <w:r w:rsidR="00F047AA">
        <w:rPr>
          <w:sz w:val="26"/>
          <w:szCs w:val="26"/>
        </w:rPr>
        <w:t xml:space="preserve"> </w:t>
      </w:r>
      <w:r w:rsidRPr="00847297">
        <w:rPr>
          <w:sz w:val="26"/>
          <w:szCs w:val="26"/>
        </w:rPr>
        <w:t>/</w:t>
      </w:r>
      <w:r w:rsidR="00F047AA">
        <w:rPr>
          <w:sz w:val="26"/>
          <w:szCs w:val="26"/>
        </w:rPr>
        <w:t xml:space="preserve"> </w:t>
      </w:r>
      <w:r w:rsidRPr="00847297">
        <w:rPr>
          <w:sz w:val="26"/>
          <w:szCs w:val="26"/>
        </w:rPr>
        <w:t xml:space="preserve">номинала; </w:t>
      </w:r>
    </w:p>
    <w:p w:rsidR="00260364" w:rsidRPr="00847297" w:rsidRDefault="00260364" w:rsidP="007D547E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 w:rsidRPr="00847297">
        <w:rPr>
          <w:sz w:val="26"/>
          <w:szCs w:val="26"/>
        </w:rPr>
        <w:t>общее количество Монет каждого наименования;</w:t>
      </w:r>
    </w:p>
    <w:p w:rsidR="00260364" w:rsidRPr="00847297" w:rsidRDefault="00260364" w:rsidP="007D547E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 w:rsidRPr="00847297">
        <w:rPr>
          <w:sz w:val="26"/>
          <w:szCs w:val="26"/>
        </w:rPr>
        <w:t>общая стоимость Монет либо порядок определения общей стоимости Монет;</w:t>
      </w:r>
    </w:p>
    <w:p w:rsidR="00260364" w:rsidRPr="00847297" w:rsidRDefault="00260364" w:rsidP="007D547E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 w:rsidRPr="00847297">
        <w:rPr>
          <w:sz w:val="26"/>
          <w:szCs w:val="26"/>
        </w:rPr>
        <w:t xml:space="preserve">направление Договора (указание на то, какая из Сторон является </w:t>
      </w:r>
      <w:r w:rsidR="00F047AA">
        <w:rPr>
          <w:sz w:val="26"/>
          <w:szCs w:val="26"/>
        </w:rPr>
        <w:t>П</w:t>
      </w:r>
      <w:r w:rsidRPr="00847297">
        <w:rPr>
          <w:sz w:val="26"/>
          <w:szCs w:val="26"/>
        </w:rPr>
        <w:t xml:space="preserve">родавцом, а какая – </w:t>
      </w:r>
      <w:r w:rsidR="00F047AA">
        <w:rPr>
          <w:sz w:val="26"/>
          <w:szCs w:val="26"/>
        </w:rPr>
        <w:t>П</w:t>
      </w:r>
      <w:r w:rsidRPr="00847297">
        <w:rPr>
          <w:sz w:val="26"/>
          <w:szCs w:val="26"/>
        </w:rPr>
        <w:t>окупателем);</w:t>
      </w:r>
    </w:p>
    <w:p w:rsidR="00260364" w:rsidRPr="00847297" w:rsidRDefault="00260364" w:rsidP="007D547E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 w:rsidRPr="00847297">
        <w:rPr>
          <w:sz w:val="26"/>
          <w:szCs w:val="26"/>
        </w:rPr>
        <w:t>дата заключения Договора;</w:t>
      </w:r>
    </w:p>
    <w:p w:rsidR="00260364" w:rsidRPr="00847297" w:rsidRDefault="00F047AA" w:rsidP="007D547E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60364" w:rsidRPr="00847297">
        <w:rPr>
          <w:sz w:val="26"/>
          <w:szCs w:val="26"/>
        </w:rPr>
        <w:t>ата оплаты;</w:t>
      </w:r>
    </w:p>
    <w:p w:rsidR="00260364" w:rsidRPr="00847297" w:rsidRDefault="00F047AA" w:rsidP="007D547E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60364" w:rsidRPr="00847297">
        <w:rPr>
          <w:sz w:val="26"/>
          <w:szCs w:val="26"/>
        </w:rPr>
        <w:t>ата поставки;</w:t>
      </w:r>
    </w:p>
    <w:p w:rsidR="00260364" w:rsidRPr="00847297" w:rsidRDefault="00260364" w:rsidP="007D547E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 w:rsidRPr="00847297">
        <w:rPr>
          <w:sz w:val="26"/>
          <w:szCs w:val="26"/>
        </w:rPr>
        <w:t xml:space="preserve">платежные реквизиты Стороны - </w:t>
      </w:r>
      <w:r w:rsidR="00F047AA">
        <w:rPr>
          <w:sz w:val="26"/>
          <w:szCs w:val="26"/>
        </w:rPr>
        <w:t>П</w:t>
      </w:r>
      <w:r w:rsidRPr="00847297">
        <w:rPr>
          <w:sz w:val="26"/>
          <w:szCs w:val="26"/>
        </w:rPr>
        <w:t>родавца Монеты (возможно указание на Стандартные платежные инструкции</w:t>
      </w:r>
      <w:r w:rsidR="0001470D">
        <w:rPr>
          <w:sz w:val="26"/>
          <w:szCs w:val="26"/>
        </w:rPr>
        <w:t>);</w:t>
      </w:r>
    </w:p>
    <w:p w:rsidR="00260364" w:rsidRPr="00847297" w:rsidRDefault="00260364" w:rsidP="007D547E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 w:rsidRPr="00847297">
        <w:rPr>
          <w:sz w:val="26"/>
          <w:szCs w:val="26"/>
        </w:rPr>
        <w:t>наименование и местонахождение Специального помещения Хранилища, в котором будет осуще</w:t>
      </w:r>
      <w:r w:rsidR="0001470D">
        <w:rPr>
          <w:sz w:val="26"/>
          <w:szCs w:val="26"/>
        </w:rPr>
        <w:t>ствляться прием-передача Монет;</w:t>
      </w:r>
    </w:p>
    <w:p w:rsidR="00260364" w:rsidRPr="00847297" w:rsidRDefault="00260364" w:rsidP="007D547E">
      <w:pPr>
        <w:widowControl w:val="0"/>
        <w:numPr>
          <w:ilvl w:val="0"/>
          <w:numId w:val="21"/>
        </w:numPr>
        <w:spacing w:before="120" w:after="120"/>
        <w:ind w:left="992" w:right="51" w:hanging="425"/>
        <w:contextualSpacing/>
        <w:jc w:val="both"/>
        <w:rPr>
          <w:sz w:val="26"/>
          <w:szCs w:val="26"/>
        </w:rPr>
      </w:pPr>
      <w:r w:rsidRPr="00847297">
        <w:rPr>
          <w:sz w:val="26"/>
          <w:szCs w:val="26"/>
        </w:rPr>
        <w:t>иные условия, которые по требованию одного из Участников должны быть согласованы для заключения Договора</w:t>
      </w:r>
      <w:r w:rsidR="0001470D">
        <w:rPr>
          <w:sz w:val="26"/>
          <w:szCs w:val="26"/>
        </w:rPr>
        <w:t xml:space="preserve"> (включая указание монетного двора, качества чеканки / сохранности Монет, способа </w:t>
      </w:r>
      <w:r w:rsidR="00DC4D16">
        <w:rPr>
          <w:sz w:val="26"/>
          <w:szCs w:val="26"/>
        </w:rPr>
        <w:t xml:space="preserve">оплаты и типа </w:t>
      </w:r>
      <w:r w:rsidR="0001470D">
        <w:rPr>
          <w:sz w:val="26"/>
          <w:szCs w:val="26"/>
        </w:rPr>
        <w:t>расчетов)</w:t>
      </w:r>
      <w:r w:rsidRPr="00847297">
        <w:rPr>
          <w:sz w:val="26"/>
          <w:szCs w:val="26"/>
        </w:rPr>
        <w:t>.</w:t>
      </w:r>
    </w:p>
    <w:p w:rsidR="00FD20EC" w:rsidRDefault="0001470D" w:rsidP="0001470D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  <w:t>С</w:t>
      </w:r>
      <w:r w:rsidRPr="00847297">
        <w:rPr>
          <w:sz w:val="26"/>
          <w:szCs w:val="26"/>
        </w:rPr>
        <w:t xml:space="preserve">огласование Участниками </w:t>
      </w:r>
      <w:r w:rsidRPr="00423249">
        <w:rPr>
          <w:sz w:val="26"/>
          <w:szCs w:val="26"/>
        </w:rPr>
        <w:t>Существенны</w:t>
      </w:r>
      <w:r>
        <w:rPr>
          <w:sz w:val="26"/>
          <w:szCs w:val="26"/>
        </w:rPr>
        <w:t>х</w:t>
      </w:r>
      <w:r w:rsidRPr="00423249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423249">
        <w:rPr>
          <w:sz w:val="26"/>
          <w:szCs w:val="26"/>
        </w:rPr>
        <w:t xml:space="preserve"> Договора </w:t>
      </w:r>
      <w:r>
        <w:rPr>
          <w:sz w:val="26"/>
          <w:szCs w:val="26"/>
        </w:rPr>
        <w:t>является</w:t>
      </w:r>
      <w:r w:rsidRPr="00847297">
        <w:rPr>
          <w:sz w:val="26"/>
          <w:szCs w:val="26"/>
        </w:rPr>
        <w:t xml:space="preserve"> </w:t>
      </w:r>
      <w:r w:rsidR="00FD20EC" w:rsidRPr="00847297">
        <w:rPr>
          <w:sz w:val="26"/>
          <w:szCs w:val="26"/>
        </w:rPr>
        <w:t>Условием заключения Договора</w:t>
      </w:r>
      <w:r>
        <w:rPr>
          <w:sz w:val="26"/>
          <w:szCs w:val="26"/>
        </w:rPr>
        <w:t>.</w:t>
      </w:r>
    </w:p>
    <w:p w:rsidR="00E67FE5" w:rsidRPr="001C592A" w:rsidRDefault="001636B6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1C592A">
        <w:rPr>
          <w:b/>
          <w:color w:val="1F497D" w:themeColor="text2"/>
          <w:sz w:val="26"/>
          <w:szCs w:val="26"/>
        </w:rPr>
        <w:lastRenderedPageBreak/>
        <w:t xml:space="preserve">Статья </w:t>
      </w:r>
      <w:r w:rsidR="0001470D">
        <w:rPr>
          <w:b/>
          <w:color w:val="1F497D" w:themeColor="text2"/>
          <w:sz w:val="26"/>
          <w:szCs w:val="26"/>
        </w:rPr>
        <w:t>8</w:t>
      </w:r>
      <w:r w:rsidRPr="001C592A">
        <w:rPr>
          <w:b/>
          <w:color w:val="1F497D" w:themeColor="text2"/>
          <w:sz w:val="26"/>
          <w:szCs w:val="26"/>
        </w:rPr>
        <w:t xml:space="preserve">. Порядок заключения </w:t>
      </w:r>
      <w:r w:rsidR="00680D70">
        <w:rPr>
          <w:b/>
          <w:color w:val="1F497D" w:themeColor="text2"/>
          <w:sz w:val="26"/>
          <w:szCs w:val="26"/>
        </w:rPr>
        <w:t>Д</w:t>
      </w:r>
      <w:r w:rsidRPr="001C592A">
        <w:rPr>
          <w:b/>
          <w:color w:val="1F497D" w:themeColor="text2"/>
          <w:sz w:val="26"/>
          <w:szCs w:val="26"/>
        </w:rPr>
        <w:t>оговора</w:t>
      </w:r>
    </w:p>
    <w:p w:rsidR="00D75B7B" w:rsidRDefault="00680D70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56E8D">
        <w:rPr>
          <w:sz w:val="26"/>
          <w:szCs w:val="26"/>
        </w:rPr>
        <w:t>.</w:t>
      </w:r>
      <w:r w:rsidR="00E21890" w:rsidRPr="00847297">
        <w:rPr>
          <w:sz w:val="26"/>
          <w:szCs w:val="26"/>
        </w:rPr>
        <w:t>1.</w:t>
      </w:r>
      <w:r w:rsidR="00856E8D">
        <w:rPr>
          <w:sz w:val="26"/>
          <w:szCs w:val="26"/>
        </w:rPr>
        <w:tab/>
      </w:r>
      <w:r w:rsidR="00D75B7B" w:rsidRPr="00D75B7B">
        <w:rPr>
          <w:sz w:val="26"/>
          <w:szCs w:val="26"/>
        </w:rPr>
        <w:t xml:space="preserve">Для определения </w:t>
      </w:r>
      <w:r w:rsidR="00D75B7B">
        <w:rPr>
          <w:sz w:val="26"/>
          <w:szCs w:val="26"/>
        </w:rPr>
        <w:t xml:space="preserve">Существенных </w:t>
      </w:r>
      <w:r w:rsidR="00D75B7B" w:rsidRPr="00D75B7B">
        <w:rPr>
          <w:sz w:val="26"/>
          <w:szCs w:val="26"/>
        </w:rPr>
        <w:t xml:space="preserve">условий </w:t>
      </w:r>
      <w:r w:rsidR="00D75B7B">
        <w:rPr>
          <w:sz w:val="26"/>
          <w:szCs w:val="26"/>
        </w:rPr>
        <w:t>Договора</w:t>
      </w:r>
      <w:r w:rsidR="00D75B7B" w:rsidRPr="00D75B7B">
        <w:rPr>
          <w:sz w:val="26"/>
          <w:szCs w:val="26"/>
        </w:rPr>
        <w:t xml:space="preserve"> </w:t>
      </w:r>
      <w:r w:rsidR="005914A6">
        <w:rPr>
          <w:sz w:val="26"/>
          <w:szCs w:val="26"/>
        </w:rPr>
        <w:t>Участники</w:t>
      </w:r>
      <w:r w:rsidR="00D75B7B" w:rsidRPr="00D75B7B">
        <w:rPr>
          <w:sz w:val="26"/>
          <w:szCs w:val="26"/>
        </w:rPr>
        <w:t xml:space="preserve"> проводят переговоры с использованием </w:t>
      </w:r>
      <w:r w:rsidR="00D75B7B">
        <w:rPr>
          <w:sz w:val="26"/>
          <w:szCs w:val="26"/>
        </w:rPr>
        <w:t xml:space="preserve">Электронной </w:t>
      </w:r>
      <w:r w:rsidR="00D75B7B" w:rsidRPr="00D75B7B">
        <w:rPr>
          <w:sz w:val="26"/>
          <w:szCs w:val="26"/>
        </w:rPr>
        <w:t xml:space="preserve">системы </w:t>
      </w:r>
      <w:r w:rsidR="00D75B7B">
        <w:rPr>
          <w:sz w:val="26"/>
          <w:szCs w:val="26"/>
        </w:rPr>
        <w:t>или по телефону.</w:t>
      </w:r>
    </w:p>
    <w:p w:rsidR="00E21890" w:rsidRPr="00847297" w:rsidRDefault="00D75B7B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</w:r>
      <w:r w:rsidR="00E21890" w:rsidRPr="00847297">
        <w:rPr>
          <w:sz w:val="26"/>
          <w:szCs w:val="26"/>
        </w:rPr>
        <w:t>Проведение переговоров и иные действия по заключению Договора осуществляются Участниками в лице их Уполномоченных дилеров.</w:t>
      </w:r>
    </w:p>
    <w:p w:rsidR="00E21890" w:rsidRDefault="005914A6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E21890" w:rsidRPr="00847297">
        <w:rPr>
          <w:sz w:val="26"/>
          <w:szCs w:val="26"/>
        </w:rPr>
        <w:t>3.</w:t>
      </w:r>
      <w:bookmarkStart w:id="1" w:name="_Ref252799433"/>
      <w:r>
        <w:rPr>
          <w:sz w:val="26"/>
          <w:szCs w:val="26"/>
        </w:rPr>
        <w:tab/>
      </w:r>
      <w:r w:rsidR="00E21890" w:rsidRPr="00847297">
        <w:rPr>
          <w:sz w:val="26"/>
          <w:szCs w:val="26"/>
        </w:rPr>
        <w:t>Договор может быть заключен по предложению любого Участника. При этом другой Участник вправе по своему усмотрению отказаться от предложения заключить Договор без объяснения причин.</w:t>
      </w:r>
      <w:bookmarkEnd w:id="1"/>
    </w:p>
    <w:p w:rsidR="006A2C38" w:rsidRPr="006A2C38" w:rsidRDefault="009C0079" w:rsidP="006A2C38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8.4.</w:t>
      </w:r>
      <w:r>
        <w:rPr>
          <w:sz w:val="26"/>
          <w:szCs w:val="26"/>
        </w:rPr>
        <w:tab/>
      </w:r>
      <w:r w:rsidR="006A2C38" w:rsidRPr="006A2C38">
        <w:rPr>
          <w:sz w:val="26"/>
          <w:szCs w:val="26"/>
        </w:rPr>
        <w:t xml:space="preserve">При вступлении в переговоры о заключении </w:t>
      </w:r>
      <w:r w:rsidR="00B241FE">
        <w:rPr>
          <w:sz w:val="26"/>
          <w:szCs w:val="26"/>
        </w:rPr>
        <w:t>Д</w:t>
      </w:r>
      <w:r w:rsidR="006A2C38" w:rsidRPr="006A2C38">
        <w:rPr>
          <w:sz w:val="26"/>
          <w:szCs w:val="26"/>
        </w:rPr>
        <w:t xml:space="preserve">оговора, в ходе их проведения и по их завершении </w:t>
      </w:r>
      <w:r w:rsidR="00B241FE">
        <w:rPr>
          <w:sz w:val="26"/>
          <w:szCs w:val="26"/>
        </w:rPr>
        <w:t>Участники</w:t>
      </w:r>
      <w:r w:rsidR="006A2C38" w:rsidRPr="006A2C38">
        <w:rPr>
          <w:sz w:val="26"/>
          <w:szCs w:val="26"/>
        </w:rPr>
        <w:t xml:space="preserve"> обязаны действовать добросовестно, в частности не допускать вступление в переговоры о заключении </w:t>
      </w:r>
      <w:r w:rsidR="00B241FE">
        <w:rPr>
          <w:sz w:val="26"/>
          <w:szCs w:val="26"/>
        </w:rPr>
        <w:t>Д</w:t>
      </w:r>
      <w:r w:rsidR="006A2C38" w:rsidRPr="006A2C38">
        <w:rPr>
          <w:sz w:val="26"/>
          <w:szCs w:val="26"/>
        </w:rPr>
        <w:t>оговора или их продолжение при заведомом отсутствии намерения достичь соглашения с друг</w:t>
      </w:r>
      <w:r w:rsidR="00B241FE">
        <w:rPr>
          <w:sz w:val="26"/>
          <w:szCs w:val="26"/>
        </w:rPr>
        <w:t>ой</w:t>
      </w:r>
      <w:r w:rsidR="006A2C38" w:rsidRPr="006A2C38">
        <w:rPr>
          <w:sz w:val="26"/>
          <w:szCs w:val="26"/>
        </w:rPr>
        <w:t xml:space="preserve"> </w:t>
      </w:r>
      <w:r w:rsidR="00B241FE">
        <w:rPr>
          <w:sz w:val="26"/>
          <w:szCs w:val="26"/>
        </w:rPr>
        <w:t>стороной переговоров</w:t>
      </w:r>
      <w:r w:rsidR="006A2C38" w:rsidRPr="006A2C38">
        <w:rPr>
          <w:sz w:val="26"/>
          <w:szCs w:val="26"/>
        </w:rPr>
        <w:t xml:space="preserve">. Недобросовестными действиями при проведении переговоров </w:t>
      </w:r>
      <w:r w:rsidR="00B241FE">
        <w:rPr>
          <w:sz w:val="26"/>
          <w:szCs w:val="26"/>
        </w:rPr>
        <w:t>являю</w:t>
      </w:r>
      <w:r w:rsidR="006A2C38" w:rsidRPr="006A2C38">
        <w:rPr>
          <w:sz w:val="26"/>
          <w:szCs w:val="26"/>
        </w:rPr>
        <w:t>тся:</w:t>
      </w:r>
    </w:p>
    <w:p w:rsidR="006A2C38" w:rsidRPr="006A2C38" w:rsidRDefault="006A2C38" w:rsidP="00B241FE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6A2C38">
        <w:rPr>
          <w:sz w:val="26"/>
          <w:szCs w:val="26"/>
        </w:rPr>
        <w:t>1)</w:t>
      </w:r>
      <w:r w:rsidR="00B241FE">
        <w:rPr>
          <w:sz w:val="26"/>
          <w:szCs w:val="26"/>
        </w:rPr>
        <w:tab/>
      </w:r>
      <w:r w:rsidRPr="006A2C38">
        <w:rPr>
          <w:sz w:val="26"/>
          <w:szCs w:val="26"/>
        </w:rPr>
        <w:t xml:space="preserve">предоставление </w:t>
      </w:r>
      <w:r w:rsidR="00B241FE">
        <w:rPr>
          <w:sz w:val="26"/>
          <w:szCs w:val="26"/>
        </w:rPr>
        <w:t xml:space="preserve">стороне переговоров </w:t>
      </w:r>
      <w:r w:rsidRPr="006A2C38">
        <w:rPr>
          <w:sz w:val="26"/>
          <w:szCs w:val="26"/>
        </w:rPr>
        <w:t xml:space="preserve">неполной или недостоверной информации, в том числе умолчание об обстоятельствах, которые в силу характера </w:t>
      </w:r>
      <w:r w:rsidR="00B241FE">
        <w:rPr>
          <w:sz w:val="26"/>
          <w:szCs w:val="26"/>
        </w:rPr>
        <w:t>Д</w:t>
      </w:r>
      <w:r w:rsidRPr="006A2C38">
        <w:rPr>
          <w:sz w:val="26"/>
          <w:szCs w:val="26"/>
        </w:rPr>
        <w:t>оговора должны быть доведены до сведения другой стороны</w:t>
      </w:r>
      <w:r w:rsidR="00B241FE">
        <w:rPr>
          <w:sz w:val="26"/>
          <w:szCs w:val="26"/>
        </w:rPr>
        <w:t xml:space="preserve"> переговоров</w:t>
      </w:r>
      <w:r w:rsidRPr="006A2C38">
        <w:rPr>
          <w:sz w:val="26"/>
          <w:szCs w:val="26"/>
        </w:rPr>
        <w:t>;</w:t>
      </w:r>
    </w:p>
    <w:p w:rsidR="006A2C38" w:rsidRDefault="006A2C38" w:rsidP="00B241FE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6A2C38">
        <w:rPr>
          <w:sz w:val="26"/>
          <w:szCs w:val="26"/>
        </w:rPr>
        <w:t xml:space="preserve">2) внезапное и неоправданное прекращение переговоров о заключении </w:t>
      </w:r>
      <w:r w:rsidR="00B241FE">
        <w:rPr>
          <w:sz w:val="26"/>
          <w:szCs w:val="26"/>
        </w:rPr>
        <w:t>Д</w:t>
      </w:r>
      <w:r w:rsidRPr="006A2C38">
        <w:rPr>
          <w:sz w:val="26"/>
          <w:szCs w:val="26"/>
        </w:rPr>
        <w:t>оговора при таких обстоятельствах, при которых другая сторона переговоров не могла разумно этого ожидать.</w:t>
      </w:r>
    </w:p>
    <w:p w:rsidR="005914A6" w:rsidRDefault="006A2C38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8.5.</w:t>
      </w:r>
      <w:r>
        <w:rPr>
          <w:sz w:val="26"/>
          <w:szCs w:val="26"/>
        </w:rPr>
        <w:tab/>
      </w:r>
      <w:r w:rsidR="009C0079">
        <w:rPr>
          <w:sz w:val="26"/>
          <w:szCs w:val="26"/>
        </w:rPr>
        <w:t xml:space="preserve">При использовании </w:t>
      </w:r>
      <w:r w:rsidR="00224426">
        <w:rPr>
          <w:sz w:val="26"/>
          <w:szCs w:val="26"/>
        </w:rPr>
        <w:t xml:space="preserve">Электронной системы </w:t>
      </w:r>
      <w:r w:rsidR="00B52BED">
        <w:rPr>
          <w:sz w:val="26"/>
          <w:szCs w:val="26"/>
        </w:rPr>
        <w:t xml:space="preserve">Участники осуществляют переговоры путем обмена Сообщениями, объявления Котировок </w:t>
      </w:r>
      <w:r w:rsidR="000F7C45">
        <w:rPr>
          <w:sz w:val="26"/>
          <w:szCs w:val="26"/>
        </w:rPr>
        <w:t>через</w:t>
      </w:r>
      <w:r w:rsidR="00B52BED">
        <w:rPr>
          <w:sz w:val="26"/>
          <w:szCs w:val="26"/>
        </w:rPr>
        <w:t xml:space="preserve"> подач</w:t>
      </w:r>
      <w:r w:rsidR="000F7C45">
        <w:rPr>
          <w:sz w:val="26"/>
          <w:szCs w:val="26"/>
        </w:rPr>
        <w:t>у</w:t>
      </w:r>
      <w:r w:rsidR="00B52BED">
        <w:rPr>
          <w:sz w:val="26"/>
          <w:szCs w:val="26"/>
        </w:rPr>
        <w:t xml:space="preserve"> </w:t>
      </w:r>
      <w:r w:rsidR="000F7C45">
        <w:rPr>
          <w:sz w:val="26"/>
          <w:szCs w:val="26"/>
        </w:rPr>
        <w:t>Заявок</w:t>
      </w:r>
      <w:r w:rsidR="00B52BED">
        <w:rPr>
          <w:sz w:val="26"/>
          <w:szCs w:val="26"/>
        </w:rPr>
        <w:t xml:space="preserve">, </w:t>
      </w:r>
      <w:r w:rsidR="000F7C45">
        <w:rPr>
          <w:sz w:val="26"/>
          <w:szCs w:val="26"/>
        </w:rPr>
        <w:t>запроса Котировок.</w:t>
      </w:r>
      <w:r>
        <w:rPr>
          <w:sz w:val="26"/>
          <w:szCs w:val="26"/>
        </w:rPr>
        <w:t xml:space="preserve"> </w:t>
      </w:r>
      <w:r w:rsidRPr="006A2C38">
        <w:rPr>
          <w:sz w:val="26"/>
          <w:szCs w:val="26"/>
        </w:rPr>
        <w:t xml:space="preserve">Если </w:t>
      </w:r>
      <w:r>
        <w:rPr>
          <w:sz w:val="26"/>
          <w:szCs w:val="26"/>
        </w:rPr>
        <w:t>Участники</w:t>
      </w:r>
      <w:r w:rsidRPr="006A2C38">
        <w:rPr>
          <w:sz w:val="26"/>
          <w:szCs w:val="26"/>
        </w:rPr>
        <w:t xml:space="preserve"> пришли к соглашению по всем Существенным условиям </w:t>
      </w:r>
      <w:r>
        <w:rPr>
          <w:sz w:val="26"/>
          <w:szCs w:val="26"/>
        </w:rPr>
        <w:t>Договора</w:t>
      </w:r>
      <w:r w:rsidRPr="006A2C38">
        <w:rPr>
          <w:sz w:val="26"/>
          <w:szCs w:val="26"/>
        </w:rPr>
        <w:t xml:space="preserve"> путем переговоров </w:t>
      </w:r>
      <w:r>
        <w:rPr>
          <w:sz w:val="26"/>
          <w:szCs w:val="26"/>
        </w:rPr>
        <w:t>с</w:t>
      </w:r>
      <w:r w:rsidRPr="006A2C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использованием Электронной </w:t>
      </w:r>
      <w:r w:rsidRPr="006A2C38">
        <w:rPr>
          <w:sz w:val="26"/>
          <w:szCs w:val="26"/>
        </w:rPr>
        <w:t>систем</w:t>
      </w:r>
      <w:r>
        <w:rPr>
          <w:sz w:val="26"/>
          <w:szCs w:val="26"/>
        </w:rPr>
        <w:t>ы, подтверждение согласованных условий осуществляется путем совершения Транзакции</w:t>
      </w:r>
      <w:r w:rsidR="00716784">
        <w:rPr>
          <w:sz w:val="26"/>
          <w:szCs w:val="26"/>
        </w:rPr>
        <w:t>, отражающей предварительную договоренность Участников о заключении Договора на согласованных условиях</w:t>
      </w:r>
      <w:r>
        <w:rPr>
          <w:sz w:val="26"/>
          <w:szCs w:val="26"/>
        </w:rPr>
        <w:t>.</w:t>
      </w:r>
    </w:p>
    <w:p w:rsidR="00146317" w:rsidRDefault="00146317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8.6.</w:t>
      </w:r>
      <w:r>
        <w:rPr>
          <w:sz w:val="26"/>
          <w:szCs w:val="26"/>
        </w:rPr>
        <w:tab/>
      </w:r>
      <w:proofErr w:type="gramStart"/>
      <w:r w:rsidRPr="00146317">
        <w:rPr>
          <w:sz w:val="26"/>
          <w:szCs w:val="26"/>
        </w:rPr>
        <w:t xml:space="preserve">Если </w:t>
      </w:r>
      <w:r>
        <w:rPr>
          <w:sz w:val="26"/>
          <w:szCs w:val="26"/>
        </w:rPr>
        <w:t>Участники</w:t>
      </w:r>
      <w:r w:rsidRPr="00146317">
        <w:rPr>
          <w:sz w:val="26"/>
          <w:szCs w:val="26"/>
        </w:rPr>
        <w:t xml:space="preserve"> пришли к соглашению по всем Существенным условиям </w:t>
      </w:r>
      <w:r>
        <w:rPr>
          <w:sz w:val="26"/>
          <w:szCs w:val="26"/>
        </w:rPr>
        <w:t>Договора</w:t>
      </w:r>
      <w:r w:rsidRPr="00146317">
        <w:rPr>
          <w:sz w:val="26"/>
          <w:szCs w:val="26"/>
        </w:rPr>
        <w:t xml:space="preserve"> путем переговоров </w:t>
      </w:r>
      <w:r>
        <w:rPr>
          <w:sz w:val="26"/>
          <w:szCs w:val="26"/>
        </w:rPr>
        <w:t xml:space="preserve">с использованием Электронной системы либо путем переговоров </w:t>
      </w:r>
      <w:r w:rsidRPr="00146317">
        <w:rPr>
          <w:sz w:val="26"/>
          <w:szCs w:val="26"/>
        </w:rPr>
        <w:t xml:space="preserve">по телефону, то </w:t>
      </w:r>
      <w:r>
        <w:rPr>
          <w:sz w:val="26"/>
          <w:szCs w:val="26"/>
        </w:rPr>
        <w:t>Договор</w:t>
      </w:r>
      <w:r w:rsidRPr="00146317">
        <w:rPr>
          <w:sz w:val="26"/>
          <w:szCs w:val="26"/>
        </w:rPr>
        <w:t xml:space="preserve"> считается заключенн</w:t>
      </w:r>
      <w:r>
        <w:rPr>
          <w:sz w:val="26"/>
          <w:szCs w:val="26"/>
        </w:rPr>
        <w:t>ым</w:t>
      </w:r>
      <w:r w:rsidRPr="00146317">
        <w:rPr>
          <w:sz w:val="26"/>
          <w:szCs w:val="26"/>
        </w:rPr>
        <w:t xml:space="preserve"> исключительно с момента подписания Договора</w:t>
      </w:r>
      <w:r>
        <w:rPr>
          <w:sz w:val="26"/>
          <w:szCs w:val="26"/>
        </w:rPr>
        <w:t xml:space="preserve"> </w:t>
      </w:r>
      <w:r w:rsidR="00C43718">
        <w:rPr>
          <w:sz w:val="26"/>
          <w:szCs w:val="26"/>
        </w:rPr>
        <w:t xml:space="preserve">Участниками – Сторонами данного Договора их </w:t>
      </w:r>
      <w:r>
        <w:rPr>
          <w:sz w:val="26"/>
          <w:szCs w:val="26"/>
        </w:rPr>
        <w:t xml:space="preserve">электронными подписями </w:t>
      </w:r>
      <w:r w:rsidR="0087233A">
        <w:rPr>
          <w:sz w:val="26"/>
          <w:szCs w:val="26"/>
        </w:rPr>
        <w:t xml:space="preserve">с использованием Электронной системы </w:t>
      </w:r>
      <w:r w:rsidRPr="00146317">
        <w:rPr>
          <w:sz w:val="26"/>
          <w:szCs w:val="26"/>
        </w:rPr>
        <w:t xml:space="preserve">в порядке, предусмотренном </w:t>
      </w:r>
      <w:r w:rsidR="00C43718" w:rsidRPr="00C43718">
        <w:rPr>
          <w:sz w:val="26"/>
          <w:szCs w:val="26"/>
        </w:rPr>
        <w:t>Условиями оказания услуг информационно-технического обеспечения Ассоциации «НП РТС», утвержденными Советом директоров Ассоциации</w:t>
      </w:r>
      <w:r w:rsidR="00C43718">
        <w:rPr>
          <w:sz w:val="26"/>
          <w:szCs w:val="26"/>
        </w:rPr>
        <w:t>.</w:t>
      </w:r>
      <w:proofErr w:type="gramEnd"/>
    </w:p>
    <w:p w:rsidR="00992046" w:rsidRPr="00847297" w:rsidRDefault="00992046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8.7.</w:t>
      </w:r>
      <w:r>
        <w:rPr>
          <w:sz w:val="26"/>
          <w:szCs w:val="26"/>
        </w:rPr>
        <w:tab/>
      </w:r>
      <w:r w:rsidRPr="00992046">
        <w:rPr>
          <w:sz w:val="26"/>
          <w:szCs w:val="26"/>
        </w:rPr>
        <w:t>Договор подписывается по форме, установленной Приложением №</w:t>
      </w:r>
      <w:r w:rsidR="00E764F9">
        <w:rPr>
          <w:sz w:val="26"/>
          <w:szCs w:val="26"/>
        </w:rPr>
        <w:t>6</w:t>
      </w:r>
      <w:r w:rsidRPr="00992046">
        <w:rPr>
          <w:sz w:val="26"/>
          <w:szCs w:val="26"/>
        </w:rPr>
        <w:t xml:space="preserve"> к настоящему Торговому соглашению. Поля указанной формы заполняются с соблюдением правил, предусмотренных Приложением №</w:t>
      </w:r>
      <w:r w:rsidR="00E764F9">
        <w:rPr>
          <w:sz w:val="26"/>
          <w:szCs w:val="26"/>
        </w:rPr>
        <w:t>7</w:t>
      </w:r>
      <w:r w:rsidRPr="00992046">
        <w:rPr>
          <w:sz w:val="26"/>
          <w:szCs w:val="26"/>
        </w:rPr>
        <w:t xml:space="preserve"> к настоящему Торговому соглашению.</w:t>
      </w:r>
    </w:p>
    <w:p w:rsidR="0087233A" w:rsidRDefault="0087233A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</w:t>
      </w:r>
      <w:r w:rsidR="0099204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Участники - </w:t>
      </w:r>
      <w:r w:rsidRPr="0087233A">
        <w:rPr>
          <w:sz w:val="26"/>
          <w:szCs w:val="26"/>
        </w:rPr>
        <w:t>Сторон</w:t>
      </w:r>
      <w:r>
        <w:rPr>
          <w:sz w:val="26"/>
          <w:szCs w:val="26"/>
        </w:rPr>
        <w:t>ы</w:t>
      </w:r>
      <w:r w:rsidRPr="0087233A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 обязуются</w:t>
      </w:r>
      <w:r w:rsidRPr="008723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подписать Договор </w:t>
      </w:r>
      <w:r w:rsidR="00FB7988">
        <w:rPr>
          <w:sz w:val="26"/>
          <w:szCs w:val="26"/>
        </w:rPr>
        <w:t xml:space="preserve">их электронными подписями с использованием Электронной системы </w:t>
      </w:r>
      <w:r>
        <w:rPr>
          <w:sz w:val="26"/>
          <w:szCs w:val="26"/>
        </w:rPr>
        <w:t>на основании результатов переговоров</w:t>
      </w:r>
      <w:r w:rsidRPr="0087233A">
        <w:rPr>
          <w:sz w:val="26"/>
          <w:szCs w:val="26"/>
        </w:rPr>
        <w:t xml:space="preserve"> не позднее 19-30 часов московского времени дня проведения переговоров по </w:t>
      </w:r>
      <w:r>
        <w:rPr>
          <w:sz w:val="26"/>
          <w:szCs w:val="26"/>
        </w:rPr>
        <w:t>данному Договору</w:t>
      </w:r>
      <w:r w:rsidR="00FB7988">
        <w:rPr>
          <w:sz w:val="26"/>
          <w:szCs w:val="26"/>
        </w:rPr>
        <w:t>.</w:t>
      </w:r>
      <w:r w:rsidRPr="0087233A">
        <w:rPr>
          <w:sz w:val="26"/>
          <w:szCs w:val="26"/>
        </w:rPr>
        <w:t xml:space="preserve"> </w:t>
      </w:r>
      <w:proofErr w:type="gramStart"/>
      <w:r w:rsidRPr="0087233A">
        <w:rPr>
          <w:sz w:val="26"/>
          <w:szCs w:val="26"/>
        </w:rPr>
        <w:t>Возможно</w:t>
      </w:r>
      <w:proofErr w:type="gramEnd"/>
      <w:r w:rsidRPr="0087233A">
        <w:rPr>
          <w:sz w:val="26"/>
          <w:szCs w:val="26"/>
        </w:rPr>
        <w:t xml:space="preserve"> установление ин</w:t>
      </w:r>
      <w:r w:rsidR="00FB7988">
        <w:rPr>
          <w:sz w:val="26"/>
          <w:szCs w:val="26"/>
        </w:rPr>
        <w:t>ых</w:t>
      </w:r>
      <w:r w:rsidRPr="0087233A">
        <w:rPr>
          <w:sz w:val="26"/>
          <w:szCs w:val="26"/>
        </w:rPr>
        <w:t xml:space="preserve"> времени и даты </w:t>
      </w:r>
      <w:r w:rsidR="00FB7988">
        <w:rPr>
          <w:sz w:val="26"/>
          <w:szCs w:val="26"/>
        </w:rPr>
        <w:t>подписания Договора</w:t>
      </w:r>
      <w:r w:rsidRPr="0087233A">
        <w:rPr>
          <w:sz w:val="26"/>
          <w:szCs w:val="26"/>
        </w:rPr>
        <w:t xml:space="preserve"> по согласованию </w:t>
      </w:r>
      <w:r w:rsidR="00FB7988">
        <w:rPr>
          <w:sz w:val="26"/>
          <w:szCs w:val="26"/>
        </w:rPr>
        <w:t>между Участниками – Сторонами Договора.</w:t>
      </w:r>
    </w:p>
    <w:p w:rsidR="0087233A" w:rsidRDefault="00FB7988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992046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FB7988">
        <w:rPr>
          <w:sz w:val="26"/>
          <w:szCs w:val="26"/>
        </w:rPr>
        <w:t xml:space="preserve">Если в </w:t>
      </w:r>
      <w:r>
        <w:rPr>
          <w:sz w:val="26"/>
          <w:szCs w:val="26"/>
        </w:rPr>
        <w:t>подписанном электронными подписями Сторон Договоре</w:t>
      </w:r>
      <w:r w:rsidRPr="00FB7988">
        <w:rPr>
          <w:sz w:val="26"/>
          <w:szCs w:val="26"/>
        </w:rPr>
        <w:t>, условия которо</w:t>
      </w:r>
      <w:r w:rsidR="00001D07">
        <w:rPr>
          <w:sz w:val="26"/>
          <w:szCs w:val="26"/>
        </w:rPr>
        <w:t>го</w:t>
      </w:r>
      <w:r w:rsidRPr="00FB7988">
        <w:rPr>
          <w:sz w:val="26"/>
          <w:szCs w:val="26"/>
        </w:rPr>
        <w:t xml:space="preserve"> были согласованы </w:t>
      </w:r>
      <w:r w:rsidR="00001D07">
        <w:rPr>
          <w:sz w:val="26"/>
          <w:szCs w:val="26"/>
        </w:rPr>
        <w:t xml:space="preserve">путем переговоров с использованием Электронной системы или путем переговоров </w:t>
      </w:r>
      <w:r w:rsidRPr="00FB7988">
        <w:rPr>
          <w:sz w:val="26"/>
          <w:szCs w:val="26"/>
        </w:rPr>
        <w:t xml:space="preserve">по телефону, обнаружены расхождения относительно </w:t>
      </w:r>
      <w:r w:rsidR="00001D07">
        <w:rPr>
          <w:sz w:val="26"/>
          <w:szCs w:val="26"/>
        </w:rPr>
        <w:t xml:space="preserve">согласованных </w:t>
      </w:r>
      <w:r w:rsidRPr="00FB7988">
        <w:rPr>
          <w:sz w:val="26"/>
          <w:szCs w:val="26"/>
        </w:rPr>
        <w:t xml:space="preserve">Существенных условий </w:t>
      </w:r>
      <w:r w:rsidR="00001D07">
        <w:rPr>
          <w:sz w:val="26"/>
          <w:szCs w:val="26"/>
        </w:rPr>
        <w:t>Договора</w:t>
      </w:r>
      <w:r w:rsidRPr="00FB7988">
        <w:rPr>
          <w:sz w:val="26"/>
          <w:szCs w:val="26"/>
        </w:rPr>
        <w:t>, то Стороны принимают на себя обязательство в тот же день урегулировать возникшие разногласия путем</w:t>
      </w:r>
      <w:r w:rsidR="00001D07">
        <w:rPr>
          <w:sz w:val="26"/>
          <w:szCs w:val="26"/>
        </w:rPr>
        <w:t xml:space="preserve"> заключения с использованием Электронной системы дополнительного соглашения о внесении изменений в Договор в порядке, предусмотренном </w:t>
      </w:r>
      <w:r w:rsidR="008A4432">
        <w:rPr>
          <w:sz w:val="26"/>
          <w:szCs w:val="26"/>
        </w:rPr>
        <w:t>Статьей 9</w:t>
      </w:r>
      <w:proofErr w:type="gramEnd"/>
      <w:r w:rsidR="008A4432">
        <w:rPr>
          <w:sz w:val="26"/>
          <w:szCs w:val="26"/>
        </w:rPr>
        <w:t xml:space="preserve"> настоящего Торгового соглашения</w:t>
      </w:r>
      <w:r w:rsidR="00001D07">
        <w:rPr>
          <w:sz w:val="26"/>
          <w:szCs w:val="26"/>
        </w:rPr>
        <w:t>.</w:t>
      </w:r>
    </w:p>
    <w:p w:rsidR="008A4432" w:rsidRDefault="008A4432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992046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="0094380B">
        <w:rPr>
          <w:sz w:val="26"/>
          <w:szCs w:val="26"/>
        </w:rPr>
        <w:t xml:space="preserve">При наличии объективных ограничений на заключение Договора Сторонами в соответствии с </w:t>
      </w:r>
      <w:r w:rsidR="0094380B" w:rsidRPr="00FB7988">
        <w:rPr>
          <w:sz w:val="26"/>
          <w:szCs w:val="26"/>
        </w:rPr>
        <w:t>согласован</w:t>
      </w:r>
      <w:r w:rsidR="0094380B">
        <w:rPr>
          <w:sz w:val="26"/>
          <w:szCs w:val="26"/>
        </w:rPr>
        <w:t>н</w:t>
      </w:r>
      <w:r w:rsidR="0094380B" w:rsidRPr="00FB7988">
        <w:rPr>
          <w:sz w:val="26"/>
          <w:szCs w:val="26"/>
        </w:rPr>
        <w:t>ы</w:t>
      </w:r>
      <w:r w:rsidR="0094380B">
        <w:rPr>
          <w:sz w:val="26"/>
          <w:szCs w:val="26"/>
        </w:rPr>
        <w:t>ми</w:t>
      </w:r>
      <w:r w:rsidR="0094380B" w:rsidRPr="00FB7988">
        <w:rPr>
          <w:sz w:val="26"/>
          <w:szCs w:val="26"/>
        </w:rPr>
        <w:t xml:space="preserve"> </w:t>
      </w:r>
      <w:r w:rsidR="0094380B">
        <w:rPr>
          <w:sz w:val="26"/>
          <w:szCs w:val="26"/>
        </w:rPr>
        <w:t xml:space="preserve">путем переговоров с использованием Электронной системы или путем переговоров </w:t>
      </w:r>
      <w:r w:rsidR="0094380B" w:rsidRPr="00FB7988">
        <w:rPr>
          <w:sz w:val="26"/>
          <w:szCs w:val="26"/>
        </w:rPr>
        <w:t>по телефону Существенны</w:t>
      </w:r>
      <w:r w:rsidR="0094380B">
        <w:rPr>
          <w:sz w:val="26"/>
          <w:szCs w:val="26"/>
        </w:rPr>
        <w:t>ми</w:t>
      </w:r>
      <w:r w:rsidR="0094380B" w:rsidRPr="00FB7988">
        <w:rPr>
          <w:sz w:val="26"/>
          <w:szCs w:val="26"/>
        </w:rPr>
        <w:t xml:space="preserve"> услови</w:t>
      </w:r>
      <w:r w:rsidR="0094380B">
        <w:rPr>
          <w:sz w:val="26"/>
          <w:szCs w:val="26"/>
        </w:rPr>
        <w:t>ями</w:t>
      </w:r>
      <w:r w:rsidR="0094380B" w:rsidRPr="00FB7988">
        <w:rPr>
          <w:sz w:val="26"/>
          <w:szCs w:val="26"/>
        </w:rPr>
        <w:t xml:space="preserve"> </w:t>
      </w:r>
      <w:r w:rsidR="0094380B">
        <w:rPr>
          <w:sz w:val="26"/>
          <w:szCs w:val="26"/>
        </w:rPr>
        <w:t xml:space="preserve">Договора, Стороны могут договориться о подписании Договора их электронными подписями с использованием Электронной системы на условиях, отличных от согласованных </w:t>
      </w:r>
      <w:r w:rsidR="0094380B" w:rsidRPr="00FB7988">
        <w:rPr>
          <w:sz w:val="26"/>
          <w:szCs w:val="26"/>
        </w:rPr>
        <w:t xml:space="preserve">Существенных условий </w:t>
      </w:r>
      <w:r w:rsidR="0094380B">
        <w:rPr>
          <w:sz w:val="26"/>
          <w:szCs w:val="26"/>
        </w:rPr>
        <w:t>Договора.</w:t>
      </w:r>
      <w:proofErr w:type="gramEnd"/>
    </w:p>
    <w:p w:rsidR="008A4432" w:rsidRPr="00E04A70" w:rsidRDefault="008A4432" w:rsidP="008A4432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62675B">
        <w:rPr>
          <w:sz w:val="26"/>
          <w:szCs w:val="26"/>
        </w:rPr>
        <w:t>1</w:t>
      </w:r>
      <w:r w:rsidR="0099204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04A70">
        <w:rPr>
          <w:sz w:val="26"/>
          <w:szCs w:val="26"/>
        </w:rPr>
        <w:t xml:space="preserve">Договор считается заключенным в письменной форме на условиях, изложенных в распечатках </w:t>
      </w:r>
      <w:r w:rsidR="0062675B">
        <w:rPr>
          <w:sz w:val="26"/>
          <w:szCs w:val="26"/>
        </w:rPr>
        <w:t xml:space="preserve">Договора, подписанного электронными подписями Сторон, а также </w:t>
      </w:r>
      <w:r w:rsidR="00AB1A1D" w:rsidRPr="008A4432">
        <w:rPr>
          <w:sz w:val="26"/>
          <w:szCs w:val="26"/>
        </w:rPr>
        <w:t xml:space="preserve">текстов и результатов </w:t>
      </w:r>
      <w:r w:rsidRPr="00E04A70">
        <w:rPr>
          <w:sz w:val="26"/>
          <w:szCs w:val="26"/>
        </w:rPr>
        <w:t>переговоров</w:t>
      </w:r>
      <w:r w:rsidR="0062675B">
        <w:rPr>
          <w:sz w:val="26"/>
          <w:szCs w:val="26"/>
        </w:rPr>
        <w:t>, осуществленных</w:t>
      </w:r>
      <w:r w:rsidRPr="00E04A70">
        <w:rPr>
          <w:sz w:val="26"/>
          <w:szCs w:val="26"/>
        </w:rPr>
        <w:t xml:space="preserve"> </w:t>
      </w:r>
      <w:r w:rsidRPr="00847297">
        <w:rPr>
          <w:sz w:val="26"/>
          <w:szCs w:val="26"/>
        </w:rPr>
        <w:t xml:space="preserve">с использованием </w:t>
      </w:r>
      <w:r w:rsidR="0062675B">
        <w:rPr>
          <w:sz w:val="26"/>
          <w:szCs w:val="26"/>
        </w:rPr>
        <w:t xml:space="preserve">Электронной </w:t>
      </w:r>
      <w:r w:rsidRPr="00847297">
        <w:rPr>
          <w:sz w:val="26"/>
          <w:szCs w:val="26"/>
        </w:rPr>
        <w:t>системы</w:t>
      </w:r>
      <w:r w:rsidRPr="00E04A70">
        <w:rPr>
          <w:sz w:val="26"/>
          <w:szCs w:val="26"/>
        </w:rPr>
        <w:t xml:space="preserve">, если иное не будет доказано </w:t>
      </w:r>
      <w:r w:rsidRPr="00847297">
        <w:rPr>
          <w:sz w:val="26"/>
          <w:szCs w:val="26"/>
        </w:rPr>
        <w:t>Участником</w:t>
      </w:r>
      <w:r w:rsidRPr="00E04A70">
        <w:rPr>
          <w:sz w:val="26"/>
          <w:szCs w:val="26"/>
        </w:rPr>
        <w:t xml:space="preserve">, оспаривающим факт заключения Договора и его </w:t>
      </w:r>
      <w:r w:rsidR="0062675B">
        <w:rPr>
          <w:sz w:val="26"/>
          <w:szCs w:val="26"/>
        </w:rPr>
        <w:t>С</w:t>
      </w:r>
      <w:r w:rsidRPr="00E04A70">
        <w:rPr>
          <w:sz w:val="26"/>
          <w:szCs w:val="26"/>
        </w:rPr>
        <w:t>ущественные условия.</w:t>
      </w:r>
    </w:p>
    <w:p w:rsidR="008A4432" w:rsidRDefault="00AB1A1D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A4432" w:rsidRPr="008A443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992046">
        <w:rPr>
          <w:sz w:val="26"/>
          <w:szCs w:val="26"/>
        </w:rPr>
        <w:t>2</w:t>
      </w:r>
      <w:r w:rsidR="008A4432" w:rsidRPr="008A4432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8A4432" w:rsidRPr="008A4432">
        <w:rPr>
          <w:sz w:val="26"/>
          <w:szCs w:val="26"/>
        </w:rPr>
        <w:t xml:space="preserve">Распечатки </w:t>
      </w:r>
      <w:r w:rsidRPr="00AB1A1D">
        <w:rPr>
          <w:sz w:val="26"/>
          <w:szCs w:val="26"/>
        </w:rPr>
        <w:t>Договор</w:t>
      </w:r>
      <w:r>
        <w:rPr>
          <w:sz w:val="26"/>
          <w:szCs w:val="26"/>
        </w:rPr>
        <w:t>ов</w:t>
      </w:r>
      <w:r w:rsidRPr="00AB1A1D">
        <w:rPr>
          <w:sz w:val="26"/>
          <w:szCs w:val="26"/>
        </w:rPr>
        <w:t>, подписанн</w:t>
      </w:r>
      <w:r>
        <w:rPr>
          <w:sz w:val="26"/>
          <w:szCs w:val="26"/>
        </w:rPr>
        <w:t>ых</w:t>
      </w:r>
      <w:r w:rsidRPr="00AB1A1D">
        <w:rPr>
          <w:sz w:val="26"/>
          <w:szCs w:val="26"/>
        </w:rPr>
        <w:t xml:space="preserve"> электронными подписями Сторон</w:t>
      </w:r>
      <w:r w:rsidR="008A4432" w:rsidRPr="008A4432">
        <w:rPr>
          <w:sz w:val="26"/>
          <w:szCs w:val="26"/>
        </w:rPr>
        <w:t>, а также распечатки текстов и результатов переговоров</w:t>
      </w:r>
      <w:r>
        <w:rPr>
          <w:sz w:val="26"/>
          <w:szCs w:val="26"/>
        </w:rPr>
        <w:t>, осуществленных</w:t>
      </w:r>
      <w:r w:rsidRPr="00E04A70">
        <w:rPr>
          <w:sz w:val="26"/>
          <w:szCs w:val="26"/>
        </w:rPr>
        <w:t xml:space="preserve"> </w:t>
      </w:r>
      <w:r w:rsidRPr="00847297">
        <w:rPr>
          <w:sz w:val="26"/>
          <w:szCs w:val="26"/>
        </w:rPr>
        <w:t xml:space="preserve">с использованием </w:t>
      </w:r>
      <w:r>
        <w:rPr>
          <w:sz w:val="26"/>
          <w:szCs w:val="26"/>
        </w:rPr>
        <w:t xml:space="preserve">Электронной </w:t>
      </w:r>
      <w:r w:rsidRPr="00847297">
        <w:rPr>
          <w:sz w:val="26"/>
          <w:szCs w:val="26"/>
        </w:rPr>
        <w:t>системы</w:t>
      </w:r>
      <w:r>
        <w:rPr>
          <w:sz w:val="26"/>
          <w:szCs w:val="26"/>
        </w:rPr>
        <w:t>,</w:t>
      </w:r>
      <w:r w:rsidR="008A4432" w:rsidRPr="008A4432">
        <w:rPr>
          <w:sz w:val="26"/>
          <w:szCs w:val="26"/>
        </w:rPr>
        <w:t xml:space="preserve"> с указанием кодов, </w:t>
      </w:r>
      <w:r w:rsidRPr="00AB1A1D">
        <w:rPr>
          <w:sz w:val="26"/>
          <w:szCs w:val="26"/>
        </w:rPr>
        <w:t>присвоенны</w:t>
      </w:r>
      <w:r>
        <w:rPr>
          <w:sz w:val="26"/>
          <w:szCs w:val="26"/>
        </w:rPr>
        <w:t>х</w:t>
      </w:r>
      <w:r w:rsidRPr="00AB1A1D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Сторонам</w:t>
      </w:r>
      <w:r w:rsidRPr="00AB1A1D">
        <w:rPr>
          <w:sz w:val="26"/>
          <w:szCs w:val="26"/>
        </w:rPr>
        <w:t xml:space="preserve"> как пользовател</w:t>
      </w:r>
      <w:r>
        <w:rPr>
          <w:sz w:val="26"/>
          <w:szCs w:val="26"/>
        </w:rPr>
        <w:t>ям Электронной системы,</w:t>
      </w:r>
      <w:r w:rsidRPr="00AB1A1D">
        <w:rPr>
          <w:sz w:val="26"/>
          <w:szCs w:val="26"/>
        </w:rPr>
        <w:t xml:space="preserve"> </w:t>
      </w:r>
      <w:r w:rsidR="008A4432" w:rsidRPr="008A4432">
        <w:rPr>
          <w:sz w:val="26"/>
          <w:szCs w:val="26"/>
        </w:rPr>
        <w:t xml:space="preserve">признаются Сторонами в качестве документов, удостоверяющих факт заключения </w:t>
      </w:r>
      <w:r w:rsidR="002812F0">
        <w:rPr>
          <w:sz w:val="26"/>
          <w:szCs w:val="26"/>
        </w:rPr>
        <w:t>Договора</w:t>
      </w:r>
      <w:r w:rsidR="008A4432" w:rsidRPr="008A4432">
        <w:rPr>
          <w:sz w:val="26"/>
          <w:szCs w:val="26"/>
        </w:rPr>
        <w:t xml:space="preserve"> на согласованных условиях, и являются доказательствами при разрешении споров.</w:t>
      </w:r>
    </w:p>
    <w:p w:rsidR="00E21890" w:rsidRPr="00847297" w:rsidRDefault="002812F0" w:rsidP="00E04A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="00992046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E21890" w:rsidRPr="00E04A70">
        <w:rPr>
          <w:sz w:val="26"/>
          <w:szCs w:val="26"/>
        </w:rPr>
        <w:t xml:space="preserve">При использовании программного обеспечения </w:t>
      </w:r>
      <w:r>
        <w:rPr>
          <w:sz w:val="26"/>
          <w:szCs w:val="26"/>
        </w:rPr>
        <w:t>Электронной системы</w:t>
      </w:r>
      <w:r w:rsidR="00E21890" w:rsidRPr="00E04A70">
        <w:rPr>
          <w:sz w:val="26"/>
          <w:szCs w:val="26"/>
        </w:rPr>
        <w:t xml:space="preserve"> индивидуальный код, присвоенный </w:t>
      </w:r>
      <w:r w:rsidR="00E21890" w:rsidRPr="00847297">
        <w:rPr>
          <w:sz w:val="26"/>
          <w:szCs w:val="26"/>
        </w:rPr>
        <w:t>Участнику</w:t>
      </w:r>
      <w:r w:rsidR="00E21890" w:rsidRPr="00E04A70">
        <w:rPr>
          <w:sz w:val="26"/>
          <w:szCs w:val="26"/>
        </w:rPr>
        <w:t xml:space="preserve"> как пользователю </w:t>
      </w:r>
      <w:r>
        <w:rPr>
          <w:sz w:val="26"/>
          <w:szCs w:val="26"/>
        </w:rPr>
        <w:t>Электр</w:t>
      </w:r>
      <w:r w:rsidR="00E21890" w:rsidRPr="00E04A70">
        <w:rPr>
          <w:sz w:val="26"/>
          <w:szCs w:val="26"/>
        </w:rPr>
        <w:t xml:space="preserve">онной системы, является аналогом собственноручной подписи такого </w:t>
      </w:r>
      <w:r w:rsidR="00E21890" w:rsidRPr="00847297">
        <w:rPr>
          <w:sz w:val="26"/>
          <w:szCs w:val="26"/>
        </w:rPr>
        <w:t>Участника</w:t>
      </w:r>
      <w:r w:rsidR="00E21890" w:rsidRPr="00E04A70">
        <w:rPr>
          <w:sz w:val="26"/>
          <w:szCs w:val="26"/>
        </w:rPr>
        <w:t xml:space="preserve"> и </w:t>
      </w:r>
      <w:r w:rsidR="00A03B99" w:rsidRPr="00A03B99">
        <w:rPr>
          <w:sz w:val="26"/>
          <w:szCs w:val="26"/>
        </w:rPr>
        <w:t>необходимым и достаточным услови</w:t>
      </w:r>
      <w:r w:rsidR="00A03B99">
        <w:rPr>
          <w:sz w:val="26"/>
          <w:szCs w:val="26"/>
        </w:rPr>
        <w:t>е</w:t>
      </w:r>
      <w:r w:rsidR="00A03B99" w:rsidRPr="00A03B99">
        <w:rPr>
          <w:sz w:val="26"/>
          <w:szCs w:val="26"/>
        </w:rPr>
        <w:t xml:space="preserve">м, позволяющим </w:t>
      </w:r>
      <w:r w:rsidR="00E21890" w:rsidRPr="00E04A70">
        <w:rPr>
          <w:sz w:val="26"/>
          <w:szCs w:val="26"/>
        </w:rPr>
        <w:t xml:space="preserve">достоверно установить, что </w:t>
      </w:r>
      <w:r>
        <w:rPr>
          <w:sz w:val="26"/>
          <w:szCs w:val="26"/>
        </w:rPr>
        <w:t>Сообщение</w:t>
      </w:r>
      <w:r w:rsidR="00A03B9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Заявка, </w:t>
      </w:r>
      <w:r w:rsidR="00A03B99">
        <w:rPr>
          <w:sz w:val="26"/>
          <w:szCs w:val="26"/>
        </w:rPr>
        <w:t xml:space="preserve">Договор, иной электронный </w:t>
      </w:r>
      <w:r w:rsidR="00E21890" w:rsidRPr="00A03B99">
        <w:rPr>
          <w:sz w:val="26"/>
          <w:szCs w:val="26"/>
        </w:rPr>
        <w:t>документ исходит</w:t>
      </w:r>
      <w:r w:rsidR="00E21890" w:rsidRPr="00E04A70">
        <w:rPr>
          <w:sz w:val="26"/>
          <w:szCs w:val="26"/>
        </w:rPr>
        <w:t xml:space="preserve"> от этого </w:t>
      </w:r>
      <w:r w:rsidR="00E21890" w:rsidRPr="00847297">
        <w:rPr>
          <w:sz w:val="26"/>
          <w:szCs w:val="26"/>
        </w:rPr>
        <w:t>Участника</w:t>
      </w:r>
      <w:r w:rsidR="00A03B99">
        <w:rPr>
          <w:sz w:val="26"/>
          <w:szCs w:val="26"/>
        </w:rPr>
        <w:t>.</w:t>
      </w:r>
    </w:p>
    <w:p w:rsidR="00E67FE5" w:rsidRPr="0001470D" w:rsidRDefault="00C03842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01470D">
        <w:rPr>
          <w:b/>
          <w:color w:val="1F497D" w:themeColor="text2"/>
          <w:sz w:val="26"/>
          <w:szCs w:val="26"/>
        </w:rPr>
        <w:t xml:space="preserve">Статья 9. </w:t>
      </w:r>
      <w:r w:rsidR="00E67FE5" w:rsidRPr="0001470D">
        <w:rPr>
          <w:b/>
          <w:color w:val="1F497D" w:themeColor="text2"/>
          <w:sz w:val="26"/>
          <w:szCs w:val="26"/>
        </w:rPr>
        <w:t>Изменение Договора</w:t>
      </w:r>
    </w:p>
    <w:p w:rsidR="00992046" w:rsidRPr="00992046" w:rsidRDefault="00992046" w:rsidP="0099204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r w:rsidR="007415E7" w:rsidRPr="00A26864">
        <w:rPr>
          <w:sz w:val="26"/>
          <w:szCs w:val="26"/>
        </w:rPr>
        <w:t>Стороны</w:t>
      </w:r>
      <w:r w:rsidR="007415E7" w:rsidRPr="00992046">
        <w:rPr>
          <w:sz w:val="26"/>
          <w:szCs w:val="26"/>
        </w:rPr>
        <w:t xml:space="preserve"> вправе изменить Договор путем заключения дополнительного соглашения в порядке и сроки, установленные Торговым соглашением для заклю</w:t>
      </w:r>
      <w:r w:rsidRPr="00992046">
        <w:rPr>
          <w:sz w:val="26"/>
          <w:szCs w:val="26"/>
        </w:rPr>
        <w:t>чения Договора.</w:t>
      </w:r>
    </w:p>
    <w:p w:rsidR="007415E7" w:rsidRPr="00992046" w:rsidRDefault="00992046" w:rsidP="0099204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9.2.</w:t>
      </w:r>
      <w:r>
        <w:rPr>
          <w:sz w:val="26"/>
          <w:szCs w:val="26"/>
        </w:rPr>
        <w:tab/>
      </w:r>
      <w:r w:rsidR="007415E7" w:rsidRPr="00992046">
        <w:rPr>
          <w:sz w:val="26"/>
          <w:szCs w:val="26"/>
        </w:rPr>
        <w:t>Дополнительное соглашение к Договору подписывается по форме, установленной Приложением №</w:t>
      </w:r>
      <w:r w:rsidR="00E764F9">
        <w:rPr>
          <w:sz w:val="26"/>
          <w:szCs w:val="26"/>
        </w:rPr>
        <w:t>8</w:t>
      </w:r>
      <w:r w:rsidR="007415E7" w:rsidRPr="00992046">
        <w:rPr>
          <w:sz w:val="26"/>
          <w:szCs w:val="26"/>
        </w:rPr>
        <w:t xml:space="preserve"> к настоящему Торговому соглашению. Поля указанной формы заполняются с соблюдением правил, предусмотренных Приложением №</w:t>
      </w:r>
      <w:r w:rsidR="00E764F9">
        <w:rPr>
          <w:sz w:val="26"/>
          <w:szCs w:val="26"/>
        </w:rPr>
        <w:t>9</w:t>
      </w:r>
      <w:r w:rsidR="007415E7" w:rsidRPr="00992046">
        <w:rPr>
          <w:sz w:val="26"/>
          <w:szCs w:val="26"/>
        </w:rPr>
        <w:t xml:space="preserve"> к настоящему Торговому соглашению. </w:t>
      </w:r>
    </w:p>
    <w:p w:rsidR="007415E7" w:rsidRPr="00847297" w:rsidRDefault="00992046" w:rsidP="0001470D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9.3</w:t>
      </w:r>
      <w:r w:rsidR="007415E7" w:rsidRPr="0084729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7415E7" w:rsidRPr="00847297">
        <w:rPr>
          <w:sz w:val="26"/>
          <w:szCs w:val="26"/>
        </w:rPr>
        <w:t>Изменение Договора в одностороннем судебном порядке допускается в случаях, предусмотренных законодательством Российской Федерации.</w:t>
      </w:r>
    </w:p>
    <w:p w:rsidR="00E67FE5" w:rsidRPr="0001470D" w:rsidRDefault="00C03842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01470D">
        <w:rPr>
          <w:b/>
          <w:color w:val="1F497D" w:themeColor="text2"/>
          <w:sz w:val="26"/>
          <w:szCs w:val="26"/>
        </w:rPr>
        <w:t xml:space="preserve">Статья 10. </w:t>
      </w:r>
      <w:r w:rsidR="00E67FE5" w:rsidRPr="0001470D">
        <w:rPr>
          <w:b/>
          <w:color w:val="1F497D" w:themeColor="text2"/>
          <w:sz w:val="26"/>
          <w:szCs w:val="26"/>
        </w:rPr>
        <w:t>Расторжение Договора</w:t>
      </w:r>
    </w:p>
    <w:p w:rsidR="00A26864" w:rsidRPr="00A26864" w:rsidRDefault="00A26864" w:rsidP="00A26864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</w:r>
      <w:r w:rsidR="000B39E2" w:rsidRPr="00A26864">
        <w:rPr>
          <w:sz w:val="26"/>
          <w:szCs w:val="26"/>
        </w:rPr>
        <w:t xml:space="preserve">Стороны вправе расторгнуть Договор путем заключения соглашения о расторжении Договора в порядке и сроки, установленные Торговым соглашением для заключения </w:t>
      </w:r>
      <w:r>
        <w:rPr>
          <w:sz w:val="26"/>
          <w:szCs w:val="26"/>
        </w:rPr>
        <w:t>Договора.</w:t>
      </w:r>
    </w:p>
    <w:p w:rsidR="000B39E2" w:rsidRPr="00A26864" w:rsidRDefault="00A26864" w:rsidP="00A26864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</w:r>
      <w:r w:rsidR="000B39E2" w:rsidRPr="00A26864">
        <w:rPr>
          <w:sz w:val="26"/>
          <w:szCs w:val="26"/>
        </w:rPr>
        <w:t>Соглашение о расторжении Договора подписывается по форме, установленной Приложением №</w:t>
      </w:r>
      <w:r w:rsidR="00551935">
        <w:rPr>
          <w:sz w:val="26"/>
          <w:szCs w:val="26"/>
        </w:rPr>
        <w:t>10</w:t>
      </w:r>
      <w:r w:rsidR="000B39E2" w:rsidRPr="00A26864">
        <w:rPr>
          <w:sz w:val="26"/>
          <w:szCs w:val="26"/>
        </w:rPr>
        <w:t xml:space="preserve"> к настоящему Торговому соглашению. Поля указанной формы заполняются с соблюдением правил, предусмотренных Приложением №</w:t>
      </w:r>
      <w:r w:rsidR="00551935">
        <w:rPr>
          <w:sz w:val="26"/>
          <w:szCs w:val="26"/>
        </w:rPr>
        <w:t>11</w:t>
      </w:r>
      <w:r w:rsidR="000B39E2" w:rsidRPr="00A26864">
        <w:rPr>
          <w:sz w:val="26"/>
          <w:szCs w:val="26"/>
        </w:rPr>
        <w:t xml:space="preserve"> к н</w:t>
      </w:r>
      <w:r w:rsidR="00551935">
        <w:rPr>
          <w:sz w:val="26"/>
          <w:szCs w:val="26"/>
        </w:rPr>
        <w:t>астоящему Торговому соглашению.</w:t>
      </w:r>
    </w:p>
    <w:p w:rsidR="000B39E2" w:rsidRPr="00847297" w:rsidRDefault="00A26864" w:rsidP="0001470D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10.3.</w:t>
      </w:r>
      <w:r>
        <w:rPr>
          <w:sz w:val="26"/>
          <w:szCs w:val="26"/>
        </w:rPr>
        <w:tab/>
      </w:r>
      <w:r w:rsidR="000B39E2" w:rsidRPr="00847297">
        <w:rPr>
          <w:sz w:val="26"/>
          <w:szCs w:val="26"/>
        </w:rPr>
        <w:t xml:space="preserve">Расторжение Договора в одностороннем судебном порядке допускается в случаях, предусмотренных законодательством Российской Федерации. </w:t>
      </w:r>
    </w:p>
    <w:p w:rsidR="00E67FE5" w:rsidRPr="00847297" w:rsidRDefault="00734698" w:rsidP="001B0F55">
      <w:pPr>
        <w:keepNext/>
        <w:spacing w:before="240" w:after="120" w:line="276" w:lineRule="auto"/>
        <w:jc w:val="center"/>
        <w:rPr>
          <w:b/>
          <w:color w:val="1F497D" w:themeColor="text2"/>
          <w:sz w:val="26"/>
          <w:szCs w:val="26"/>
        </w:rPr>
      </w:pPr>
      <w:r w:rsidRPr="00847297">
        <w:rPr>
          <w:b/>
          <w:color w:val="1F497D" w:themeColor="text2"/>
          <w:sz w:val="26"/>
          <w:szCs w:val="26"/>
        </w:rPr>
        <w:t>ГЛАВА 3. ИСПОЛНЕНИЕ ОБЯЗАТЕЛЬСТВ ПО ДОГОВОРУ</w:t>
      </w:r>
    </w:p>
    <w:p w:rsidR="00260364" w:rsidRPr="0001470D" w:rsidRDefault="00260364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01470D">
        <w:rPr>
          <w:b/>
          <w:color w:val="1F497D" w:themeColor="text2"/>
          <w:sz w:val="26"/>
          <w:szCs w:val="26"/>
        </w:rPr>
        <w:t>Статья 1</w:t>
      </w:r>
      <w:r w:rsidR="0001470D">
        <w:rPr>
          <w:b/>
          <w:color w:val="1F497D" w:themeColor="text2"/>
          <w:sz w:val="26"/>
          <w:szCs w:val="26"/>
        </w:rPr>
        <w:t>1</w:t>
      </w:r>
      <w:r w:rsidRPr="0001470D">
        <w:rPr>
          <w:b/>
          <w:color w:val="1F497D" w:themeColor="text2"/>
          <w:sz w:val="26"/>
          <w:szCs w:val="26"/>
        </w:rPr>
        <w:t>. Обязательства</w:t>
      </w:r>
      <w:r w:rsidR="006B0310">
        <w:rPr>
          <w:b/>
          <w:color w:val="1F497D" w:themeColor="text2"/>
          <w:sz w:val="26"/>
          <w:szCs w:val="26"/>
        </w:rPr>
        <w:t xml:space="preserve"> </w:t>
      </w:r>
      <w:r w:rsidR="00F82732">
        <w:rPr>
          <w:b/>
          <w:color w:val="1F497D" w:themeColor="text2"/>
          <w:sz w:val="26"/>
          <w:szCs w:val="26"/>
        </w:rPr>
        <w:t>Продавца</w:t>
      </w:r>
      <w:r w:rsidR="006B0310">
        <w:rPr>
          <w:b/>
          <w:color w:val="1F497D" w:themeColor="text2"/>
          <w:sz w:val="26"/>
          <w:szCs w:val="26"/>
        </w:rPr>
        <w:t xml:space="preserve"> по Договору</w:t>
      </w:r>
    </w:p>
    <w:p w:rsidR="0034513D" w:rsidRDefault="0034513D" w:rsidP="0034513D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11.1.</w:t>
      </w:r>
      <w:r>
        <w:rPr>
          <w:sz w:val="26"/>
          <w:szCs w:val="26"/>
        </w:rPr>
        <w:tab/>
        <w:t>Продавец</w:t>
      </w:r>
      <w:r w:rsidRPr="0034513D">
        <w:rPr>
          <w:sz w:val="26"/>
          <w:szCs w:val="26"/>
        </w:rPr>
        <w:t xml:space="preserve"> обязан передать Монеты</w:t>
      </w:r>
      <w:r w:rsidR="00F82732">
        <w:rPr>
          <w:sz w:val="26"/>
          <w:szCs w:val="26"/>
        </w:rPr>
        <w:t xml:space="preserve">, соответствующие оговоренным в Договоре </w:t>
      </w:r>
      <w:r w:rsidR="00135A9E">
        <w:rPr>
          <w:sz w:val="26"/>
          <w:szCs w:val="26"/>
        </w:rPr>
        <w:t xml:space="preserve">качественным </w:t>
      </w:r>
      <w:r w:rsidR="00F82732">
        <w:rPr>
          <w:sz w:val="26"/>
          <w:szCs w:val="26"/>
        </w:rPr>
        <w:t>характеристикам,</w:t>
      </w:r>
      <w:r>
        <w:rPr>
          <w:sz w:val="26"/>
          <w:szCs w:val="26"/>
        </w:rPr>
        <w:t xml:space="preserve"> </w:t>
      </w:r>
      <w:r w:rsidRPr="0034513D">
        <w:rPr>
          <w:sz w:val="26"/>
          <w:szCs w:val="26"/>
        </w:rPr>
        <w:t>в собственность Покупателю</w:t>
      </w:r>
      <w:r>
        <w:rPr>
          <w:sz w:val="26"/>
          <w:szCs w:val="26"/>
        </w:rPr>
        <w:t xml:space="preserve"> в количестве, оговоренном в Договоре,</w:t>
      </w:r>
      <w:r w:rsidRPr="0034513D">
        <w:rPr>
          <w:sz w:val="26"/>
          <w:szCs w:val="26"/>
        </w:rPr>
        <w:t xml:space="preserve"> в согласованную Сторонами Дату поставки</w:t>
      </w:r>
      <w:r w:rsidR="00970BFE">
        <w:rPr>
          <w:sz w:val="26"/>
          <w:szCs w:val="26"/>
        </w:rPr>
        <w:t xml:space="preserve"> в согласованном Сторонами Хранилище</w:t>
      </w:r>
      <w:r>
        <w:rPr>
          <w:sz w:val="26"/>
          <w:szCs w:val="26"/>
        </w:rPr>
        <w:t>.</w:t>
      </w:r>
    </w:p>
    <w:p w:rsidR="0034513D" w:rsidRPr="0034513D" w:rsidRDefault="00F82732" w:rsidP="0034513D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11.2.</w:t>
      </w:r>
      <w:r>
        <w:rPr>
          <w:sz w:val="26"/>
          <w:szCs w:val="26"/>
        </w:rPr>
        <w:tab/>
      </w:r>
      <w:r w:rsidR="0034513D" w:rsidRPr="0034513D">
        <w:rPr>
          <w:sz w:val="26"/>
          <w:szCs w:val="26"/>
        </w:rPr>
        <w:t xml:space="preserve">Договором может быть предусмотрен момент времени, не позднее которого </w:t>
      </w:r>
      <w:r w:rsidR="00514817" w:rsidRPr="00514817">
        <w:rPr>
          <w:sz w:val="26"/>
          <w:szCs w:val="26"/>
        </w:rPr>
        <w:t>Продавец обязан передать Монеты</w:t>
      </w:r>
      <w:r w:rsidR="0034513D" w:rsidRPr="0034513D">
        <w:rPr>
          <w:sz w:val="26"/>
          <w:szCs w:val="26"/>
        </w:rPr>
        <w:t>.</w:t>
      </w:r>
    </w:p>
    <w:p w:rsidR="0034513D" w:rsidRPr="0034513D" w:rsidRDefault="00514817" w:rsidP="0034513D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11.3</w:t>
      </w:r>
      <w:r w:rsidR="0034513D" w:rsidRPr="0034513D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34513D" w:rsidRPr="0034513D">
        <w:rPr>
          <w:sz w:val="26"/>
          <w:szCs w:val="26"/>
        </w:rPr>
        <w:t>Если иное не предусмотрено Договором, не допускается:</w:t>
      </w:r>
    </w:p>
    <w:p w:rsidR="0034513D" w:rsidRDefault="0034513D" w:rsidP="00F6717D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34513D">
        <w:rPr>
          <w:sz w:val="26"/>
          <w:szCs w:val="26"/>
        </w:rPr>
        <w:t>-</w:t>
      </w:r>
      <w:r w:rsidR="00F6717D">
        <w:rPr>
          <w:sz w:val="26"/>
          <w:szCs w:val="26"/>
        </w:rPr>
        <w:tab/>
      </w:r>
      <w:r w:rsidR="00135A9E">
        <w:rPr>
          <w:sz w:val="26"/>
          <w:szCs w:val="26"/>
        </w:rPr>
        <w:t xml:space="preserve">передача Монет, не соответствующих </w:t>
      </w:r>
      <w:r w:rsidR="00135A9E" w:rsidRPr="00135A9E">
        <w:rPr>
          <w:sz w:val="26"/>
          <w:szCs w:val="26"/>
        </w:rPr>
        <w:t xml:space="preserve">оговоренным в Договоре </w:t>
      </w:r>
      <w:r w:rsidR="00135A9E">
        <w:rPr>
          <w:sz w:val="26"/>
          <w:szCs w:val="26"/>
        </w:rPr>
        <w:t xml:space="preserve">качественным </w:t>
      </w:r>
      <w:r w:rsidR="00135A9E" w:rsidRPr="00135A9E">
        <w:rPr>
          <w:sz w:val="26"/>
          <w:szCs w:val="26"/>
        </w:rPr>
        <w:t>характеристикам</w:t>
      </w:r>
      <w:r w:rsidRPr="0034513D">
        <w:rPr>
          <w:sz w:val="26"/>
          <w:szCs w:val="26"/>
        </w:rPr>
        <w:t>;</w:t>
      </w:r>
    </w:p>
    <w:p w:rsidR="00135A9E" w:rsidRPr="0034513D" w:rsidRDefault="00135A9E" w:rsidP="00F6717D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34513D">
        <w:rPr>
          <w:sz w:val="26"/>
          <w:szCs w:val="26"/>
        </w:rPr>
        <w:t>-</w:t>
      </w:r>
      <w:r w:rsidR="00F6717D">
        <w:rPr>
          <w:sz w:val="26"/>
          <w:szCs w:val="26"/>
        </w:rPr>
        <w:tab/>
      </w:r>
      <w:r>
        <w:rPr>
          <w:sz w:val="26"/>
          <w:szCs w:val="26"/>
        </w:rPr>
        <w:t xml:space="preserve">передача Монет в количестве, отличном от </w:t>
      </w:r>
      <w:proofErr w:type="gramStart"/>
      <w:r>
        <w:rPr>
          <w:sz w:val="26"/>
          <w:szCs w:val="26"/>
        </w:rPr>
        <w:t>оговоренного</w:t>
      </w:r>
      <w:proofErr w:type="gramEnd"/>
      <w:r>
        <w:rPr>
          <w:sz w:val="26"/>
          <w:szCs w:val="26"/>
        </w:rPr>
        <w:t xml:space="preserve"> в Договоре</w:t>
      </w:r>
      <w:r w:rsidRPr="0034513D">
        <w:rPr>
          <w:sz w:val="26"/>
          <w:szCs w:val="26"/>
        </w:rPr>
        <w:t>;</w:t>
      </w:r>
    </w:p>
    <w:p w:rsidR="0034513D" w:rsidRDefault="0034513D" w:rsidP="00F6717D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34513D">
        <w:rPr>
          <w:sz w:val="26"/>
          <w:szCs w:val="26"/>
        </w:rPr>
        <w:t>-</w:t>
      </w:r>
      <w:r w:rsidR="00F6717D">
        <w:rPr>
          <w:sz w:val="26"/>
          <w:szCs w:val="26"/>
        </w:rPr>
        <w:tab/>
      </w:r>
      <w:r w:rsidR="00135A9E">
        <w:rPr>
          <w:sz w:val="26"/>
          <w:szCs w:val="26"/>
        </w:rPr>
        <w:t xml:space="preserve">передача Монет в дату, отличную от </w:t>
      </w:r>
      <w:r w:rsidR="00135A9E" w:rsidRPr="0034513D">
        <w:rPr>
          <w:sz w:val="26"/>
          <w:szCs w:val="26"/>
        </w:rPr>
        <w:t>согласованн</w:t>
      </w:r>
      <w:r w:rsidR="00135A9E">
        <w:rPr>
          <w:sz w:val="26"/>
          <w:szCs w:val="26"/>
        </w:rPr>
        <w:t>ой</w:t>
      </w:r>
      <w:r w:rsidR="00135A9E" w:rsidRPr="0034513D">
        <w:rPr>
          <w:sz w:val="26"/>
          <w:szCs w:val="26"/>
        </w:rPr>
        <w:t xml:space="preserve"> Сторонами Дат</w:t>
      </w:r>
      <w:r w:rsidR="00135A9E">
        <w:rPr>
          <w:sz w:val="26"/>
          <w:szCs w:val="26"/>
        </w:rPr>
        <w:t>ы</w:t>
      </w:r>
      <w:r w:rsidR="00135A9E" w:rsidRPr="0034513D">
        <w:rPr>
          <w:sz w:val="26"/>
          <w:szCs w:val="26"/>
        </w:rPr>
        <w:t xml:space="preserve"> поставки</w:t>
      </w:r>
      <w:r w:rsidR="00135A9E">
        <w:rPr>
          <w:sz w:val="26"/>
          <w:szCs w:val="26"/>
        </w:rPr>
        <w:t>, и/или</w:t>
      </w:r>
      <w:r w:rsidR="00135A9E" w:rsidRPr="0034513D">
        <w:rPr>
          <w:sz w:val="26"/>
          <w:szCs w:val="26"/>
        </w:rPr>
        <w:t xml:space="preserve"> </w:t>
      </w:r>
      <w:r w:rsidR="00970BFE">
        <w:rPr>
          <w:sz w:val="26"/>
          <w:szCs w:val="26"/>
        </w:rPr>
        <w:t>позднее момента времени, предусмотренного Договором для передачи Монет</w:t>
      </w:r>
      <w:r w:rsidRPr="0034513D">
        <w:rPr>
          <w:sz w:val="26"/>
          <w:szCs w:val="26"/>
        </w:rPr>
        <w:t>;</w:t>
      </w:r>
    </w:p>
    <w:p w:rsidR="00970BFE" w:rsidRDefault="00970BFE" w:rsidP="00F6717D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717D">
        <w:rPr>
          <w:sz w:val="26"/>
          <w:szCs w:val="26"/>
        </w:rPr>
        <w:tab/>
      </w:r>
      <w:r>
        <w:rPr>
          <w:sz w:val="26"/>
          <w:szCs w:val="26"/>
        </w:rPr>
        <w:t>передача Монет в Хранилище</w:t>
      </w:r>
      <w:r w:rsidR="002C07E7">
        <w:rPr>
          <w:sz w:val="26"/>
          <w:szCs w:val="26"/>
        </w:rPr>
        <w:t xml:space="preserve"> или ином месте поставки</w:t>
      </w:r>
      <w:r>
        <w:rPr>
          <w:sz w:val="26"/>
          <w:szCs w:val="26"/>
        </w:rPr>
        <w:t>, отличном от предусмотренного Договором Хранили</w:t>
      </w:r>
      <w:r w:rsidR="002C07E7">
        <w:rPr>
          <w:sz w:val="26"/>
          <w:szCs w:val="26"/>
        </w:rPr>
        <w:t>ща;</w:t>
      </w:r>
    </w:p>
    <w:p w:rsidR="00171090" w:rsidRPr="0034513D" w:rsidRDefault="00171090" w:rsidP="00F6717D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отказ Продавца в предоставлении оригинала Сертификата, прилагаемого к каждой Монете (</w:t>
      </w:r>
      <w:r w:rsidRPr="00171090">
        <w:rPr>
          <w:sz w:val="26"/>
          <w:szCs w:val="26"/>
        </w:rPr>
        <w:t xml:space="preserve">если страной-эмитентом Монет предусмотрен </w:t>
      </w:r>
      <w:r>
        <w:rPr>
          <w:sz w:val="26"/>
          <w:szCs w:val="26"/>
        </w:rPr>
        <w:t>С</w:t>
      </w:r>
      <w:r w:rsidRPr="00171090">
        <w:rPr>
          <w:sz w:val="26"/>
          <w:szCs w:val="26"/>
        </w:rPr>
        <w:t>ертификат</w:t>
      </w:r>
      <w:r>
        <w:rPr>
          <w:sz w:val="26"/>
          <w:szCs w:val="26"/>
        </w:rPr>
        <w:t>);</w:t>
      </w:r>
    </w:p>
    <w:p w:rsidR="0034513D" w:rsidRPr="0034513D" w:rsidRDefault="0034513D" w:rsidP="00F6717D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34513D">
        <w:rPr>
          <w:sz w:val="26"/>
          <w:szCs w:val="26"/>
        </w:rPr>
        <w:t>-</w:t>
      </w:r>
      <w:r w:rsidR="00F6717D">
        <w:rPr>
          <w:sz w:val="26"/>
          <w:szCs w:val="26"/>
        </w:rPr>
        <w:tab/>
      </w:r>
      <w:r w:rsidRPr="0034513D">
        <w:rPr>
          <w:sz w:val="26"/>
          <w:szCs w:val="26"/>
        </w:rPr>
        <w:t xml:space="preserve">отказ </w:t>
      </w:r>
      <w:r w:rsidR="00970BFE">
        <w:rPr>
          <w:sz w:val="26"/>
          <w:szCs w:val="26"/>
        </w:rPr>
        <w:t>Продавца</w:t>
      </w:r>
      <w:r w:rsidRPr="0034513D">
        <w:rPr>
          <w:sz w:val="26"/>
          <w:szCs w:val="26"/>
        </w:rPr>
        <w:t xml:space="preserve"> от </w:t>
      </w:r>
      <w:r w:rsidR="00970BFE">
        <w:rPr>
          <w:sz w:val="26"/>
          <w:szCs w:val="26"/>
        </w:rPr>
        <w:t>передачи Монет в соответствии с условиями пункта 11.1 настоящей Статьи</w:t>
      </w:r>
      <w:r w:rsidRPr="0034513D">
        <w:rPr>
          <w:sz w:val="26"/>
          <w:szCs w:val="26"/>
        </w:rPr>
        <w:t>.</w:t>
      </w:r>
    </w:p>
    <w:p w:rsidR="0034513D" w:rsidRPr="009F4C8A" w:rsidRDefault="00970BFE" w:rsidP="0034513D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11.4</w:t>
      </w:r>
      <w:r w:rsidR="0034513D" w:rsidRPr="0034513D">
        <w:rPr>
          <w:sz w:val="26"/>
          <w:szCs w:val="26"/>
        </w:rPr>
        <w:t>.</w:t>
      </w:r>
      <w:r>
        <w:rPr>
          <w:sz w:val="26"/>
          <w:szCs w:val="26"/>
        </w:rPr>
        <w:tab/>
        <w:t>Продавец</w:t>
      </w:r>
      <w:r w:rsidR="0034513D" w:rsidRPr="0034513D">
        <w:rPr>
          <w:sz w:val="26"/>
          <w:szCs w:val="26"/>
        </w:rPr>
        <w:t xml:space="preserve"> считается исполнившим обязательство </w:t>
      </w:r>
      <w:proofErr w:type="gramStart"/>
      <w:r w:rsidR="0034513D" w:rsidRPr="0034513D">
        <w:rPr>
          <w:sz w:val="26"/>
          <w:szCs w:val="26"/>
        </w:rPr>
        <w:t xml:space="preserve">по </w:t>
      </w:r>
      <w:r w:rsidR="002C07E7">
        <w:rPr>
          <w:sz w:val="26"/>
          <w:szCs w:val="26"/>
        </w:rPr>
        <w:t xml:space="preserve">передаче Монет </w:t>
      </w:r>
      <w:r w:rsidR="0034513D" w:rsidRPr="0034513D">
        <w:rPr>
          <w:sz w:val="26"/>
          <w:szCs w:val="26"/>
        </w:rPr>
        <w:t xml:space="preserve">в момент </w:t>
      </w:r>
      <w:r w:rsidR="002C07E7" w:rsidRPr="002C07E7">
        <w:rPr>
          <w:sz w:val="26"/>
          <w:szCs w:val="26"/>
        </w:rPr>
        <w:t xml:space="preserve">подписания уполномоченными представителями Сторон Акта приема-передачи </w:t>
      </w:r>
      <w:r w:rsidR="009F4C8A" w:rsidRPr="00847297">
        <w:rPr>
          <w:sz w:val="26"/>
          <w:szCs w:val="26"/>
        </w:rPr>
        <w:t>на фактическое количество переданных</w:t>
      </w:r>
      <w:r w:rsidR="009F4C8A">
        <w:rPr>
          <w:sz w:val="26"/>
          <w:szCs w:val="26"/>
        </w:rPr>
        <w:t xml:space="preserve"> </w:t>
      </w:r>
      <w:r w:rsidR="002C07E7" w:rsidRPr="002C07E7">
        <w:rPr>
          <w:sz w:val="26"/>
          <w:szCs w:val="26"/>
        </w:rPr>
        <w:t xml:space="preserve">Монет </w:t>
      </w:r>
      <w:r w:rsidR="0034513D" w:rsidRPr="0034513D">
        <w:rPr>
          <w:sz w:val="26"/>
          <w:szCs w:val="26"/>
        </w:rPr>
        <w:t>в соответствии с условиями</w:t>
      </w:r>
      <w:proofErr w:type="gramEnd"/>
      <w:r w:rsidR="0034513D" w:rsidRPr="0034513D">
        <w:rPr>
          <w:sz w:val="26"/>
          <w:szCs w:val="26"/>
        </w:rPr>
        <w:t xml:space="preserve"> </w:t>
      </w:r>
      <w:r w:rsidR="0034513D" w:rsidRPr="009F4C8A">
        <w:rPr>
          <w:sz w:val="26"/>
          <w:szCs w:val="26"/>
        </w:rPr>
        <w:t>Договора.</w:t>
      </w:r>
    </w:p>
    <w:p w:rsidR="00260364" w:rsidRPr="00847297" w:rsidRDefault="009F4C8A" w:rsidP="00680D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9F4C8A">
        <w:rPr>
          <w:sz w:val="26"/>
          <w:szCs w:val="26"/>
        </w:rPr>
        <w:t>11.5.</w:t>
      </w:r>
      <w:r w:rsidRPr="009F4C8A">
        <w:rPr>
          <w:sz w:val="26"/>
          <w:szCs w:val="26"/>
        </w:rPr>
        <w:tab/>
      </w:r>
      <w:r w:rsidR="00260364" w:rsidRPr="009F4C8A">
        <w:rPr>
          <w:sz w:val="26"/>
          <w:szCs w:val="26"/>
        </w:rPr>
        <w:t xml:space="preserve">Продавец предоставляет </w:t>
      </w:r>
      <w:r w:rsidRPr="009F4C8A">
        <w:rPr>
          <w:sz w:val="26"/>
          <w:szCs w:val="26"/>
        </w:rPr>
        <w:t>П</w:t>
      </w:r>
      <w:r w:rsidR="00260364" w:rsidRPr="009F4C8A">
        <w:rPr>
          <w:sz w:val="26"/>
          <w:szCs w:val="26"/>
        </w:rPr>
        <w:t>окупателю счет-фактуру (в случае наличия НДС при продаже) в соответствии с действующим законодательством Российской Федерации.</w:t>
      </w:r>
    </w:p>
    <w:p w:rsidR="009F4C8A" w:rsidRPr="0001470D" w:rsidRDefault="009F4C8A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01470D">
        <w:rPr>
          <w:b/>
          <w:color w:val="1F497D" w:themeColor="text2"/>
          <w:sz w:val="26"/>
          <w:szCs w:val="26"/>
        </w:rPr>
        <w:t>Статья 1</w:t>
      </w:r>
      <w:r>
        <w:rPr>
          <w:b/>
          <w:color w:val="1F497D" w:themeColor="text2"/>
          <w:sz w:val="26"/>
          <w:szCs w:val="26"/>
        </w:rPr>
        <w:t>2</w:t>
      </w:r>
      <w:r w:rsidRPr="0001470D">
        <w:rPr>
          <w:b/>
          <w:color w:val="1F497D" w:themeColor="text2"/>
          <w:sz w:val="26"/>
          <w:szCs w:val="26"/>
        </w:rPr>
        <w:t>. Обязательства</w:t>
      </w:r>
      <w:r>
        <w:rPr>
          <w:b/>
          <w:color w:val="1F497D" w:themeColor="text2"/>
          <w:sz w:val="26"/>
          <w:szCs w:val="26"/>
        </w:rPr>
        <w:t xml:space="preserve"> Покупателя по Договору</w:t>
      </w:r>
    </w:p>
    <w:p w:rsidR="0091679E" w:rsidRDefault="0091679E" w:rsidP="0091679E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12.1.</w:t>
      </w:r>
      <w:r>
        <w:rPr>
          <w:sz w:val="26"/>
          <w:szCs w:val="26"/>
        </w:rPr>
        <w:tab/>
      </w:r>
      <w:r w:rsidRPr="00680D70">
        <w:rPr>
          <w:sz w:val="26"/>
          <w:szCs w:val="26"/>
        </w:rPr>
        <w:t xml:space="preserve">Покупатель </w:t>
      </w:r>
      <w:r w:rsidRPr="0034513D">
        <w:rPr>
          <w:sz w:val="26"/>
          <w:szCs w:val="26"/>
        </w:rPr>
        <w:t xml:space="preserve">обязан </w:t>
      </w:r>
      <w:r w:rsidRPr="00847297">
        <w:rPr>
          <w:sz w:val="26"/>
          <w:szCs w:val="26"/>
        </w:rPr>
        <w:t>исполнить обязательство путем зачисления денежных сре</w:t>
      </w:r>
      <w:proofErr w:type="gramStart"/>
      <w:r w:rsidRPr="00847297">
        <w:rPr>
          <w:sz w:val="26"/>
          <w:szCs w:val="26"/>
        </w:rPr>
        <w:t>дств в с</w:t>
      </w:r>
      <w:proofErr w:type="gramEnd"/>
      <w:r w:rsidRPr="00847297">
        <w:rPr>
          <w:sz w:val="26"/>
          <w:szCs w:val="26"/>
        </w:rPr>
        <w:t>оответствии с платежными реквизитами Продавца, указанным</w:t>
      </w:r>
      <w:r>
        <w:rPr>
          <w:sz w:val="26"/>
          <w:szCs w:val="26"/>
        </w:rPr>
        <w:t>и</w:t>
      </w:r>
      <w:r w:rsidRPr="00847297">
        <w:rPr>
          <w:sz w:val="26"/>
          <w:szCs w:val="26"/>
        </w:rPr>
        <w:t xml:space="preserve"> в Договоре</w:t>
      </w:r>
      <w:r>
        <w:rPr>
          <w:sz w:val="26"/>
          <w:szCs w:val="26"/>
        </w:rPr>
        <w:t>,</w:t>
      </w:r>
      <w:r w:rsidRPr="0034513D">
        <w:rPr>
          <w:sz w:val="26"/>
          <w:szCs w:val="26"/>
        </w:rPr>
        <w:t xml:space="preserve"> в согласованную Сторонами Дату </w:t>
      </w:r>
      <w:r w:rsidRPr="00847297">
        <w:rPr>
          <w:sz w:val="26"/>
          <w:szCs w:val="26"/>
        </w:rPr>
        <w:t>оплаты</w:t>
      </w:r>
      <w:r>
        <w:rPr>
          <w:sz w:val="26"/>
          <w:szCs w:val="26"/>
        </w:rPr>
        <w:t>,</w:t>
      </w:r>
      <w:r w:rsidRPr="008472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</w:t>
      </w:r>
      <w:r w:rsidRPr="0034513D">
        <w:rPr>
          <w:sz w:val="26"/>
          <w:szCs w:val="26"/>
        </w:rPr>
        <w:t>п</w:t>
      </w:r>
      <w:r>
        <w:rPr>
          <w:sz w:val="26"/>
          <w:szCs w:val="26"/>
        </w:rPr>
        <w:t>риня</w:t>
      </w:r>
      <w:r w:rsidRPr="0034513D">
        <w:rPr>
          <w:sz w:val="26"/>
          <w:szCs w:val="26"/>
        </w:rPr>
        <w:t>ть Монеты</w:t>
      </w:r>
      <w:r>
        <w:rPr>
          <w:sz w:val="26"/>
          <w:szCs w:val="26"/>
        </w:rPr>
        <w:t xml:space="preserve">, соответствующие оговоренным в Договоре качественным характеристикам, от Продавца в количестве, оговоренном в Договоре, в согласованную </w:t>
      </w:r>
      <w:r w:rsidR="005637FB">
        <w:rPr>
          <w:sz w:val="26"/>
          <w:szCs w:val="26"/>
        </w:rPr>
        <w:t xml:space="preserve">Сторонами Дату поставки </w:t>
      </w:r>
      <w:r>
        <w:rPr>
          <w:sz w:val="26"/>
          <w:szCs w:val="26"/>
        </w:rPr>
        <w:t>в согласованном Сторонами Хранилище.</w:t>
      </w:r>
    </w:p>
    <w:p w:rsidR="00260364" w:rsidRPr="00847297" w:rsidRDefault="005637FB" w:rsidP="00680D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12.2.</w:t>
      </w:r>
      <w:r>
        <w:rPr>
          <w:sz w:val="26"/>
          <w:szCs w:val="26"/>
        </w:rPr>
        <w:tab/>
      </w:r>
      <w:r w:rsidR="00260364" w:rsidRPr="00847297">
        <w:rPr>
          <w:sz w:val="26"/>
          <w:szCs w:val="26"/>
        </w:rPr>
        <w:t xml:space="preserve">Договором может быть предусмотрен момент времени, не позднее которого должны быть исполнены обязательства по оплате </w:t>
      </w:r>
      <w:r>
        <w:rPr>
          <w:sz w:val="26"/>
          <w:szCs w:val="26"/>
        </w:rPr>
        <w:t>М</w:t>
      </w:r>
      <w:r w:rsidR="00260364" w:rsidRPr="00847297">
        <w:rPr>
          <w:sz w:val="26"/>
          <w:szCs w:val="26"/>
        </w:rPr>
        <w:t>онет.</w:t>
      </w:r>
    </w:p>
    <w:p w:rsidR="00171090" w:rsidRPr="0034513D" w:rsidRDefault="00171090" w:rsidP="0017109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12.3</w:t>
      </w:r>
      <w:r w:rsidRPr="0034513D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4513D">
        <w:rPr>
          <w:sz w:val="26"/>
          <w:szCs w:val="26"/>
        </w:rPr>
        <w:t>Если иное не предусмотрено Договором, не допускается:</w:t>
      </w:r>
    </w:p>
    <w:p w:rsidR="00171090" w:rsidRDefault="00171090" w:rsidP="00171090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34513D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F773B">
        <w:rPr>
          <w:sz w:val="26"/>
          <w:szCs w:val="26"/>
        </w:rPr>
        <w:t>оплата</w:t>
      </w:r>
      <w:r>
        <w:rPr>
          <w:sz w:val="26"/>
          <w:szCs w:val="26"/>
        </w:rPr>
        <w:t xml:space="preserve"> Монет</w:t>
      </w:r>
      <w:r w:rsidR="00AF773B">
        <w:rPr>
          <w:sz w:val="26"/>
          <w:szCs w:val="26"/>
        </w:rPr>
        <w:t xml:space="preserve"> в сумме</w:t>
      </w:r>
      <w:r>
        <w:rPr>
          <w:sz w:val="26"/>
          <w:szCs w:val="26"/>
        </w:rPr>
        <w:t xml:space="preserve">, </w:t>
      </w:r>
      <w:r w:rsidR="00AF773B">
        <w:rPr>
          <w:sz w:val="26"/>
          <w:szCs w:val="26"/>
        </w:rPr>
        <w:t xml:space="preserve">отличной от общей стоимости Монет по Договору и </w:t>
      </w:r>
      <w:r>
        <w:rPr>
          <w:sz w:val="26"/>
          <w:szCs w:val="26"/>
        </w:rPr>
        <w:t>не соответствующ</w:t>
      </w:r>
      <w:r w:rsidR="00AF773B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Pr="00135A9E">
        <w:rPr>
          <w:sz w:val="26"/>
          <w:szCs w:val="26"/>
        </w:rPr>
        <w:t>оговоренн</w:t>
      </w:r>
      <w:r w:rsidR="00AF773B">
        <w:rPr>
          <w:sz w:val="26"/>
          <w:szCs w:val="26"/>
        </w:rPr>
        <w:t>ой</w:t>
      </w:r>
      <w:r w:rsidRPr="00135A9E">
        <w:rPr>
          <w:sz w:val="26"/>
          <w:szCs w:val="26"/>
        </w:rPr>
        <w:t xml:space="preserve"> в Договоре </w:t>
      </w:r>
      <w:r w:rsidR="00AF773B">
        <w:rPr>
          <w:sz w:val="26"/>
          <w:szCs w:val="26"/>
        </w:rPr>
        <w:t>цене за одну Монету</w:t>
      </w:r>
      <w:r w:rsidRPr="0034513D">
        <w:rPr>
          <w:sz w:val="26"/>
          <w:szCs w:val="26"/>
        </w:rPr>
        <w:t>;</w:t>
      </w:r>
    </w:p>
    <w:p w:rsidR="00171090" w:rsidRPr="0034513D" w:rsidRDefault="00171090" w:rsidP="00171090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34513D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F773B">
        <w:rPr>
          <w:sz w:val="26"/>
          <w:szCs w:val="26"/>
        </w:rPr>
        <w:t>прием</w:t>
      </w:r>
      <w:r>
        <w:rPr>
          <w:sz w:val="26"/>
          <w:szCs w:val="26"/>
        </w:rPr>
        <w:t xml:space="preserve"> Монет в количестве, отличном от </w:t>
      </w:r>
      <w:proofErr w:type="gramStart"/>
      <w:r>
        <w:rPr>
          <w:sz w:val="26"/>
          <w:szCs w:val="26"/>
        </w:rPr>
        <w:t>оговоренного</w:t>
      </w:r>
      <w:proofErr w:type="gramEnd"/>
      <w:r>
        <w:rPr>
          <w:sz w:val="26"/>
          <w:szCs w:val="26"/>
        </w:rPr>
        <w:t xml:space="preserve"> в Договоре</w:t>
      </w:r>
      <w:r w:rsidRPr="0034513D">
        <w:rPr>
          <w:sz w:val="26"/>
          <w:szCs w:val="26"/>
        </w:rPr>
        <w:t>;</w:t>
      </w:r>
    </w:p>
    <w:p w:rsidR="00171090" w:rsidRDefault="00171090" w:rsidP="00171090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34513D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F773B">
        <w:rPr>
          <w:sz w:val="26"/>
          <w:szCs w:val="26"/>
        </w:rPr>
        <w:t>оплата</w:t>
      </w:r>
      <w:r>
        <w:rPr>
          <w:sz w:val="26"/>
          <w:szCs w:val="26"/>
        </w:rPr>
        <w:t xml:space="preserve"> Монет в дату, отличную от </w:t>
      </w:r>
      <w:r w:rsidRPr="0034513D">
        <w:rPr>
          <w:sz w:val="26"/>
          <w:szCs w:val="26"/>
        </w:rPr>
        <w:t>согласованн</w:t>
      </w:r>
      <w:r>
        <w:rPr>
          <w:sz w:val="26"/>
          <w:szCs w:val="26"/>
        </w:rPr>
        <w:t>ой</w:t>
      </w:r>
      <w:r w:rsidRPr="0034513D">
        <w:rPr>
          <w:sz w:val="26"/>
          <w:szCs w:val="26"/>
        </w:rPr>
        <w:t xml:space="preserve"> Сторонами Дат</w:t>
      </w:r>
      <w:r>
        <w:rPr>
          <w:sz w:val="26"/>
          <w:szCs w:val="26"/>
        </w:rPr>
        <w:t>ы</w:t>
      </w:r>
      <w:r w:rsidRPr="0034513D">
        <w:rPr>
          <w:sz w:val="26"/>
          <w:szCs w:val="26"/>
        </w:rPr>
        <w:t xml:space="preserve"> </w:t>
      </w:r>
      <w:r w:rsidR="00AF773B">
        <w:rPr>
          <w:sz w:val="26"/>
          <w:szCs w:val="26"/>
        </w:rPr>
        <w:t>оплаты</w:t>
      </w:r>
      <w:r>
        <w:rPr>
          <w:sz w:val="26"/>
          <w:szCs w:val="26"/>
        </w:rPr>
        <w:t>, и/или</w:t>
      </w:r>
      <w:r w:rsidRPr="00345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позднее момента времени, предусмотренного Договором для </w:t>
      </w:r>
      <w:r w:rsidR="00AF773B">
        <w:rPr>
          <w:sz w:val="26"/>
          <w:szCs w:val="26"/>
        </w:rPr>
        <w:t>оплаты</w:t>
      </w:r>
      <w:r>
        <w:rPr>
          <w:sz w:val="26"/>
          <w:szCs w:val="26"/>
        </w:rPr>
        <w:t xml:space="preserve"> Монет</w:t>
      </w:r>
      <w:r w:rsidRPr="0034513D">
        <w:rPr>
          <w:sz w:val="26"/>
          <w:szCs w:val="26"/>
        </w:rPr>
        <w:t>;</w:t>
      </w:r>
    </w:p>
    <w:p w:rsidR="00171090" w:rsidRDefault="00171090" w:rsidP="00171090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F773B">
        <w:rPr>
          <w:sz w:val="26"/>
          <w:szCs w:val="26"/>
        </w:rPr>
        <w:t>оплата</w:t>
      </w:r>
      <w:r>
        <w:rPr>
          <w:sz w:val="26"/>
          <w:szCs w:val="26"/>
        </w:rPr>
        <w:t xml:space="preserve"> Монет </w:t>
      </w:r>
      <w:r w:rsidR="00AF773B">
        <w:rPr>
          <w:sz w:val="26"/>
          <w:szCs w:val="26"/>
        </w:rPr>
        <w:t>способом</w:t>
      </w:r>
      <w:r>
        <w:rPr>
          <w:sz w:val="26"/>
          <w:szCs w:val="26"/>
        </w:rPr>
        <w:t>, отличн</w:t>
      </w:r>
      <w:r w:rsidR="00AF773B">
        <w:rPr>
          <w:sz w:val="26"/>
          <w:szCs w:val="26"/>
        </w:rPr>
        <w:t>ы</w:t>
      </w:r>
      <w:r>
        <w:rPr>
          <w:sz w:val="26"/>
          <w:szCs w:val="26"/>
        </w:rPr>
        <w:t xml:space="preserve">м от </w:t>
      </w:r>
      <w:proofErr w:type="gramStart"/>
      <w:r>
        <w:rPr>
          <w:sz w:val="26"/>
          <w:szCs w:val="26"/>
        </w:rPr>
        <w:t>предусмотренного</w:t>
      </w:r>
      <w:proofErr w:type="gramEnd"/>
      <w:r>
        <w:rPr>
          <w:sz w:val="26"/>
          <w:szCs w:val="26"/>
        </w:rPr>
        <w:t xml:space="preserve"> Договором;</w:t>
      </w:r>
    </w:p>
    <w:p w:rsidR="00171090" w:rsidRPr="0034513D" w:rsidRDefault="00171090" w:rsidP="00171090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513D">
        <w:rPr>
          <w:sz w:val="26"/>
          <w:szCs w:val="26"/>
        </w:rPr>
        <w:t xml:space="preserve">отказ </w:t>
      </w:r>
      <w:r w:rsidR="00E12972">
        <w:rPr>
          <w:sz w:val="26"/>
          <w:szCs w:val="26"/>
        </w:rPr>
        <w:t>Покупателя</w:t>
      </w:r>
      <w:r w:rsidRPr="0034513D">
        <w:rPr>
          <w:sz w:val="26"/>
          <w:szCs w:val="26"/>
        </w:rPr>
        <w:t xml:space="preserve"> от </w:t>
      </w:r>
      <w:r w:rsidR="00E12972">
        <w:rPr>
          <w:sz w:val="26"/>
          <w:szCs w:val="26"/>
        </w:rPr>
        <w:t>приема</w:t>
      </w:r>
      <w:r>
        <w:rPr>
          <w:sz w:val="26"/>
          <w:szCs w:val="26"/>
        </w:rPr>
        <w:t xml:space="preserve"> Монет в соответствии с условиями пункта 1</w:t>
      </w:r>
      <w:r w:rsidR="00E12972">
        <w:rPr>
          <w:sz w:val="26"/>
          <w:szCs w:val="26"/>
        </w:rPr>
        <w:t>2</w:t>
      </w:r>
      <w:r>
        <w:rPr>
          <w:sz w:val="26"/>
          <w:szCs w:val="26"/>
        </w:rPr>
        <w:t>.1 настоящей Статьи</w:t>
      </w:r>
      <w:r w:rsidR="00E12972">
        <w:rPr>
          <w:sz w:val="26"/>
          <w:szCs w:val="26"/>
        </w:rPr>
        <w:t xml:space="preserve"> и их оплаты</w:t>
      </w:r>
      <w:r w:rsidRPr="0034513D">
        <w:rPr>
          <w:sz w:val="26"/>
          <w:szCs w:val="26"/>
        </w:rPr>
        <w:t>.</w:t>
      </w:r>
    </w:p>
    <w:p w:rsidR="00E12972" w:rsidRPr="009F4C8A" w:rsidRDefault="00E12972" w:rsidP="00E12972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12.4</w:t>
      </w:r>
      <w:r w:rsidRPr="0034513D">
        <w:rPr>
          <w:sz w:val="26"/>
          <w:szCs w:val="26"/>
        </w:rPr>
        <w:t>.</w:t>
      </w:r>
      <w:r>
        <w:rPr>
          <w:sz w:val="26"/>
          <w:szCs w:val="26"/>
        </w:rPr>
        <w:tab/>
        <w:t>Покупатель</w:t>
      </w:r>
      <w:r w:rsidRPr="0034513D">
        <w:rPr>
          <w:sz w:val="26"/>
          <w:szCs w:val="26"/>
        </w:rPr>
        <w:t xml:space="preserve"> считается исполнившим обязательство по </w:t>
      </w:r>
      <w:r>
        <w:rPr>
          <w:sz w:val="26"/>
          <w:szCs w:val="26"/>
        </w:rPr>
        <w:t xml:space="preserve">оплате Монет </w:t>
      </w:r>
      <w:r w:rsidRPr="0034513D">
        <w:rPr>
          <w:sz w:val="26"/>
          <w:szCs w:val="26"/>
        </w:rPr>
        <w:t xml:space="preserve">в момент </w:t>
      </w:r>
      <w:r w:rsidRPr="00E12972">
        <w:rPr>
          <w:sz w:val="26"/>
          <w:szCs w:val="26"/>
        </w:rPr>
        <w:t xml:space="preserve">зачисления денежных средств </w:t>
      </w:r>
      <w:r w:rsidR="008A5C97">
        <w:rPr>
          <w:sz w:val="26"/>
          <w:szCs w:val="26"/>
        </w:rPr>
        <w:t>по</w:t>
      </w:r>
      <w:r w:rsidRPr="00E12972">
        <w:rPr>
          <w:sz w:val="26"/>
          <w:szCs w:val="26"/>
        </w:rPr>
        <w:t xml:space="preserve"> платежным реквизитам</w:t>
      </w:r>
      <w:r w:rsidR="00726D1A">
        <w:rPr>
          <w:sz w:val="26"/>
          <w:szCs w:val="26"/>
        </w:rPr>
        <w:t xml:space="preserve"> Продавца, указанным в Договоре</w:t>
      </w:r>
      <w:r w:rsidRPr="009F4C8A">
        <w:rPr>
          <w:sz w:val="26"/>
          <w:szCs w:val="26"/>
        </w:rPr>
        <w:t>.</w:t>
      </w:r>
    </w:p>
    <w:p w:rsidR="00260364" w:rsidRDefault="008A5C97" w:rsidP="008A5C97">
      <w:pPr>
        <w:tabs>
          <w:tab w:val="left" w:pos="567"/>
        </w:tabs>
        <w:spacing w:before="120" w:after="120"/>
        <w:ind w:left="567" w:hanging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12.5.</w:t>
      </w:r>
      <w:r>
        <w:rPr>
          <w:sz w:val="26"/>
          <w:szCs w:val="26"/>
        </w:rPr>
        <w:tab/>
      </w:r>
      <w:r w:rsidR="00260364" w:rsidRPr="00680D70">
        <w:rPr>
          <w:sz w:val="26"/>
          <w:szCs w:val="26"/>
        </w:rPr>
        <w:t xml:space="preserve">С момента подписания Акта приема-передачи Покупатель </w:t>
      </w:r>
      <w:proofErr w:type="gramStart"/>
      <w:r w:rsidR="00260364" w:rsidRPr="00680D70">
        <w:rPr>
          <w:sz w:val="26"/>
          <w:szCs w:val="26"/>
        </w:rPr>
        <w:t>приобретает право собственности на Монеты и несет</w:t>
      </w:r>
      <w:proofErr w:type="gramEnd"/>
      <w:r w:rsidR="00260364" w:rsidRPr="00680D70">
        <w:rPr>
          <w:sz w:val="26"/>
          <w:szCs w:val="26"/>
        </w:rPr>
        <w:t xml:space="preserve"> все связанные с этим правом расходы и риски, в том числе риск повреждения Монет или их случайной гибели.</w:t>
      </w:r>
    </w:p>
    <w:p w:rsidR="00A375C8" w:rsidRPr="0001470D" w:rsidRDefault="00C03842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01470D">
        <w:rPr>
          <w:b/>
          <w:color w:val="1F497D" w:themeColor="text2"/>
          <w:sz w:val="26"/>
          <w:szCs w:val="26"/>
        </w:rPr>
        <w:t>Статья 1</w:t>
      </w:r>
      <w:r w:rsidR="009F4C8A">
        <w:rPr>
          <w:b/>
          <w:color w:val="1F497D" w:themeColor="text2"/>
          <w:sz w:val="26"/>
          <w:szCs w:val="26"/>
        </w:rPr>
        <w:t>3</w:t>
      </w:r>
      <w:r w:rsidRPr="0001470D">
        <w:rPr>
          <w:b/>
          <w:color w:val="1F497D" w:themeColor="text2"/>
          <w:sz w:val="26"/>
          <w:szCs w:val="26"/>
        </w:rPr>
        <w:t xml:space="preserve">. </w:t>
      </w:r>
      <w:r w:rsidR="00A375C8" w:rsidRPr="0001470D">
        <w:rPr>
          <w:b/>
          <w:color w:val="1F497D" w:themeColor="text2"/>
          <w:sz w:val="26"/>
          <w:szCs w:val="26"/>
        </w:rPr>
        <w:t xml:space="preserve">Порядок и условия исполнения </w:t>
      </w:r>
      <w:r w:rsidR="006B0310">
        <w:rPr>
          <w:b/>
          <w:color w:val="1F497D" w:themeColor="text2"/>
          <w:sz w:val="26"/>
          <w:szCs w:val="26"/>
        </w:rPr>
        <w:t>Д</w:t>
      </w:r>
      <w:r w:rsidR="00A375C8" w:rsidRPr="0001470D">
        <w:rPr>
          <w:b/>
          <w:color w:val="1F497D" w:themeColor="text2"/>
          <w:sz w:val="26"/>
          <w:szCs w:val="26"/>
        </w:rPr>
        <w:t>оговора</w:t>
      </w:r>
    </w:p>
    <w:p w:rsidR="00A375C8" w:rsidRPr="00680D70" w:rsidRDefault="008A5C97" w:rsidP="00680D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13.1.</w:t>
      </w:r>
      <w:r>
        <w:rPr>
          <w:sz w:val="26"/>
          <w:szCs w:val="26"/>
        </w:rPr>
        <w:tab/>
        <w:t>Если иное не предусмотрено Договорами, в</w:t>
      </w:r>
      <w:r w:rsidR="00A375C8" w:rsidRPr="00680D70">
        <w:rPr>
          <w:sz w:val="26"/>
          <w:szCs w:val="26"/>
        </w:rPr>
        <w:t xml:space="preserve">се расчеты по </w:t>
      </w:r>
      <w:r w:rsidR="0088756B" w:rsidRPr="00680D70">
        <w:rPr>
          <w:sz w:val="26"/>
          <w:szCs w:val="26"/>
        </w:rPr>
        <w:t>Договор</w:t>
      </w:r>
      <w:r>
        <w:rPr>
          <w:sz w:val="26"/>
          <w:szCs w:val="26"/>
        </w:rPr>
        <w:t>ам</w:t>
      </w:r>
      <w:r w:rsidR="0088756B" w:rsidRPr="00680D70">
        <w:rPr>
          <w:sz w:val="26"/>
          <w:szCs w:val="26"/>
        </w:rPr>
        <w:t xml:space="preserve"> </w:t>
      </w:r>
      <w:r w:rsidR="00A375C8" w:rsidRPr="00680D70">
        <w:rPr>
          <w:sz w:val="26"/>
          <w:szCs w:val="26"/>
        </w:rPr>
        <w:t xml:space="preserve">в рамках настоящего </w:t>
      </w:r>
      <w:r>
        <w:rPr>
          <w:sz w:val="26"/>
          <w:szCs w:val="26"/>
        </w:rPr>
        <w:t>Торгового с</w:t>
      </w:r>
      <w:r w:rsidR="00A375C8" w:rsidRPr="00680D70">
        <w:rPr>
          <w:sz w:val="26"/>
          <w:szCs w:val="26"/>
        </w:rPr>
        <w:t xml:space="preserve">оглашения производятся в российских рублях в безналичной </w:t>
      </w:r>
      <w:r w:rsidRPr="00680D70">
        <w:rPr>
          <w:sz w:val="26"/>
          <w:szCs w:val="26"/>
        </w:rPr>
        <w:t>форме</w:t>
      </w:r>
      <w:r w:rsidR="00A375C8" w:rsidRPr="00680D70">
        <w:rPr>
          <w:sz w:val="26"/>
          <w:szCs w:val="26"/>
        </w:rPr>
        <w:t xml:space="preserve"> по цене, согласованной Сторонами при заключении </w:t>
      </w:r>
      <w:r w:rsidR="0088756B" w:rsidRPr="00680D70">
        <w:rPr>
          <w:sz w:val="26"/>
          <w:szCs w:val="26"/>
        </w:rPr>
        <w:t>Договора</w:t>
      </w:r>
      <w:r w:rsidR="00A375C8" w:rsidRPr="00680D70">
        <w:rPr>
          <w:sz w:val="26"/>
          <w:szCs w:val="26"/>
        </w:rPr>
        <w:t>.</w:t>
      </w:r>
    </w:p>
    <w:p w:rsidR="008A5C97" w:rsidRDefault="007E434F" w:rsidP="007E434F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7E434F">
        <w:rPr>
          <w:sz w:val="26"/>
          <w:szCs w:val="26"/>
        </w:rPr>
        <w:lastRenderedPageBreak/>
        <w:t>13.2.</w:t>
      </w:r>
      <w:r>
        <w:rPr>
          <w:sz w:val="26"/>
          <w:szCs w:val="26"/>
        </w:rPr>
        <w:tab/>
      </w:r>
      <w:r w:rsidR="00A13DD8">
        <w:rPr>
          <w:sz w:val="26"/>
          <w:szCs w:val="26"/>
        </w:rPr>
        <w:t>Условиями Договора может быть предусмотрен один из следующих типов расчетов:</w:t>
      </w:r>
    </w:p>
    <w:p w:rsidR="00A13DD8" w:rsidRDefault="00A13DD8" w:rsidP="00A13DD8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поставка против платежа </w:t>
      </w:r>
      <w:r w:rsidR="005C6676">
        <w:rPr>
          <w:sz w:val="26"/>
          <w:szCs w:val="26"/>
        </w:rPr>
        <w:t xml:space="preserve">– тип расчетов, при котором </w:t>
      </w:r>
      <w:r w:rsidR="005C443A">
        <w:rPr>
          <w:sz w:val="26"/>
          <w:szCs w:val="26"/>
        </w:rPr>
        <w:t xml:space="preserve">обязательства по </w:t>
      </w:r>
      <w:r>
        <w:rPr>
          <w:sz w:val="26"/>
          <w:szCs w:val="26"/>
        </w:rPr>
        <w:t>передач</w:t>
      </w:r>
      <w:r w:rsidR="005C443A">
        <w:rPr>
          <w:sz w:val="26"/>
          <w:szCs w:val="26"/>
        </w:rPr>
        <w:t>е</w:t>
      </w:r>
      <w:r>
        <w:rPr>
          <w:sz w:val="26"/>
          <w:szCs w:val="26"/>
        </w:rPr>
        <w:t xml:space="preserve"> и оплат</w:t>
      </w:r>
      <w:r w:rsidR="005C443A">
        <w:rPr>
          <w:sz w:val="26"/>
          <w:szCs w:val="26"/>
        </w:rPr>
        <w:t>е</w:t>
      </w:r>
      <w:r>
        <w:rPr>
          <w:sz w:val="26"/>
          <w:szCs w:val="26"/>
        </w:rPr>
        <w:t xml:space="preserve"> Монет </w:t>
      </w:r>
      <w:r w:rsidR="005C443A">
        <w:rPr>
          <w:sz w:val="26"/>
          <w:szCs w:val="26"/>
        </w:rPr>
        <w:t>исполняю</w:t>
      </w:r>
      <w:r>
        <w:rPr>
          <w:sz w:val="26"/>
          <w:szCs w:val="26"/>
        </w:rPr>
        <w:t>тся одновременно</w:t>
      </w:r>
      <w:r w:rsidR="005C6676">
        <w:rPr>
          <w:sz w:val="26"/>
          <w:szCs w:val="26"/>
        </w:rPr>
        <w:t>, то есть</w:t>
      </w:r>
      <w:r w:rsidR="00E0290A">
        <w:rPr>
          <w:sz w:val="26"/>
          <w:szCs w:val="26"/>
        </w:rPr>
        <w:t xml:space="preserve"> когда </w:t>
      </w:r>
      <w:r w:rsidR="006E3450">
        <w:rPr>
          <w:sz w:val="26"/>
          <w:szCs w:val="26"/>
        </w:rPr>
        <w:t>Покупатель обеспечивает оплату за Монеты в Дату оплаты, согласованную в Договоре</w:t>
      </w:r>
      <w:r w:rsidR="006E3450" w:rsidRPr="005C6676">
        <w:rPr>
          <w:sz w:val="26"/>
          <w:szCs w:val="26"/>
        </w:rPr>
        <w:t xml:space="preserve">, </w:t>
      </w:r>
      <w:r w:rsidR="006E3450">
        <w:rPr>
          <w:sz w:val="26"/>
          <w:szCs w:val="26"/>
        </w:rPr>
        <w:t xml:space="preserve">соответствующую дате подписания </w:t>
      </w:r>
      <w:r w:rsidR="006E3450" w:rsidRPr="00680D70">
        <w:rPr>
          <w:sz w:val="26"/>
          <w:szCs w:val="26"/>
        </w:rPr>
        <w:t>уполномоченными представителями Сторон Акта приема-передачи Монет</w:t>
      </w:r>
      <w:r>
        <w:rPr>
          <w:sz w:val="26"/>
          <w:szCs w:val="26"/>
        </w:rPr>
        <w:t>;</w:t>
      </w:r>
    </w:p>
    <w:p w:rsidR="00A13DD8" w:rsidRDefault="00A13DD8" w:rsidP="00A13DD8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поставка, свободная от платежа</w:t>
      </w:r>
      <w:r w:rsidR="00DC4D1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C4D16">
        <w:rPr>
          <w:sz w:val="26"/>
          <w:szCs w:val="26"/>
        </w:rPr>
        <w:t xml:space="preserve">- тип расчетов, при котором </w:t>
      </w:r>
      <w:r w:rsidR="005C443A">
        <w:rPr>
          <w:sz w:val="26"/>
          <w:szCs w:val="26"/>
        </w:rPr>
        <w:t>обязательства по передаче и оплате Монет исполняются по времени независимо</w:t>
      </w:r>
      <w:r w:rsidR="00DC4D16">
        <w:rPr>
          <w:sz w:val="26"/>
          <w:szCs w:val="26"/>
        </w:rPr>
        <w:t>, то есть когда Покупатель обеспечивает оплату за Монеты в Дату оплаты, согласованную в Договоре</w:t>
      </w:r>
      <w:r w:rsidR="00DC4D16" w:rsidRPr="005C6676">
        <w:rPr>
          <w:sz w:val="26"/>
          <w:szCs w:val="26"/>
        </w:rPr>
        <w:t xml:space="preserve">, </w:t>
      </w:r>
      <w:r w:rsidR="00DC4D16">
        <w:rPr>
          <w:sz w:val="26"/>
          <w:szCs w:val="26"/>
        </w:rPr>
        <w:t xml:space="preserve">вне зависимости от даты подписания </w:t>
      </w:r>
      <w:r w:rsidR="00DC4D16" w:rsidRPr="00680D70">
        <w:rPr>
          <w:sz w:val="26"/>
          <w:szCs w:val="26"/>
        </w:rPr>
        <w:t>уполномоченными представителями Сторон Акта приема-передачи Монет</w:t>
      </w:r>
      <w:r w:rsidR="00DC4D16">
        <w:rPr>
          <w:sz w:val="26"/>
          <w:szCs w:val="26"/>
        </w:rPr>
        <w:t>;</w:t>
      </w:r>
    </w:p>
    <w:p w:rsidR="005C443A" w:rsidRDefault="005C443A" w:rsidP="00A13DD8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предоплата </w:t>
      </w:r>
      <w:r w:rsidR="005C6676">
        <w:rPr>
          <w:sz w:val="26"/>
          <w:szCs w:val="26"/>
        </w:rPr>
        <w:t xml:space="preserve">– тип расчетов, при котором </w:t>
      </w:r>
      <w:r>
        <w:rPr>
          <w:sz w:val="26"/>
          <w:szCs w:val="26"/>
        </w:rPr>
        <w:t xml:space="preserve">передача Монет осуществляется только при условии совершения оплаты </w:t>
      </w:r>
      <w:r w:rsidR="005C6676">
        <w:rPr>
          <w:sz w:val="26"/>
          <w:szCs w:val="26"/>
        </w:rPr>
        <w:t xml:space="preserve">за </w:t>
      </w:r>
      <w:r>
        <w:rPr>
          <w:sz w:val="26"/>
          <w:szCs w:val="26"/>
        </w:rPr>
        <w:t>Монет</w:t>
      </w:r>
      <w:r w:rsidR="005C6676">
        <w:rPr>
          <w:sz w:val="26"/>
          <w:szCs w:val="26"/>
        </w:rPr>
        <w:t>ы, то есть когда Покупатель</w:t>
      </w:r>
      <w:r w:rsidR="005C6676" w:rsidRPr="005C6676">
        <w:rPr>
          <w:sz w:val="26"/>
          <w:szCs w:val="26"/>
        </w:rPr>
        <w:t xml:space="preserve"> оплачивает Монеты в </w:t>
      </w:r>
      <w:r w:rsidR="005C6676">
        <w:rPr>
          <w:sz w:val="26"/>
          <w:szCs w:val="26"/>
        </w:rPr>
        <w:t>Д</w:t>
      </w:r>
      <w:r w:rsidR="005C6676" w:rsidRPr="005C6676">
        <w:rPr>
          <w:sz w:val="26"/>
          <w:szCs w:val="26"/>
        </w:rPr>
        <w:t xml:space="preserve">ату оплаты, </w:t>
      </w:r>
      <w:r w:rsidR="005C6676">
        <w:rPr>
          <w:sz w:val="26"/>
          <w:szCs w:val="26"/>
        </w:rPr>
        <w:t>согласованную в Договоре</w:t>
      </w:r>
      <w:r w:rsidR="005C6676" w:rsidRPr="005C6676">
        <w:rPr>
          <w:sz w:val="26"/>
          <w:szCs w:val="26"/>
        </w:rPr>
        <w:t>, но до подписания уполномоченными представителями Сторон Акта приема-передачи Монет</w:t>
      </w:r>
      <w:r>
        <w:rPr>
          <w:sz w:val="26"/>
          <w:szCs w:val="26"/>
        </w:rPr>
        <w:t>;</w:t>
      </w:r>
    </w:p>
    <w:p w:rsidR="005C443A" w:rsidRPr="007E434F" w:rsidRDefault="005C443A" w:rsidP="00A13DD8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предпоставка</w:t>
      </w:r>
      <w:proofErr w:type="spellEnd"/>
      <w:r>
        <w:rPr>
          <w:sz w:val="26"/>
          <w:szCs w:val="26"/>
        </w:rPr>
        <w:t xml:space="preserve"> </w:t>
      </w:r>
      <w:r w:rsidR="005C6676">
        <w:rPr>
          <w:sz w:val="26"/>
          <w:szCs w:val="26"/>
        </w:rPr>
        <w:t xml:space="preserve">– тип расчетов, при котором </w:t>
      </w:r>
      <w:r>
        <w:rPr>
          <w:sz w:val="26"/>
          <w:szCs w:val="26"/>
        </w:rPr>
        <w:t>оплата Монет осуществляется только при условии совершения передачи Монет</w:t>
      </w:r>
      <w:r w:rsidR="005C6676">
        <w:rPr>
          <w:sz w:val="26"/>
          <w:szCs w:val="26"/>
        </w:rPr>
        <w:t>, то есть когда Покупатель</w:t>
      </w:r>
      <w:r w:rsidR="005C6676" w:rsidRPr="00680D70">
        <w:rPr>
          <w:sz w:val="26"/>
          <w:szCs w:val="26"/>
        </w:rPr>
        <w:t xml:space="preserve"> производит оплату за Монеты в </w:t>
      </w:r>
      <w:r w:rsidR="005C6676">
        <w:rPr>
          <w:sz w:val="26"/>
          <w:szCs w:val="26"/>
        </w:rPr>
        <w:t>Д</w:t>
      </w:r>
      <w:r w:rsidR="005C6676" w:rsidRPr="00680D70">
        <w:rPr>
          <w:sz w:val="26"/>
          <w:szCs w:val="26"/>
        </w:rPr>
        <w:t xml:space="preserve">ату оплаты, </w:t>
      </w:r>
      <w:r w:rsidR="005C6676">
        <w:rPr>
          <w:sz w:val="26"/>
          <w:szCs w:val="26"/>
        </w:rPr>
        <w:t>согласованную в Договоре</w:t>
      </w:r>
      <w:r w:rsidR="005C6676" w:rsidRPr="00680D70">
        <w:rPr>
          <w:sz w:val="26"/>
          <w:szCs w:val="26"/>
        </w:rPr>
        <w:t>, но после подписания уполномоченными представителями Сторон Акта приема-передачи Монет</w:t>
      </w:r>
      <w:r>
        <w:rPr>
          <w:sz w:val="26"/>
          <w:szCs w:val="26"/>
        </w:rPr>
        <w:t>.</w:t>
      </w:r>
    </w:p>
    <w:p w:rsidR="008A5C97" w:rsidRPr="007E434F" w:rsidRDefault="00DC4D16" w:rsidP="007E434F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DC4D16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DC4D16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C4D16">
        <w:rPr>
          <w:sz w:val="26"/>
          <w:szCs w:val="26"/>
        </w:rPr>
        <w:t>Стороны согласуют точное время начала приема-передачи Монет.</w:t>
      </w:r>
    </w:p>
    <w:p w:rsidR="00224FCF" w:rsidRPr="00680D70" w:rsidRDefault="00224FCF" w:rsidP="00224FCF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13.4.</w:t>
      </w:r>
      <w:r>
        <w:rPr>
          <w:sz w:val="26"/>
          <w:szCs w:val="26"/>
        </w:rPr>
        <w:tab/>
      </w:r>
      <w:r w:rsidRPr="00680D70">
        <w:rPr>
          <w:sz w:val="26"/>
          <w:szCs w:val="26"/>
        </w:rPr>
        <w:t xml:space="preserve">Прием-передача Монет происходит в Специальном помещении Хранилища </w:t>
      </w:r>
      <w:r w:rsidRPr="00224FCF">
        <w:rPr>
          <w:sz w:val="26"/>
          <w:szCs w:val="26"/>
        </w:rPr>
        <w:t>Покупателя</w:t>
      </w:r>
      <w:r>
        <w:rPr>
          <w:sz w:val="26"/>
          <w:szCs w:val="26"/>
        </w:rPr>
        <w:t>,</w:t>
      </w:r>
      <w:r w:rsidRPr="00224FCF">
        <w:rPr>
          <w:sz w:val="26"/>
          <w:szCs w:val="26"/>
        </w:rPr>
        <w:t xml:space="preserve"> ли</w:t>
      </w:r>
      <w:r>
        <w:rPr>
          <w:sz w:val="26"/>
          <w:szCs w:val="26"/>
        </w:rPr>
        <w:t>бо</w:t>
      </w:r>
      <w:r w:rsidRPr="00224FCF">
        <w:rPr>
          <w:sz w:val="26"/>
          <w:szCs w:val="26"/>
        </w:rPr>
        <w:t xml:space="preserve"> Продавца</w:t>
      </w:r>
      <w:r>
        <w:rPr>
          <w:sz w:val="26"/>
          <w:szCs w:val="26"/>
        </w:rPr>
        <w:t>, либо третьей стороны</w:t>
      </w:r>
      <w:r w:rsidRPr="00224FCF">
        <w:rPr>
          <w:sz w:val="26"/>
          <w:szCs w:val="26"/>
        </w:rPr>
        <w:t xml:space="preserve"> (по согласованию Сторон) </w:t>
      </w:r>
      <w:r w:rsidRPr="00680D70">
        <w:rPr>
          <w:sz w:val="26"/>
          <w:szCs w:val="26"/>
        </w:rPr>
        <w:t xml:space="preserve">в порядке, установленном действующими законодательными и нормативными актами Российской Федерации, в Дату поставки Монет и в часы работы Хранилища. </w:t>
      </w:r>
    </w:p>
    <w:p w:rsidR="008A5C97" w:rsidRPr="00680D70" w:rsidRDefault="00224FCF" w:rsidP="008A5C9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13.5.</w:t>
      </w:r>
      <w:r>
        <w:rPr>
          <w:sz w:val="26"/>
          <w:szCs w:val="26"/>
        </w:rPr>
        <w:tab/>
      </w:r>
      <w:r w:rsidR="008A5C97" w:rsidRPr="00680D70">
        <w:rPr>
          <w:sz w:val="26"/>
          <w:szCs w:val="26"/>
        </w:rPr>
        <w:t xml:space="preserve">Прием-передача Монет осуществляется уполномоченными представителями Сторон. При этом полномочия работников Хранилища той Стороны, в Специальном помещении Хранилища которой производится прием-передача Монет, </w:t>
      </w:r>
      <w:proofErr w:type="gramStart"/>
      <w:r w:rsidR="008A5C97" w:rsidRPr="00680D70">
        <w:rPr>
          <w:sz w:val="26"/>
          <w:szCs w:val="26"/>
        </w:rPr>
        <w:t>явствуют из обстановки и не требуют</w:t>
      </w:r>
      <w:proofErr w:type="gramEnd"/>
      <w:r w:rsidR="008A5C97" w:rsidRPr="00680D70">
        <w:rPr>
          <w:sz w:val="26"/>
          <w:szCs w:val="26"/>
        </w:rPr>
        <w:t xml:space="preserve"> подтверждения отдельными доверенностями, полномочия представителей другой Стороны подтверждаются доверенностями, в которых указывается право уполномоченных представителей Стороны осуществлять прием и передачу Монет, а также подписывать Акты приема-передачи. Доверенность должна быть </w:t>
      </w:r>
      <w:proofErr w:type="gramStart"/>
      <w:r w:rsidR="008A5C97" w:rsidRPr="00680D70">
        <w:rPr>
          <w:sz w:val="26"/>
          <w:szCs w:val="26"/>
        </w:rPr>
        <w:t>подписана уполномоченным представителем Стороны и скреплена</w:t>
      </w:r>
      <w:proofErr w:type="gramEnd"/>
      <w:r w:rsidR="008A5C97" w:rsidRPr="00680D70">
        <w:rPr>
          <w:sz w:val="26"/>
          <w:szCs w:val="26"/>
        </w:rPr>
        <w:t xml:space="preserve"> оттиском печати Стороны.</w:t>
      </w:r>
    </w:p>
    <w:p w:rsidR="008A5C97" w:rsidRPr="00680D70" w:rsidRDefault="00224FCF" w:rsidP="008A5C9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8A5C97" w:rsidRPr="00680D70">
        <w:rPr>
          <w:sz w:val="26"/>
          <w:szCs w:val="26"/>
        </w:rPr>
        <w:t xml:space="preserve">В случае если доверенность содержит более одного листа, листы должны быть пронумерованы, прошиты и скреплены на оборотной стороне последнего листа </w:t>
      </w:r>
      <w:proofErr w:type="spellStart"/>
      <w:r w:rsidR="008A5C97" w:rsidRPr="00680D70">
        <w:rPr>
          <w:sz w:val="26"/>
          <w:szCs w:val="26"/>
        </w:rPr>
        <w:t>заверительной</w:t>
      </w:r>
      <w:proofErr w:type="spellEnd"/>
      <w:r w:rsidR="008A5C97" w:rsidRPr="00680D70">
        <w:rPr>
          <w:sz w:val="26"/>
          <w:szCs w:val="26"/>
        </w:rPr>
        <w:t xml:space="preserve"> надписью с указанием цифрами и прописью количества пронумерованных листов, подписью уполномоченного представителя Стороны с </w:t>
      </w:r>
      <w:r w:rsidR="008A5C97" w:rsidRPr="00680D70">
        <w:rPr>
          <w:sz w:val="26"/>
          <w:szCs w:val="26"/>
        </w:rPr>
        <w:lastRenderedPageBreak/>
        <w:t>расшифровкой подписи, должности и указанием даты заверения, и оттиском печати Стороны.</w:t>
      </w:r>
      <w:proofErr w:type="gramEnd"/>
    </w:p>
    <w:p w:rsidR="00213067" w:rsidRPr="00680D70" w:rsidRDefault="006675EA" w:rsidP="00680D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="00777D3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213067" w:rsidRPr="00680D70">
        <w:rPr>
          <w:sz w:val="26"/>
          <w:szCs w:val="26"/>
        </w:rPr>
        <w:t xml:space="preserve">Монеты </w:t>
      </w:r>
      <w:proofErr w:type="gramStart"/>
      <w:r w:rsidR="00213067" w:rsidRPr="00680D70">
        <w:rPr>
          <w:sz w:val="26"/>
          <w:szCs w:val="26"/>
        </w:rPr>
        <w:t>принимаются и передаются</w:t>
      </w:r>
      <w:proofErr w:type="gramEnd"/>
      <w:r w:rsidR="00213067" w:rsidRPr="00680D70">
        <w:rPr>
          <w:sz w:val="26"/>
          <w:szCs w:val="26"/>
        </w:rPr>
        <w:t xml:space="preserve"> путем их поштучного пересчета и визуального контроля состояния поверхности каждой Монеты и общего внешнего вида каждой Монеты, по оригиналам сертификатов (если страной-эмитентом Монет предусмотрен сертификат, то он прилагается к каждой Монете), а также по данным </w:t>
      </w:r>
      <w:r>
        <w:rPr>
          <w:sz w:val="26"/>
          <w:szCs w:val="26"/>
        </w:rPr>
        <w:t>Договора</w:t>
      </w:r>
      <w:r w:rsidR="00213067" w:rsidRPr="00680D70">
        <w:rPr>
          <w:sz w:val="26"/>
          <w:szCs w:val="26"/>
        </w:rPr>
        <w:t>.</w:t>
      </w:r>
    </w:p>
    <w:p w:rsidR="00A375C8" w:rsidRPr="00680D70" w:rsidRDefault="00777D39" w:rsidP="00680D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13.7.</w:t>
      </w:r>
      <w:r>
        <w:rPr>
          <w:sz w:val="26"/>
          <w:szCs w:val="26"/>
        </w:rPr>
        <w:tab/>
      </w:r>
      <w:r w:rsidR="00A375C8" w:rsidRPr="00680D70">
        <w:rPr>
          <w:sz w:val="26"/>
          <w:szCs w:val="26"/>
        </w:rPr>
        <w:t>Прием-передача Сторонами Монет оформляется Актом приема-передачи на фактическое количество принятых/переданных Монет. Акт приема-передачи подписывается в 2 (</w:t>
      </w:r>
      <w:r>
        <w:rPr>
          <w:sz w:val="26"/>
          <w:szCs w:val="26"/>
        </w:rPr>
        <w:t>д</w:t>
      </w:r>
      <w:r w:rsidR="00A375C8" w:rsidRPr="00680D70">
        <w:rPr>
          <w:sz w:val="26"/>
          <w:szCs w:val="26"/>
        </w:rPr>
        <w:t>вух) экземплярах представителями Сторон, присутствовавшими при приеме-передаче</w:t>
      </w:r>
      <w:r>
        <w:rPr>
          <w:sz w:val="26"/>
          <w:szCs w:val="26"/>
        </w:rPr>
        <w:t xml:space="preserve"> Монет.</w:t>
      </w:r>
    </w:p>
    <w:p w:rsidR="00A375C8" w:rsidRPr="00680D70" w:rsidRDefault="00777D39" w:rsidP="00680D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13.8.</w:t>
      </w:r>
      <w:r>
        <w:rPr>
          <w:sz w:val="26"/>
          <w:szCs w:val="26"/>
        </w:rPr>
        <w:tab/>
      </w:r>
      <w:r w:rsidR="00A375C8" w:rsidRPr="00680D70">
        <w:rPr>
          <w:sz w:val="26"/>
          <w:szCs w:val="26"/>
        </w:rPr>
        <w:t xml:space="preserve">Если при осуществлении приема-передачи Монет обнаруживается несоответствие части или всех Монет каким-либо Существенным условиям </w:t>
      </w:r>
      <w:r w:rsidR="0088756B" w:rsidRPr="00680D70">
        <w:rPr>
          <w:sz w:val="26"/>
          <w:szCs w:val="26"/>
        </w:rPr>
        <w:t>Договора</w:t>
      </w:r>
      <w:r w:rsidR="00A375C8" w:rsidRPr="00680D70">
        <w:rPr>
          <w:sz w:val="26"/>
          <w:szCs w:val="26"/>
        </w:rPr>
        <w:t>, замечания к состоянию Монет (брак и др.)</w:t>
      </w:r>
      <w:r>
        <w:rPr>
          <w:sz w:val="26"/>
          <w:szCs w:val="26"/>
        </w:rPr>
        <w:t>,</w:t>
      </w:r>
      <w:r w:rsidR="00A375C8" w:rsidRPr="00680D70">
        <w:rPr>
          <w:sz w:val="26"/>
          <w:szCs w:val="26"/>
        </w:rPr>
        <w:t xml:space="preserve"> эти недостатки фиксируются в Рекламационном акте, который подписывается </w:t>
      </w:r>
      <w:r w:rsidR="001B0F55" w:rsidRPr="001B0F55">
        <w:rPr>
          <w:sz w:val="26"/>
          <w:szCs w:val="26"/>
        </w:rPr>
        <w:t>по форме Приложения №</w:t>
      </w:r>
      <w:r w:rsidR="00551935">
        <w:rPr>
          <w:sz w:val="26"/>
          <w:szCs w:val="26"/>
        </w:rPr>
        <w:t>17</w:t>
      </w:r>
      <w:r w:rsidR="001B0F55" w:rsidRPr="001B0F55">
        <w:rPr>
          <w:sz w:val="26"/>
          <w:szCs w:val="26"/>
        </w:rPr>
        <w:t xml:space="preserve"> к настоящему Торговому соглашению на бумажном носителе </w:t>
      </w:r>
      <w:r w:rsidR="00A375C8" w:rsidRPr="00680D70">
        <w:rPr>
          <w:sz w:val="26"/>
          <w:szCs w:val="26"/>
        </w:rPr>
        <w:t>лицами, уполномоченными Сторонами осу</w:t>
      </w:r>
      <w:r>
        <w:rPr>
          <w:sz w:val="26"/>
          <w:szCs w:val="26"/>
        </w:rPr>
        <w:t>ществлять прием-передачу Монет.</w:t>
      </w:r>
    </w:p>
    <w:p w:rsidR="00356771" w:rsidRPr="00680D70" w:rsidRDefault="00777D39" w:rsidP="00680D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375C8" w:rsidRPr="00680D70">
        <w:rPr>
          <w:sz w:val="26"/>
          <w:szCs w:val="26"/>
        </w:rPr>
        <w:t xml:space="preserve">В </w:t>
      </w:r>
      <w:proofErr w:type="gramStart"/>
      <w:r w:rsidR="00A375C8" w:rsidRPr="00680D70">
        <w:rPr>
          <w:sz w:val="26"/>
          <w:szCs w:val="26"/>
        </w:rPr>
        <w:t>случае</w:t>
      </w:r>
      <w:proofErr w:type="gramEnd"/>
      <w:r w:rsidR="00A375C8" w:rsidRPr="00680D70">
        <w:rPr>
          <w:sz w:val="26"/>
          <w:szCs w:val="26"/>
        </w:rPr>
        <w:t xml:space="preserve"> выявления указанных в </w:t>
      </w:r>
      <w:r>
        <w:rPr>
          <w:sz w:val="26"/>
          <w:szCs w:val="26"/>
        </w:rPr>
        <w:t>данном пункте</w:t>
      </w:r>
      <w:r w:rsidR="00A375C8" w:rsidRPr="00680D70">
        <w:rPr>
          <w:sz w:val="26"/>
          <w:szCs w:val="26"/>
        </w:rPr>
        <w:t xml:space="preserve"> несоответствий Сторона, принимающая Монеты, вправе по своему выбору либо отказаться от приема части или всех Монет по </w:t>
      </w:r>
      <w:r w:rsidR="0088756B" w:rsidRPr="00680D70">
        <w:rPr>
          <w:sz w:val="26"/>
          <w:szCs w:val="26"/>
        </w:rPr>
        <w:t>Договору</w:t>
      </w:r>
      <w:r w:rsidR="00A375C8" w:rsidRPr="00680D70">
        <w:rPr>
          <w:sz w:val="26"/>
          <w:szCs w:val="26"/>
        </w:rPr>
        <w:t xml:space="preserve">, либо потребовать замены Монет, на которые составлен Рекламационный акт, Монетами надлежащего качества и состояния поверхности. </w:t>
      </w:r>
      <w:r w:rsidR="008C19A8">
        <w:rPr>
          <w:sz w:val="26"/>
          <w:szCs w:val="26"/>
        </w:rPr>
        <w:t xml:space="preserve">При отказе </w:t>
      </w:r>
      <w:r w:rsidR="008C19A8" w:rsidRPr="00680D70">
        <w:rPr>
          <w:sz w:val="26"/>
          <w:szCs w:val="26"/>
        </w:rPr>
        <w:t xml:space="preserve">от приема части Монет по Договору </w:t>
      </w:r>
      <w:r w:rsidR="008C19A8">
        <w:rPr>
          <w:sz w:val="26"/>
          <w:szCs w:val="26"/>
        </w:rPr>
        <w:t xml:space="preserve">Стороны обязуются заключить дополнительное </w:t>
      </w:r>
      <w:proofErr w:type="gramStart"/>
      <w:r w:rsidR="008C19A8">
        <w:rPr>
          <w:sz w:val="26"/>
          <w:szCs w:val="26"/>
        </w:rPr>
        <w:t>соглашение</w:t>
      </w:r>
      <w:proofErr w:type="gramEnd"/>
      <w:r w:rsidR="008C19A8">
        <w:rPr>
          <w:sz w:val="26"/>
          <w:szCs w:val="26"/>
        </w:rPr>
        <w:t xml:space="preserve"> к Договору исходя из фактически принятого количества Монет в соответствии со статьей 9 настоящего Торгового соглашения; при отказе </w:t>
      </w:r>
      <w:r w:rsidR="008C19A8" w:rsidRPr="00680D70">
        <w:rPr>
          <w:sz w:val="26"/>
          <w:szCs w:val="26"/>
        </w:rPr>
        <w:t xml:space="preserve">от приема всех Монет по Договору </w:t>
      </w:r>
      <w:r w:rsidR="008C19A8">
        <w:rPr>
          <w:sz w:val="26"/>
          <w:szCs w:val="26"/>
        </w:rPr>
        <w:t xml:space="preserve">Стороны обязуются заключить соглашение о расторжении Договора в соответствии со Статьей 10 настоящего Торгового соглашения. </w:t>
      </w:r>
      <w:r w:rsidR="00A375C8" w:rsidRPr="00680D70">
        <w:rPr>
          <w:sz w:val="26"/>
          <w:szCs w:val="26"/>
        </w:rPr>
        <w:t xml:space="preserve">При этом общая стоимость Монет подлежит перерасчету Сторонами исходя из фактически принятого количества Монет по цене за каждую Монету, оговоренной Сторонами при заключении </w:t>
      </w:r>
      <w:r w:rsidR="0088756B" w:rsidRPr="00680D70">
        <w:rPr>
          <w:sz w:val="26"/>
          <w:szCs w:val="26"/>
        </w:rPr>
        <w:t>Договора</w:t>
      </w:r>
      <w:r w:rsidR="00A375C8" w:rsidRPr="00680D70">
        <w:rPr>
          <w:sz w:val="26"/>
          <w:szCs w:val="26"/>
        </w:rPr>
        <w:t xml:space="preserve">. Денежные средства в случае их уплаты (переплаты) и отказа от приема Монет должны быть возвращены </w:t>
      </w:r>
      <w:r>
        <w:rPr>
          <w:sz w:val="26"/>
          <w:szCs w:val="26"/>
        </w:rPr>
        <w:t>П</w:t>
      </w:r>
      <w:r w:rsidR="00A375C8" w:rsidRPr="00680D70">
        <w:rPr>
          <w:sz w:val="26"/>
          <w:szCs w:val="26"/>
        </w:rPr>
        <w:t>окупателю не позднее Рабочего дня, следующего за днем составления Рекламационного акта или отказа от приема Монет.</w:t>
      </w:r>
    </w:p>
    <w:p w:rsidR="00E03916" w:rsidRPr="00680D70" w:rsidRDefault="005753B8" w:rsidP="00680D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13.9.</w:t>
      </w:r>
      <w:r>
        <w:rPr>
          <w:sz w:val="26"/>
          <w:szCs w:val="26"/>
        </w:rPr>
        <w:tab/>
      </w:r>
      <w:proofErr w:type="gramStart"/>
      <w:r w:rsidR="00E03916">
        <w:rPr>
          <w:sz w:val="26"/>
          <w:szCs w:val="26"/>
        </w:rPr>
        <w:t>По факту исполнения Сторонами своих обязательств по Договор</w:t>
      </w:r>
      <w:r w:rsidR="001B0F55">
        <w:rPr>
          <w:sz w:val="26"/>
          <w:szCs w:val="26"/>
        </w:rPr>
        <w:t>у</w:t>
      </w:r>
      <w:r w:rsidR="00E03916">
        <w:rPr>
          <w:sz w:val="26"/>
          <w:szCs w:val="26"/>
        </w:rPr>
        <w:t xml:space="preserve">, после осуществления Покупателем и получения Продавцом </w:t>
      </w:r>
      <w:r w:rsidR="00E03916" w:rsidRPr="00E03916">
        <w:rPr>
          <w:sz w:val="26"/>
          <w:szCs w:val="26"/>
        </w:rPr>
        <w:t>оплат</w:t>
      </w:r>
      <w:r w:rsidR="00E03916">
        <w:rPr>
          <w:sz w:val="26"/>
          <w:szCs w:val="26"/>
        </w:rPr>
        <w:t>ы</w:t>
      </w:r>
      <w:r w:rsidR="00E03916" w:rsidRPr="00E03916">
        <w:rPr>
          <w:sz w:val="26"/>
          <w:szCs w:val="26"/>
        </w:rPr>
        <w:t xml:space="preserve"> за Монеты в Дату оплаты, согласованную в Договоре, </w:t>
      </w:r>
      <w:r w:rsidR="00E03916">
        <w:rPr>
          <w:sz w:val="26"/>
          <w:szCs w:val="26"/>
        </w:rPr>
        <w:t>и</w:t>
      </w:r>
      <w:r w:rsidR="00E03916" w:rsidRPr="00E03916">
        <w:rPr>
          <w:sz w:val="26"/>
          <w:szCs w:val="26"/>
        </w:rPr>
        <w:t xml:space="preserve"> после подписания уполномоченными представителями Сторон Акта приема-передачи Монет</w:t>
      </w:r>
      <w:r w:rsidR="001B0F55">
        <w:rPr>
          <w:sz w:val="26"/>
          <w:szCs w:val="26"/>
        </w:rPr>
        <w:t xml:space="preserve"> в Дату поставки, </w:t>
      </w:r>
      <w:r w:rsidR="00E23104">
        <w:rPr>
          <w:sz w:val="26"/>
          <w:szCs w:val="26"/>
        </w:rPr>
        <w:t xml:space="preserve">либо после проведения зачета встречных однородных требований, </w:t>
      </w:r>
      <w:r w:rsidR="001B0F55">
        <w:rPr>
          <w:sz w:val="26"/>
          <w:szCs w:val="26"/>
        </w:rPr>
        <w:t xml:space="preserve">Стороны </w:t>
      </w:r>
      <w:r w:rsidR="001B0F55" w:rsidRPr="001B0F55">
        <w:rPr>
          <w:sz w:val="26"/>
          <w:szCs w:val="26"/>
        </w:rPr>
        <w:t xml:space="preserve">подтверждают </w:t>
      </w:r>
      <w:r w:rsidR="001B0F55">
        <w:rPr>
          <w:sz w:val="26"/>
          <w:szCs w:val="26"/>
        </w:rPr>
        <w:t xml:space="preserve">надлежащее исполнение Договора </w:t>
      </w:r>
      <w:r w:rsidR="001B0F55" w:rsidRPr="001B0F55">
        <w:rPr>
          <w:sz w:val="26"/>
          <w:szCs w:val="26"/>
        </w:rPr>
        <w:t xml:space="preserve">обеими Сторонами путем подписания их электронными подписями </w:t>
      </w:r>
      <w:r w:rsidR="001B0F55">
        <w:rPr>
          <w:sz w:val="26"/>
          <w:szCs w:val="26"/>
        </w:rPr>
        <w:t>Акта об исполнении обязательств</w:t>
      </w:r>
      <w:r w:rsidR="001B0F55" w:rsidRPr="001B0F55">
        <w:rPr>
          <w:sz w:val="26"/>
          <w:szCs w:val="26"/>
        </w:rPr>
        <w:t xml:space="preserve"> в форме</w:t>
      </w:r>
      <w:proofErr w:type="gramEnd"/>
      <w:r w:rsidR="001B0F55" w:rsidRPr="001B0F55">
        <w:rPr>
          <w:sz w:val="26"/>
          <w:szCs w:val="26"/>
        </w:rPr>
        <w:t xml:space="preserve"> электронного документа в соответствии с Приложением №</w:t>
      </w:r>
      <w:r w:rsidR="00551935">
        <w:rPr>
          <w:sz w:val="26"/>
          <w:szCs w:val="26"/>
        </w:rPr>
        <w:t>14</w:t>
      </w:r>
      <w:r w:rsidR="001B0F55" w:rsidRPr="001B0F55">
        <w:rPr>
          <w:sz w:val="26"/>
          <w:szCs w:val="26"/>
        </w:rPr>
        <w:t xml:space="preserve"> к настоящему Торговому соглашению с использованием Электронной системы</w:t>
      </w:r>
      <w:r w:rsidR="001B0F55">
        <w:rPr>
          <w:sz w:val="26"/>
          <w:szCs w:val="26"/>
        </w:rPr>
        <w:t>.</w:t>
      </w:r>
    </w:p>
    <w:p w:rsidR="00763B5B" w:rsidRPr="00680D70" w:rsidRDefault="00C03842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680D70">
        <w:rPr>
          <w:b/>
          <w:color w:val="1F497D" w:themeColor="text2"/>
          <w:sz w:val="26"/>
          <w:szCs w:val="26"/>
        </w:rPr>
        <w:lastRenderedPageBreak/>
        <w:t>Статья 1</w:t>
      </w:r>
      <w:r w:rsidR="009F4C8A">
        <w:rPr>
          <w:b/>
          <w:color w:val="1F497D" w:themeColor="text2"/>
          <w:sz w:val="26"/>
          <w:szCs w:val="26"/>
        </w:rPr>
        <w:t>4</w:t>
      </w:r>
      <w:r w:rsidRPr="00680D70">
        <w:rPr>
          <w:b/>
          <w:color w:val="1F497D" w:themeColor="text2"/>
          <w:sz w:val="26"/>
          <w:szCs w:val="26"/>
        </w:rPr>
        <w:t xml:space="preserve">. </w:t>
      </w:r>
      <w:r w:rsidR="009C28DD" w:rsidRPr="00680D70">
        <w:rPr>
          <w:b/>
          <w:color w:val="1F497D" w:themeColor="text2"/>
          <w:sz w:val="26"/>
          <w:szCs w:val="26"/>
        </w:rPr>
        <w:t xml:space="preserve">Проведение зачета </w:t>
      </w:r>
      <w:r w:rsidR="00B5080B" w:rsidRPr="00B5080B">
        <w:rPr>
          <w:b/>
          <w:color w:val="1F497D" w:themeColor="text2"/>
          <w:sz w:val="26"/>
          <w:szCs w:val="26"/>
        </w:rPr>
        <w:t xml:space="preserve">встречных однородных </w:t>
      </w:r>
      <w:r w:rsidR="00B5080B">
        <w:rPr>
          <w:b/>
          <w:color w:val="1F497D" w:themeColor="text2"/>
          <w:sz w:val="26"/>
          <w:szCs w:val="26"/>
        </w:rPr>
        <w:t>требований</w:t>
      </w:r>
    </w:p>
    <w:p w:rsidR="00986201" w:rsidRPr="00847297" w:rsidRDefault="004611B7" w:rsidP="00680D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14.1.</w:t>
      </w:r>
      <w:r>
        <w:rPr>
          <w:sz w:val="26"/>
          <w:szCs w:val="26"/>
        </w:rPr>
        <w:tab/>
      </w:r>
      <w:r w:rsidR="00986201" w:rsidRPr="00847297">
        <w:rPr>
          <w:sz w:val="26"/>
          <w:szCs w:val="26"/>
        </w:rPr>
        <w:t xml:space="preserve">По всем заключенным </w:t>
      </w:r>
      <w:r w:rsidR="004E20C5" w:rsidRPr="00847297">
        <w:rPr>
          <w:sz w:val="26"/>
          <w:szCs w:val="26"/>
        </w:rPr>
        <w:t xml:space="preserve">Договорам </w:t>
      </w:r>
      <w:r w:rsidR="00986201" w:rsidRPr="00847297">
        <w:rPr>
          <w:sz w:val="26"/>
          <w:szCs w:val="26"/>
        </w:rPr>
        <w:t>с одной Датой оплаты / Датой поставки Монет Стороны могут осуществлять зачет взаимных требований (</w:t>
      </w:r>
      <w:proofErr w:type="spellStart"/>
      <w:r w:rsidR="00986201" w:rsidRPr="00847297">
        <w:rPr>
          <w:sz w:val="26"/>
          <w:szCs w:val="26"/>
        </w:rPr>
        <w:t>неттинг</w:t>
      </w:r>
      <w:proofErr w:type="spellEnd"/>
      <w:r w:rsidR="00986201" w:rsidRPr="00847297">
        <w:rPr>
          <w:sz w:val="26"/>
          <w:szCs w:val="26"/>
        </w:rPr>
        <w:t>). При этом:</w:t>
      </w:r>
    </w:p>
    <w:p w:rsidR="00986201" w:rsidRPr="00847297" w:rsidRDefault="00FE4853" w:rsidP="00FE4853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986201" w:rsidRPr="00847297">
        <w:rPr>
          <w:sz w:val="26"/>
          <w:szCs w:val="26"/>
        </w:rPr>
        <w:t xml:space="preserve">суммы, подлежащие выплате </w:t>
      </w:r>
      <w:r w:rsidRPr="00847297">
        <w:rPr>
          <w:sz w:val="26"/>
          <w:szCs w:val="26"/>
        </w:rPr>
        <w:t xml:space="preserve">за Монеты </w:t>
      </w:r>
      <w:r w:rsidR="00986201" w:rsidRPr="00847297">
        <w:rPr>
          <w:sz w:val="26"/>
          <w:szCs w:val="26"/>
        </w:rPr>
        <w:t xml:space="preserve">каждой Стороной в </w:t>
      </w:r>
      <w:r>
        <w:rPr>
          <w:sz w:val="26"/>
          <w:szCs w:val="26"/>
        </w:rPr>
        <w:t xml:space="preserve">российских рублях </w:t>
      </w:r>
      <w:r w:rsidR="00986201" w:rsidRPr="00847297">
        <w:rPr>
          <w:sz w:val="26"/>
          <w:szCs w:val="26"/>
        </w:rPr>
        <w:t>в одну и ту же Дату оплаты</w:t>
      </w:r>
      <w:r w:rsidR="00C45089">
        <w:rPr>
          <w:sz w:val="26"/>
          <w:szCs w:val="26"/>
        </w:rPr>
        <w:t>,</w:t>
      </w:r>
      <w:r w:rsidR="00986201" w:rsidRPr="00847297">
        <w:rPr>
          <w:sz w:val="26"/>
          <w:szCs w:val="26"/>
        </w:rPr>
        <w:t xml:space="preserve"> суммируются;</w:t>
      </w:r>
    </w:p>
    <w:p w:rsidR="00986201" w:rsidRPr="00847297" w:rsidRDefault="00FE4853" w:rsidP="00FE4853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986201" w:rsidRPr="00847297">
        <w:rPr>
          <w:sz w:val="26"/>
          <w:szCs w:val="26"/>
        </w:rPr>
        <w:t xml:space="preserve">если общая сумма обязательств </w:t>
      </w:r>
      <w:r>
        <w:rPr>
          <w:sz w:val="26"/>
          <w:szCs w:val="26"/>
        </w:rPr>
        <w:t xml:space="preserve">в российских рублях </w:t>
      </w:r>
      <w:r w:rsidR="00986201" w:rsidRPr="00847297">
        <w:rPr>
          <w:sz w:val="26"/>
          <w:szCs w:val="26"/>
        </w:rPr>
        <w:t>одной Стороны</w:t>
      </w:r>
      <w:r w:rsidRPr="00847297">
        <w:rPr>
          <w:sz w:val="26"/>
          <w:szCs w:val="26"/>
        </w:rPr>
        <w:t xml:space="preserve"> </w:t>
      </w:r>
      <w:r w:rsidR="00986201" w:rsidRPr="00847297">
        <w:rPr>
          <w:sz w:val="26"/>
          <w:szCs w:val="26"/>
        </w:rPr>
        <w:t xml:space="preserve">превышает общую сумму обязательств </w:t>
      </w:r>
      <w:r>
        <w:rPr>
          <w:sz w:val="26"/>
          <w:szCs w:val="26"/>
        </w:rPr>
        <w:t xml:space="preserve">в российских рублях </w:t>
      </w:r>
      <w:r w:rsidR="00986201" w:rsidRPr="00847297">
        <w:rPr>
          <w:sz w:val="26"/>
          <w:szCs w:val="26"/>
        </w:rPr>
        <w:t>другой Стороны, то разница выплачивается той Стороной, которая имеет большую сумму обязательств;</w:t>
      </w:r>
    </w:p>
    <w:p w:rsidR="00986201" w:rsidRPr="00847297" w:rsidRDefault="00FE4853" w:rsidP="00FE4853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986201" w:rsidRPr="00847297">
        <w:rPr>
          <w:sz w:val="26"/>
          <w:szCs w:val="26"/>
        </w:rPr>
        <w:t xml:space="preserve">если общие суммы обязательств </w:t>
      </w:r>
      <w:r w:rsidR="00823BDA" w:rsidRPr="00847297">
        <w:rPr>
          <w:sz w:val="26"/>
          <w:szCs w:val="26"/>
        </w:rPr>
        <w:t xml:space="preserve">в </w:t>
      </w:r>
      <w:r w:rsidR="00823BDA">
        <w:rPr>
          <w:sz w:val="26"/>
          <w:szCs w:val="26"/>
        </w:rPr>
        <w:t>российских</w:t>
      </w:r>
      <w:r w:rsidR="00823BDA" w:rsidRPr="00847297">
        <w:rPr>
          <w:sz w:val="26"/>
          <w:szCs w:val="26"/>
        </w:rPr>
        <w:t xml:space="preserve"> рублях </w:t>
      </w:r>
      <w:r w:rsidR="00823BDA">
        <w:rPr>
          <w:sz w:val="26"/>
          <w:szCs w:val="26"/>
        </w:rPr>
        <w:t xml:space="preserve">обеих </w:t>
      </w:r>
      <w:r w:rsidR="00986201" w:rsidRPr="00847297">
        <w:rPr>
          <w:sz w:val="26"/>
          <w:szCs w:val="26"/>
        </w:rPr>
        <w:t>Сторон друг перед другом равны, то они прекращаются без проведения платежей;</w:t>
      </w:r>
    </w:p>
    <w:p w:rsidR="00986201" w:rsidRPr="00847297" w:rsidRDefault="00823BDA" w:rsidP="00FE4853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986201" w:rsidRPr="00847297">
        <w:rPr>
          <w:sz w:val="26"/>
          <w:szCs w:val="26"/>
        </w:rPr>
        <w:t>обязательства по поставке Монет каждой из Сторон в одну и ту же Дату поставки суммируются только в случаях идентичности Монет по следующим признакам:</w:t>
      </w:r>
    </w:p>
    <w:p w:rsidR="00986201" w:rsidRPr="00847297" w:rsidRDefault="00823BDA" w:rsidP="00823BDA">
      <w:pPr>
        <w:tabs>
          <w:tab w:val="left" w:pos="1134"/>
        </w:tabs>
        <w:spacing w:before="120" w:after="12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86201" w:rsidRPr="00847297">
        <w:rPr>
          <w:sz w:val="26"/>
          <w:szCs w:val="26"/>
        </w:rPr>
        <w:t>наименование Монет;</w:t>
      </w:r>
    </w:p>
    <w:p w:rsidR="00986201" w:rsidRPr="00847297" w:rsidRDefault="00823BDA" w:rsidP="00823BDA">
      <w:pPr>
        <w:tabs>
          <w:tab w:val="left" w:pos="1134"/>
        </w:tabs>
        <w:spacing w:before="120" w:after="12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86201" w:rsidRPr="00847297">
        <w:rPr>
          <w:sz w:val="26"/>
          <w:szCs w:val="26"/>
        </w:rPr>
        <w:t>номинал Монет;</w:t>
      </w:r>
    </w:p>
    <w:p w:rsidR="00986201" w:rsidRPr="00847297" w:rsidRDefault="00823BDA" w:rsidP="00823BDA">
      <w:pPr>
        <w:tabs>
          <w:tab w:val="left" w:pos="1134"/>
        </w:tabs>
        <w:spacing w:before="120" w:after="12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86201" w:rsidRPr="00847297">
        <w:rPr>
          <w:sz w:val="26"/>
          <w:szCs w:val="26"/>
        </w:rPr>
        <w:t>драгоценный металл, из которого изготовлены Монеты;</w:t>
      </w:r>
    </w:p>
    <w:p w:rsidR="00986201" w:rsidRPr="00847297" w:rsidRDefault="00823BDA" w:rsidP="00823BDA">
      <w:pPr>
        <w:tabs>
          <w:tab w:val="left" w:pos="1134"/>
        </w:tabs>
        <w:spacing w:before="120" w:after="12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86201" w:rsidRPr="00847297">
        <w:rPr>
          <w:sz w:val="26"/>
          <w:szCs w:val="26"/>
        </w:rPr>
        <w:t>каталожный номер (при его наличии);</w:t>
      </w:r>
    </w:p>
    <w:p w:rsidR="00986201" w:rsidRPr="00847297" w:rsidRDefault="00823BDA" w:rsidP="00FE4853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201" w:rsidRPr="00847297">
        <w:rPr>
          <w:sz w:val="26"/>
          <w:szCs w:val="26"/>
        </w:rPr>
        <w:t xml:space="preserve">не осуществляется </w:t>
      </w:r>
      <w:proofErr w:type="spellStart"/>
      <w:r w:rsidR="00986201" w:rsidRPr="00847297">
        <w:rPr>
          <w:sz w:val="26"/>
          <w:szCs w:val="26"/>
        </w:rPr>
        <w:t>неттинг</w:t>
      </w:r>
      <w:proofErr w:type="spellEnd"/>
      <w:r w:rsidR="00986201" w:rsidRPr="00847297">
        <w:rPr>
          <w:sz w:val="26"/>
          <w:szCs w:val="26"/>
        </w:rPr>
        <w:t xml:space="preserve"> Монет, имеющих номера на поверхности Монеты;</w:t>
      </w:r>
    </w:p>
    <w:p w:rsidR="00986201" w:rsidRPr="00847297" w:rsidRDefault="00823BDA" w:rsidP="00FE4853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986201" w:rsidRPr="00847297">
        <w:rPr>
          <w:sz w:val="26"/>
          <w:szCs w:val="26"/>
        </w:rPr>
        <w:t>в случае необходимости Стороны могут согласовать иные условия зачета обязательств.</w:t>
      </w:r>
    </w:p>
    <w:p w:rsidR="00986201" w:rsidRPr="00847297" w:rsidRDefault="00823BDA" w:rsidP="00680D70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14.2.</w:t>
      </w:r>
      <w:r>
        <w:rPr>
          <w:sz w:val="26"/>
          <w:szCs w:val="26"/>
        </w:rPr>
        <w:tab/>
      </w:r>
      <w:proofErr w:type="gramStart"/>
      <w:r w:rsidRPr="00823BDA">
        <w:rPr>
          <w:sz w:val="26"/>
          <w:szCs w:val="26"/>
        </w:rPr>
        <w:t>Согласие на осуществление зачета (</w:t>
      </w:r>
      <w:proofErr w:type="spellStart"/>
      <w:r w:rsidRPr="00823BDA">
        <w:rPr>
          <w:sz w:val="26"/>
          <w:szCs w:val="26"/>
        </w:rPr>
        <w:t>неттинга</w:t>
      </w:r>
      <w:proofErr w:type="spellEnd"/>
      <w:r w:rsidRPr="00823BDA">
        <w:rPr>
          <w:sz w:val="26"/>
          <w:szCs w:val="26"/>
        </w:rPr>
        <w:t xml:space="preserve">) и его результаты подтверждаются обеими Сторонами </w:t>
      </w:r>
      <w:r w:rsidR="005A4C5C">
        <w:rPr>
          <w:sz w:val="26"/>
          <w:szCs w:val="26"/>
        </w:rPr>
        <w:t xml:space="preserve">путем подписания их электронными подписями </w:t>
      </w:r>
      <w:r w:rsidR="00C45089">
        <w:rPr>
          <w:sz w:val="26"/>
          <w:szCs w:val="26"/>
        </w:rPr>
        <w:t>Соглашения о</w:t>
      </w:r>
      <w:r w:rsidR="005A4C5C">
        <w:rPr>
          <w:sz w:val="26"/>
          <w:szCs w:val="26"/>
        </w:rPr>
        <w:t xml:space="preserve"> </w:t>
      </w:r>
      <w:proofErr w:type="spellStart"/>
      <w:r w:rsidR="005A4C5C">
        <w:rPr>
          <w:sz w:val="26"/>
          <w:szCs w:val="26"/>
        </w:rPr>
        <w:t>неттинг</w:t>
      </w:r>
      <w:r w:rsidR="00C45089">
        <w:rPr>
          <w:sz w:val="26"/>
          <w:szCs w:val="26"/>
        </w:rPr>
        <w:t>е</w:t>
      </w:r>
      <w:proofErr w:type="spellEnd"/>
      <w:r w:rsidR="005A4C5C">
        <w:rPr>
          <w:sz w:val="26"/>
          <w:szCs w:val="26"/>
        </w:rPr>
        <w:t xml:space="preserve"> в форме электронного документа в соответствии с Приложением №</w:t>
      </w:r>
      <w:r w:rsidR="00C45089">
        <w:rPr>
          <w:sz w:val="26"/>
          <w:szCs w:val="26"/>
        </w:rPr>
        <w:t>12</w:t>
      </w:r>
      <w:r w:rsidR="005A4C5C">
        <w:rPr>
          <w:sz w:val="26"/>
          <w:szCs w:val="26"/>
        </w:rPr>
        <w:t xml:space="preserve"> к настоящему Торговому соглашению </w:t>
      </w:r>
      <w:r>
        <w:rPr>
          <w:sz w:val="26"/>
          <w:szCs w:val="26"/>
        </w:rPr>
        <w:t>с использованием</w:t>
      </w:r>
      <w:r w:rsidRPr="00823BDA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Электронной с</w:t>
      </w:r>
      <w:r w:rsidRPr="00823BDA">
        <w:rPr>
          <w:sz w:val="26"/>
          <w:szCs w:val="26"/>
        </w:rPr>
        <w:t>истем</w:t>
      </w:r>
      <w:r>
        <w:rPr>
          <w:sz w:val="26"/>
          <w:szCs w:val="26"/>
        </w:rPr>
        <w:t>ы</w:t>
      </w:r>
      <w:r w:rsidRPr="00823BDA">
        <w:rPr>
          <w:sz w:val="26"/>
          <w:szCs w:val="26"/>
        </w:rPr>
        <w:t xml:space="preserve"> или путем </w:t>
      </w:r>
      <w:r w:rsidR="00C45089">
        <w:rPr>
          <w:sz w:val="26"/>
          <w:szCs w:val="26"/>
        </w:rPr>
        <w:t>подписания Соглашения о</w:t>
      </w:r>
      <w:r w:rsidRPr="00823BDA">
        <w:rPr>
          <w:sz w:val="26"/>
          <w:szCs w:val="26"/>
        </w:rPr>
        <w:t xml:space="preserve"> </w:t>
      </w:r>
      <w:proofErr w:type="spellStart"/>
      <w:r w:rsidRPr="00823BDA">
        <w:rPr>
          <w:sz w:val="26"/>
          <w:szCs w:val="26"/>
        </w:rPr>
        <w:t>неттинг</w:t>
      </w:r>
      <w:r w:rsidR="00C45089">
        <w:rPr>
          <w:sz w:val="26"/>
          <w:szCs w:val="26"/>
        </w:rPr>
        <w:t>е</w:t>
      </w:r>
      <w:proofErr w:type="spellEnd"/>
      <w:r w:rsidRPr="00823BDA">
        <w:rPr>
          <w:sz w:val="26"/>
          <w:szCs w:val="26"/>
        </w:rPr>
        <w:t xml:space="preserve"> по форме Приложения №</w:t>
      </w:r>
      <w:r w:rsidR="00C45089">
        <w:rPr>
          <w:sz w:val="26"/>
          <w:szCs w:val="26"/>
        </w:rPr>
        <w:t>12</w:t>
      </w:r>
      <w:r w:rsidRPr="00823BDA">
        <w:rPr>
          <w:sz w:val="26"/>
          <w:szCs w:val="26"/>
        </w:rPr>
        <w:t xml:space="preserve"> к настоящему </w:t>
      </w:r>
      <w:r w:rsidR="005A4C5C">
        <w:rPr>
          <w:sz w:val="26"/>
          <w:szCs w:val="26"/>
        </w:rPr>
        <w:t>Торговому с</w:t>
      </w:r>
      <w:r w:rsidRPr="00823BDA">
        <w:rPr>
          <w:sz w:val="26"/>
          <w:szCs w:val="26"/>
        </w:rPr>
        <w:t xml:space="preserve">оглашению на бумажном носителе за подписями уполномоченных лиц </w:t>
      </w:r>
      <w:r w:rsidR="005A4C5C">
        <w:rPr>
          <w:sz w:val="26"/>
          <w:szCs w:val="26"/>
        </w:rPr>
        <w:t>Сторон</w:t>
      </w:r>
      <w:r w:rsidRPr="00823BDA">
        <w:rPr>
          <w:sz w:val="26"/>
          <w:szCs w:val="26"/>
        </w:rPr>
        <w:t xml:space="preserve"> и оттисками</w:t>
      </w:r>
      <w:proofErr w:type="gramEnd"/>
      <w:r w:rsidRPr="00823BDA">
        <w:rPr>
          <w:sz w:val="26"/>
          <w:szCs w:val="26"/>
        </w:rPr>
        <w:t xml:space="preserve"> печатей Сторон </w:t>
      </w:r>
      <w:r w:rsidR="005A4C5C">
        <w:rPr>
          <w:sz w:val="26"/>
          <w:szCs w:val="26"/>
        </w:rPr>
        <w:t xml:space="preserve">– </w:t>
      </w:r>
      <w:r w:rsidRPr="00823BDA">
        <w:rPr>
          <w:sz w:val="26"/>
          <w:szCs w:val="26"/>
        </w:rPr>
        <w:t xml:space="preserve">с обязательной оговоркой об осуществлении такого зачета не позднее 12-00 часов московского времени по </w:t>
      </w:r>
      <w:r w:rsidR="005A4C5C">
        <w:rPr>
          <w:sz w:val="26"/>
          <w:szCs w:val="26"/>
        </w:rPr>
        <w:t>Договорам</w:t>
      </w:r>
      <w:r w:rsidRPr="00823BDA">
        <w:rPr>
          <w:sz w:val="26"/>
          <w:szCs w:val="26"/>
        </w:rPr>
        <w:t xml:space="preserve"> с Датой оплаты </w:t>
      </w:r>
      <w:r w:rsidR="005A4C5C" w:rsidRPr="005A4C5C">
        <w:rPr>
          <w:sz w:val="26"/>
          <w:szCs w:val="26"/>
        </w:rPr>
        <w:t xml:space="preserve">и/или Датой поставки </w:t>
      </w:r>
      <w:r w:rsidRPr="00823BDA">
        <w:rPr>
          <w:sz w:val="26"/>
          <w:szCs w:val="26"/>
        </w:rPr>
        <w:t>Монет «сегодня».</w:t>
      </w:r>
    </w:p>
    <w:p w:rsidR="00CE523B" w:rsidRPr="00680D70" w:rsidRDefault="00A91C38" w:rsidP="001B0F55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680D70">
        <w:rPr>
          <w:b/>
          <w:color w:val="1F497D" w:themeColor="text2"/>
          <w:sz w:val="26"/>
          <w:szCs w:val="26"/>
        </w:rPr>
        <w:t>Статья 1</w:t>
      </w:r>
      <w:r w:rsidR="009F4C8A">
        <w:rPr>
          <w:b/>
          <w:color w:val="1F497D" w:themeColor="text2"/>
          <w:sz w:val="26"/>
          <w:szCs w:val="26"/>
        </w:rPr>
        <w:t>5</w:t>
      </w:r>
      <w:r w:rsidR="00C03842" w:rsidRPr="00680D70">
        <w:rPr>
          <w:b/>
          <w:color w:val="1F497D" w:themeColor="text2"/>
          <w:sz w:val="26"/>
          <w:szCs w:val="26"/>
        </w:rPr>
        <w:t xml:space="preserve">. </w:t>
      </w:r>
      <w:r w:rsidR="00263DD3">
        <w:rPr>
          <w:b/>
          <w:color w:val="1F497D" w:themeColor="text2"/>
          <w:sz w:val="26"/>
          <w:szCs w:val="26"/>
        </w:rPr>
        <w:t>С</w:t>
      </w:r>
      <w:r w:rsidR="00263DD3" w:rsidRPr="00263DD3">
        <w:rPr>
          <w:b/>
          <w:color w:val="1F497D" w:themeColor="text2"/>
          <w:sz w:val="26"/>
          <w:szCs w:val="26"/>
        </w:rPr>
        <w:t>лучаи нарушения обязательств и</w:t>
      </w:r>
      <w:r w:rsidR="00263DD3">
        <w:rPr>
          <w:b/>
          <w:color w:val="1F497D" w:themeColor="text2"/>
          <w:sz w:val="26"/>
          <w:szCs w:val="26"/>
        </w:rPr>
        <w:t xml:space="preserve"> </w:t>
      </w:r>
      <w:r w:rsidR="00263DD3" w:rsidRPr="00263DD3">
        <w:rPr>
          <w:b/>
          <w:color w:val="1F497D" w:themeColor="text2"/>
          <w:sz w:val="26"/>
          <w:szCs w:val="26"/>
        </w:rPr>
        <w:t xml:space="preserve">ответственность </w:t>
      </w:r>
      <w:r w:rsidR="00263DD3">
        <w:rPr>
          <w:b/>
          <w:color w:val="1F497D" w:themeColor="text2"/>
          <w:sz w:val="26"/>
          <w:szCs w:val="26"/>
        </w:rPr>
        <w:t>С</w:t>
      </w:r>
      <w:r w:rsidR="00263DD3" w:rsidRPr="00263DD3">
        <w:rPr>
          <w:b/>
          <w:color w:val="1F497D" w:themeColor="text2"/>
          <w:sz w:val="26"/>
          <w:szCs w:val="26"/>
        </w:rPr>
        <w:t>торон</w:t>
      </w:r>
    </w:p>
    <w:p w:rsidR="00CE523B" w:rsidRPr="005C2DA6" w:rsidRDefault="005C2DA6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15.1.</w:t>
      </w:r>
      <w:r>
        <w:rPr>
          <w:sz w:val="26"/>
          <w:szCs w:val="26"/>
        </w:rPr>
        <w:tab/>
      </w:r>
      <w:r w:rsidR="00CE523B" w:rsidRPr="00E23104">
        <w:rPr>
          <w:sz w:val="26"/>
          <w:szCs w:val="26"/>
        </w:rPr>
        <w:t>Для целей</w:t>
      </w:r>
      <w:r w:rsidR="00CE523B" w:rsidRPr="00847297">
        <w:rPr>
          <w:sz w:val="26"/>
          <w:szCs w:val="26"/>
        </w:rPr>
        <w:t xml:space="preserve"> настоящего </w:t>
      </w:r>
      <w:r w:rsidR="002B3806">
        <w:rPr>
          <w:sz w:val="26"/>
          <w:szCs w:val="26"/>
        </w:rPr>
        <w:t>Торгового с</w:t>
      </w:r>
      <w:r w:rsidR="00CE523B" w:rsidRPr="00847297">
        <w:rPr>
          <w:sz w:val="26"/>
          <w:szCs w:val="26"/>
        </w:rPr>
        <w:t xml:space="preserve">оглашения любой из ниже перечисленных случаев является </w:t>
      </w:r>
      <w:r w:rsidR="00E23104">
        <w:rPr>
          <w:sz w:val="26"/>
          <w:szCs w:val="26"/>
        </w:rPr>
        <w:t>с</w:t>
      </w:r>
      <w:r w:rsidR="00CE523B" w:rsidRPr="00847297">
        <w:rPr>
          <w:sz w:val="26"/>
          <w:szCs w:val="26"/>
        </w:rPr>
        <w:t xml:space="preserve">лучаем нарушения </w:t>
      </w:r>
      <w:r w:rsidR="00E23104">
        <w:rPr>
          <w:sz w:val="26"/>
          <w:szCs w:val="26"/>
        </w:rPr>
        <w:t>обязательств по Торговому соглашению (далее – Случай нарушения обязательств)</w:t>
      </w:r>
      <w:r w:rsidR="00CE523B" w:rsidRPr="00847297">
        <w:rPr>
          <w:sz w:val="26"/>
          <w:szCs w:val="26"/>
        </w:rPr>
        <w:t>, при этом Сторона, допустившая его наступление, или в отношении которой такой случай наступил, признается Нарушившей стороной, а другая Сторона, соответственно</w:t>
      </w:r>
      <w:r w:rsidR="00E23104">
        <w:rPr>
          <w:sz w:val="26"/>
          <w:szCs w:val="26"/>
        </w:rPr>
        <w:t>,</w:t>
      </w:r>
      <w:r w:rsidR="00CE523B" w:rsidRPr="00847297">
        <w:rPr>
          <w:sz w:val="26"/>
          <w:szCs w:val="26"/>
        </w:rPr>
        <w:t xml:space="preserve"> </w:t>
      </w:r>
      <w:proofErr w:type="spellStart"/>
      <w:r w:rsidR="00CE523B" w:rsidRPr="00847297">
        <w:rPr>
          <w:sz w:val="26"/>
          <w:szCs w:val="26"/>
        </w:rPr>
        <w:t>Ненарушившей</w:t>
      </w:r>
      <w:proofErr w:type="spellEnd"/>
      <w:r w:rsidR="00CE523B" w:rsidRPr="00847297">
        <w:rPr>
          <w:sz w:val="26"/>
          <w:szCs w:val="26"/>
        </w:rPr>
        <w:t xml:space="preserve"> стороной</w:t>
      </w:r>
      <w:r w:rsidR="00CE523B" w:rsidRPr="005C2DA6">
        <w:rPr>
          <w:sz w:val="26"/>
          <w:szCs w:val="26"/>
        </w:rPr>
        <w:t>:</w:t>
      </w:r>
    </w:p>
    <w:p w:rsidR="005A4B7E" w:rsidRPr="00847297" w:rsidRDefault="00E23104" w:rsidP="005C2DA6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наступление Дня возникновения просрочки, н</w:t>
      </w:r>
      <w:r w:rsidR="0052059D" w:rsidRPr="00847297">
        <w:rPr>
          <w:sz w:val="26"/>
          <w:szCs w:val="26"/>
        </w:rPr>
        <w:t>еисполн</w:t>
      </w:r>
      <w:r>
        <w:rPr>
          <w:sz w:val="26"/>
          <w:szCs w:val="26"/>
        </w:rPr>
        <w:t>е</w:t>
      </w:r>
      <w:r w:rsidR="00B55103">
        <w:rPr>
          <w:sz w:val="26"/>
          <w:szCs w:val="26"/>
        </w:rPr>
        <w:t>ние</w:t>
      </w:r>
      <w:r w:rsidR="0052059D" w:rsidRPr="00847297">
        <w:rPr>
          <w:sz w:val="26"/>
          <w:szCs w:val="26"/>
        </w:rPr>
        <w:t xml:space="preserve"> или </w:t>
      </w:r>
      <w:r>
        <w:rPr>
          <w:sz w:val="26"/>
          <w:szCs w:val="26"/>
        </w:rPr>
        <w:t>исполне</w:t>
      </w:r>
      <w:r w:rsidR="00B55103">
        <w:rPr>
          <w:sz w:val="26"/>
          <w:szCs w:val="26"/>
        </w:rPr>
        <w:t>ние</w:t>
      </w:r>
      <w:r>
        <w:rPr>
          <w:sz w:val="26"/>
          <w:szCs w:val="26"/>
        </w:rPr>
        <w:t xml:space="preserve"> </w:t>
      </w:r>
      <w:r w:rsidR="0052059D" w:rsidRPr="00847297">
        <w:rPr>
          <w:sz w:val="26"/>
          <w:szCs w:val="26"/>
        </w:rPr>
        <w:t>ненадлежащ</w:t>
      </w:r>
      <w:r>
        <w:rPr>
          <w:sz w:val="26"/>
          <w:szCs w:val="26"/>
        </w:rPr>
        <w:t>им образом</w:t>
      </w:r>
      <w:r w:rsidR="0052059D" w:rsidRPr="00847297">
        <w:rPr>
          <w:sz w:val="26"/>
          <w:szCs w:val="26"/>
        </w:rPr>
        <w:t xml:space="preserve"> </w:t>
      </w:r>
      <w:r w:rsidR="00B55103">
        <w:rPr>
          <w:sz w:val="26"/>
          <w:szCs w:val="26"/>
        </w:rPr>
        <w:t xml:space="preserve">Нарушившей стороной </w:t>
      </w:r>
      <w:r w:rsidR="0052059D" w:rsidRPr="00847297">
        <w:rPr>
          <w:sz w:val="26"/>
          <w:szCs w:val="26"/>
        </w:rPr>
        <w:t>приняты</w:t>
      </w:r>
      <w:r w:rsidR="00B55103">
        <w:rPr>
          <w:sz w:val="26"/>
          <w:szCs w:val="26"/>
        </w:rPr>
        <w:t>х</w:t>
      </w:r>
      <w:r w:rsidR="0052059D" w:rsidRPr="00847297">
        <w:rPr>
          <w:sz w:val="26"/>
          <w:szCs w:val="26"/>
        </w:rPr>
        <w:t xml:space="preserve"> на себя </w:t>
      </w:r>
      <w:r w:rsidR="0052059D" w:rsidRPr="00847297">
        <w:rPr>
          <w:sz w:val="26"/>
          <w:szCs w:val="26"/>
        </w:rPr>
        <w:lastRenderedPageBreak/>
        <w:t>обязательств</w:t>
      </w:r>
      <w:r w:rsidR="00CE523B" w:rsidRPr="00847297">
        <w:rPr>
          <w:sz w:val="26"/>
          <w:szCs w:val="26"/>
        </w:rPr>
        <w:t xml:space="preserve"> по уплате денежных средств и/или поставке Монет (</w:t>
      </w:r>
      <w:r w:rsidR="004578B5">
        <w:rPr>
          <w:sz w:val="26"/>
          <w:szCs w:val="26"/>
        </w:rPr>
        <w:t xml:space="preserve">за </w:t>
      </w:r>
      <w:r w:rsidR="00CE523B" w:rsidRPr="00847297">
        <w:rPr>
          <w:sz w:val="26"/>
          <w:szCs w:val="26"/>
        </w:rPr>
        <w:t>исключ</w:t>
      </w:r>
      <w:r w:rsidR="004578B5">
        <w:rPr>
          <w:sz w:val="26"/>
          <w:szCs w:val="26"/>
        </w:rPr>
        <w:t>ением</w:t>
      </w:r>
      <w:r w:rsidR="00CE523B" w:rsidRPr="00847297">
        <w:rPr>
          <w:sz w:val="26"/>
          <w:szCs w:val="26"/>
        </w:rPr>
        <w:t xml:space="preserve"> </w:t>
      </w:r>
      <w:r w:rsidR="00B55103">
        <w:rPr>
          <w:sz w:val="26"/>
          <w:szCs w:val="26"/>
        </w:rPr>
        <w:t xml:space="preserve">случая, предусмотренного в </w:t>
      </w:r>
      <w:r>
        <w:rPr>
          <w:sz w:val="26"/>
          <w:szCs w:val="26"/>
        </w:rPr>
        <w:t>пункт</w:t>
      </w:r>
      <w:r w:rsidR="00B55103">
        <w:rPr>
          <w:sz w:val="26"/>
          <w:szCs w:val="26"/>
        </w:rPr>
        <w:t>е</w:t>
      </w:r>
      <w:r w:rsidR="009B7951" w:rsidRPr="00847297">
        <w:rPr>
          <w:sz w:val="26"/>
          <w:szCs w:val="26"/>
        </w:rPr>
        <w:t xml:space="preserve"> </w:t>
      </w:r>
      <w:r w:rsidR="004578B5">
        <w:rPr>
          <w:sz w:val="26"/>
          <w:szCs w:val="26"/>
        </w:rPr>
        <w:t>13.8</w:t>
      </w:r>
      <w:r>
        <w:rPr>
          <w:sz w:val="26"/>
          <w:szCs w:val="26"/>
        </w:rPr>
        <w:t xml:space="preserve"> настоящего Торгового соглашения</w:t>
      </w:r>
      <w:r w:rsidR="009B7951" w:rsidRPr="00847297">
        <w:rPr>
          <w:sz w:val="26"/>
          <w:szCs w:val="26"/>
        </w:rPr>
        <w:t>)</w:t>
      </w:r>
      <w:r w:rsidR="00CE523B" w:rsidRPr="00847297">
        <w:rPr>
          <w:sz w:val="26"/>
          <w:szCs w:val="26"/>
        </w:rPr>
        <w:t xml:space="preserve"> в соответствии с условиями </w:t>
      </w:r>
      <w:r w:rsidR="00FF6797" w:rsidRPr="00847297">
        <w:rPr>
          <w:sz w:val="26"/>
          <w:szCs w:val="26"/>
        </w:rPr>
        <w:t>Договора</w:t>
      </w:r>
      <w:r w:rsidR="00CE523B" w:rsidRPr="00847297">
        <w:rPr>
          <w:sz w:val="26"/>
          <w:szCs w:val="26"/>
        </w:rPr>
        <w:t xml:space="preserve">, </w:t>
      </w:r>
      <w:r w:rsidR="004578B5">
        <w:rPr>
          <w:sz w:val="26"/>
          <w:szCs w:val="26"/>
        </w:rPr>
        <w:t>заключ</w:t>
      </w:r>
      <w:r w:rsidR="00CE523B" w:rsidRPr="00847297">
        <w:rPr>
          <w:sz w:val="26"/>
          <w:szCs w:val="26"/>
        </w:rPr>
        <w:t>енно</w:t>
      </w:r>
      <w:r w:rsidR="004578B5">
        <w:rPr>
          <w:sz w:val="26"/>
          <w:szCs w:val="26"/>
        </w:rPr>
        <w:t>го</w:t>
      </w:r>
      <w:r w:rsidR="00CE523B" w:rsidRPr="00847297">
        <w:rPr>
          <w:sz w:val="26"/>
          <w:szCs w:val="26"/>
        </w:rPr>
        <w:t xml:space="preserve"> в рамках настоящего </w:t>
      </w:r>
      <w:r w:rsidR="00B55103">
        <w:rPr>
          <w:sz w:val="26"/>
          <w:szCs w:val="26"/>
        </w:rPr>
        <w:t>Торгового соглашения;</w:t>
      </w:r>
    </w:p>
    <w:p w:rsidR="005A4B7E" w:rsidRPr="00847297" w:rsidRDefault="004578B5" w:rsidP="005C2DA6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B55103">
        <w:rPr>
          <w:sz w:val="26"/>
          <w:szCs w:val="26"/>
        </w:rPr>
        <w:tab/>
        <w:t>извещение одной Стороной</w:t>
      </w:r>
      <w:r w:rsidR="00CE523B" w:rsidRPr="00847297">
        <w:rPr>
          <w:sz w:val="26"/>
          <w:szCs w:val="26"/>
        </w:rPr>
        <w:t xml:space="preserve"> (Нарушивш</w:t>
      </w:r>
      <w:r w:rsidR="00B55103">
        <w:rPr>
          <w:sz w:val="26"/>
          <w:szCs w:val="26"/>
        </w:rPr>
        <w:t>ей</w:t>
      </w:r>
      <w:r w:rsidR="00CE523B" w:rsidRPr="00847297">
        <w:rPr>
          <w:sz w:val="26"/>
          <w:szCs w:val="26"/>
        </w:rPr>
        <w:t xml:space="preserve"> сторон</w:t>
      </w:r>
      <w:r w:rsidR="00B55103">
        <w:rPr>
          <w:sz w:val="26"/>
          <w:szCs w:val="26"/>
        </w:rPr>
        <w:t>ой</w:t>
      </w:r>
      <w:r w:rsidR="00CE523B" w:rsidRPr="00847297">
        <w:rPr>
          <w:sz w:val="26"/>
          <w:szCs w:val="26"/>
        </w:rPr>
        <w:t>) другой Сторон</w:t>
      </w:r>
      <w:r w:rsidR="00B55103">
        <w:rPr>
          <w:sz w:val="26"/>
          <w:szCs w:val="26"/>
        </w:rPr>
        <w:t>ы</w:t>
      </w:r>
      <w:r w:rsidR="00CE523B" w:rsidRPr="00847297">
        <w:rPr>
          <w:sz w:val="26"/>
          <w:szCs w:val="26"/>
        </w:rPr>
        <w:t xml:space="preserve"> (</w:t>
      </w:r>
      <w:proofErr w:type="spellStart"/>
      <w:r w:rsidR="00CE523B" w:rsidRPr="00847297">
        <w:rPr>
          <w:sz w:val="26"/>
          <w:szCs w:val="26"/>
        </w:rPr>
        <w:t>Ненарушившей</w:t>
      </w:r>
      <w:proofErr w:type="spellEnd"/>
      <w:r w:rsidR="00CE523B" w:rsidRPr="00847297">
        <w:rPr>
          <w:sz w:val="26"/>
          <w:szCs w:val="26"/>
        </w:rPr>
        <w:t xml:space="preserve"> сторон</w:t>
      </w:r>
      <w:r w:rsidR="00B55103">
        <w:rPr>
          <w:sz w:val="26"/>
          <w:szCs w:val="26"/>
        </w:rPr>
        <w:t>ы</w:t>
      </w:r>
      <w:r w:rsidR="00CE523B" w:rsidRPr="00847297">
        <w:rPr>
          <w:sz w:val="26"/>
          <w:szCs w:val="26"/>
        </w:rPr>
        <w:t>) в любой форме о неспособн</w:t>
      </w:r>
      <w:r w:rsidR="00B55103">
        <w:rPr>
          <w:sz w:val="26"/>
          <w:szCs w:val="26"/>
        </w:rPr>
        <w:t>ости</w:t>
      </w:r>
      <w:r w:rsidR="00CE523B" w:rsidRPr="00847297">
        <w:rPr>
          <w:sz w:val="26"/>
          <w:szCs w:val="26"/>
        </w:rPr>
        <w:t xml:space="preserve"> </w:t>
      </w:r>
      <w:r w:rsidR="00B55103">
        <w:rPr>
          <w:sz w:val="26"/>
          <w:szCs w:val="26"/>
        </w:rPr>
        <w:t xml:space="preserve">исполнить </w:t>
      </w:r>
      <w:r w:rsidR="00CE523B" w:rsidRPr="00847297">
        <w:rPr>
          <w:sz w:val="26"/>
          <w:szCs w:val="26"/>
        </w:rPr>
        <w:t xml:space="preserve">или </w:t>
      </w:r>
      <w:r w:rsidR="00B55103">
        <w:rPr>
          <w:sz w:val="26"/>
          <w:szCs w:val="26"/>
        </w:rPr>
        <w:t xml:space="preserve">отсутствии </w:t>
      </w:r>
      <w:r w:rsidR="00CE523B" w:rsidRPr="00847297">
        <w:rPr>
          <w:sz w:val="26"/>
          <w:szCs w:val="26"/>
        </w:rPr>
        <w:t>намерен</w:t>
      </w:r>
      <w:r w:rsidR="00B55103">
        <w:rPr>
          <w:sz w:val="26"/>
          <w:szCs w:val="26"/>
        </w:rPr>
        <w:t>ия</w:t>
      </w:r>
      <w:r w:rsidR="00CE523B" w:rsidRPr="00847297">
        <w:rPr>
          <w:sz w:val="26"/>
          <w:szCs w:val="26"/>
        </w:rPr>
        <w:t xml:space="preserve"> исполнять какие-либо из своих обязательств в рамках настоящего </w:t>
      </w:r>
      <w:r w:rsidR="00B55103">
        <w:rPr>
          <w:sz w:val="26"/>
          <w:szCs w:val="26"/>
        </w:rPr>
        <w:t>Торгового с</w:t>
      </w:r>
      <w:r w:rsidR="00CE523B" w:rsidRPr="00847297">
        <w:rPr>
          <w:sz w:val="26"/>
          <w:szCs w:val="26"/>
        </w:rPr>
        <w:t>оглашения и</w:t>
      </w:r>
      <w:r w:rsidR="0052059D" w:rsidRPr="00847297">
        <w:rPr>
          <w:sz w:val="26"/>
          <w:szCs w:val="26"/>
        </w:rPr>
        <w:t>/или по какому-либо Договору</w:t>
      </w:r>
      <w:r w:rsidR="00B55103">
        <w:rPr>
          <w:sz w:val="26"/>
          <w:szCs w:val="26"/>
        </w:rPr>
        <w:t>;</w:t>
      </w:r>
      <w:r w:rsidR="00CE523B" w:rsidRPr="00847297">
        <w:rPr>
          <w:sz w:val="26"/>
          <w:szCs w:val="26"/>
        </w:rPr>
        <w:t xml:space="preserve"> </w:t>
      </w:r>
      <w:r w:rsidR="00B55103">
        <w:rPr>
          <w:sz w:val="26"/>
          <w:szCs w:val="26"/>
        </w:rPr>
        <w:t>д</w:t>
      </w:r>
      <w:r w:rsidR="00CE523B" w:rsidRPr="00847297">
        <w:rPr>
          <w:sz w:val="26"/>
          <w:szCs w:val="26"/>
        </w:rPr>
        <w:t xml:space="preserve">атой наступления такого Случая нарушения </w:t>
      </w:r>
      <w:r w:rsidR="00B55103">
        <w:rPr>
          <w:sz w:val="26"/>
          <w:szCs w:val="26"/>
        </w:rPr>
        <w:t>обязатель</w:t>
      </w:r>
      <w:proofErr w:type="gramStart"/>
      <w:r w:rsidR="00B55103">
        <w:rPr>
          <w:sz w:val="26"/>
          <w:szCs w:val="26"/>
        </w:rPr>
        <w:t>ств</w:t>
      </w:r>
      <w:r w:rsidR="00CE523B" w:rsidRPr="00847297">
        <w:rPr>
          <w:sz w:val="26"/>
          <w:szCs w:val="26"/>
        </w:rPr>
        <w:t xml:space="preserve"> сч</w:t>
      </w:r>
      <w:proofErr w:type="gramEnd"/>
      <w:r w:rsidR="00CE523B" w:rsidRPr="00847297">
        <w:rPr>
          <w:sz w:val="26"/>
          <w:szCs w:val="26"/>
        </w:rPr>
        <w:t>ита</w:t>
      </w:r>
      <w:r w:rsidR="00B55103">
        <w:rPr>
          <w:sz w:val="26"/>
          <w:szCs w:val="26"/>
        </w:rPr>
        <w:t>е</w:t>
      </w:r>
      <w:r w:rsidR="00CE523B" w:rsidRPr="00847297">
        <w:rPr>
          <w:sz w:val="26"/>
          <w:szCs w:val="26"/>
        </w:rPr>
        <w:t xml:space="preserve">тся дата получения </w:t>
      </w:r>
      <w:proofErr w:type="spellStart"/>
      <w:r w:rsidR="00CE523B" w:rsidRPr="00847297">
        <w:rPr>
          <w:sz w:val="26"/>
          <w:szCs w:val="26"/>
        </w:rPr>
        <w:t>Н</w:t>
      </w:r>
      <w:r w:rsidR="00B55103">
        <w:rPr>
          <w:sz w:val="26"/>
          <w:szCs w:val="26"/>
        </w:rPr>
        <w:t>енарушившей</w:t>
      </w:r>
      <w:proofErr w:type="spellEnd"/>
      <w:r w:rsidR="00B55103">
        <w:rPr>
          <w:sz w:val="26"/>
          <w:szCs w:val="26"/>
        </w:rPr>
        <w:t xml:space="preserve"> стороной извещения;</w:t>
      </w:r>
    </w:p>
    <w:p w:rsidR="005A4B7E" w:rsidRPr="00847297" w:rsidRDefault="004578B5" w:rsidP="005C2DA6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BC32A3" w:rsidRPr="00847297">
        <w:rPr>
          <w:sz w:val="26"/>
          <w:szCs w:val="26"/>
        </w:rPr>
        <w:t>недостоверн</w:t>
      </w:r>
      <w:r w:rsidR="00BC32A3">
        <w:rPr>
          <w:sz w:val="26"/>
          <w:szCs w:val="26"/>
        </w:rPr>
        <w:t>ость</w:t>
      </w:r>
      <w:r w:rsidR="00BC32A3" w:rsidRPr="00847297">
        <w:rPr>
          <w:sz w:val="26"/>
          <w:szCs w:val="26"/>
        </w:rPr>
        <w:t xml:space="preserve"> </w:t>
      </w:r>
      <w:r w:rsidR="00BC32A3">
        <w:rPr>
          <w:sz w:val="26"/>
          <w:szCs w:val="26"/>
        </w:rPr>
        <w:t>х</w:t>
      </w:r>
      <w:r w:rsidR="00D55602">
        <w:rPr>
          <w:sz w:val="26"/>
          <w:szCs w:val="26"/>
        </w:rPr>
        <w:t xml:space="preserve">отя бы </w:t>
      </w:r>
      <w:r w:rsidR="00BC32A3">
        <w:rPr>
          <w:sz w:val="26"/>
          <w:szCs w:val="26"/>
        </w:rPr>
        <w:t>о</w:t>
      </w:r>
      <w:r w:rsidR="0052059D" w:rsidRPr="00847297">
        <w:rPr>
          <w:sz w:val="26"/>
          <w:szCs w:val="26"/>
        </w:rPr>
        <w:t>дно</w:t>
      </w:r>
      <w:r w:rsidR="00BC32A3">
        <w:rPr>
          <w:sz w:val="26"/>
          <w:szCs w:val="26"/>
        </w:rPr>
        <w:t>го</w:t>
      </w:r>
      <w:r w:rsidR="00CE523B" w:rsidRPr="00847297">
        <w:rPr>
          <w:sz w:val="26"/>
          <w:szCs w:val="26"/>
        </w:rPr>
        <w:t xml:space="preserve"> из заявлений одной из Сторон</w:t>
      </w:r>
      <w:r w:rsidR="00BC32A3">
        <w:rPr>
          <w:sz w:val="26"/>
          <w:szCs w:val="26"/>
        </w:rPr>
        <w:t xml:space="preserve"> (Нарушившей стороны)</w:t>
      </w:r>
      <w:r w:rsidR="00CE523B" w:rsidRPr="00847297">
        <w:rPr>
          <w:sz w:val="26"/>
          <w:szCs w:val="26"/>
        </w:rPr>
        <w:t xml:space="preserve">, указанных в </w:t>
      </w:r>
      <w:r w:rsidR="00BC32A3" w:rsidRPr="00BC32A3">
        <w:rPr>
          <w:sz w:val="26"/>
          <w:szCs w:val="26"/>
        </w:rPr>
        <w:t>Заявлени</w:t>
      </w:r>
      <w:r w:rsidR="00BC32A3">
        <w:rPr>
          <w:sz w:val="26"/>
          <w:szCs w:val="26"/>
        </w:rPr>
        <w:t>и</w:t>
      </w:r>
      <w:r w:rsidR="00BC32A3" w:rsidRPr="00BC32A3">
        <w:rPr>
          <w:sz w:val="26"/>
          <w:szCs w:val="26"/>
        </w:rPr>
        <w:t xml:space="preserve"> о присоединении к Торговому соглашению по форме, установленной Приложением №</w:t>
      </w:r>
      <w:r w:rsidR="00A63D54">
        <w:rPr>
          <w:sz w:val="26"/>
          <w:szCs w:val="26"/>
        </w:rPr>
        <w:t>1</w:t>
      </w:r>
      <w:r w:rsidR="00BC32A3" w:rsidRPr="00BC32A3">
        <w:rPr>
          <w:sz w:val="26"/>
          <w:szCs w:val="26"/>
        </w:rPr>
        <w:t xml:space="preserve"> к настоящему Торговому соглашению</w:t>
      </w:r>
      <w:r w:rsidR="00CE523B" w:rsidRPr="00847297">
        <w:rPr>
          <w:sz w:val="26"/>
          <w:szCs w:val="26"/>
        </w:rPr>
        <w:t xml:space="preserve">, </w:t>
      </w:r>
      <w:r w:rsidR="00903C22">
        <w:rPr>
          <w:sz w:val="26"/>
          <w:szCs w:val="26"/>
        </w:rPr>
        <w:t xml:space="preserve">выявленная </w:t>
      </w:r>
      <w:proofErr w:type="spellStart"/>
      <w:r w:rsidR="00903C22">
        <w:rPr>
          <w:sz w:val="26"/>
          <w:szCs w:val="26"/>
        </w:rPr>
        <w:t>Ненарушившей</w:t>
      </w:r>
      <w:proofErr w:type="spellEnd"/>
      <w:r w:rsidR="00903C22">
        <w:rPr>
          <w:sz w:val="26"/>
          <w:szCs w:val="26"/>
        </w:rPr>
        <w:t xml:space="preserve"> стороной </w:t>
      </w:r>
      <w:r w:rsidR="00CE523B" w:rsidRPr="00847297">
        <w:rPr>
          <w:sz w:val="26"/>
          <w:szCs w:val="26"/>
        </w:rPr>
        <w:t>по состоянию на момент совершения</w:t>
      </w:r>
      <w:r w:rsidR="00903C22">
        <w:rPr>
          <w:sz w:val="26"/>
          <w:szCs w:val="26"/>
        </w:rPr>
        <w:t xml:space="preserve"> соответствующего действия</w:t>
      </w:r>
      <w:r w:rsidR="00CE523B" w:rsidRPr="00847297">
        <w:rPr>
          <w:sz w:val="26"/>
          <w:szCs w:val="26"/>
        </w:rPr>
        <w:t xml:space="preserve">, о чем Нарушившая сторона получила письменное извещение от </w:t>
      </w:r>
      <w:proofErr w:type="spellStart"/>
      <w:r w:rsidR="00CE523B" w:rsidRPr="00847297">
        <w:rPr>
          <w:sz w:val="26"/>
          <w:szCs w:val="26"/>
        </w:rPr>
        <w:t>Ненарушившей</w:t>
      </w:r>
      <w:proofErr w:type="spellEnd"/>
      <w:r w:rsidR="00CE523B" w:rsidRPr="00847297">
        <w:rPr>
          <w:sz w:val="26"/>
          <w:szCs w:val="26"/>
        </w:rPr>
        <w:t xml:space="preserve"> стороны, </w:t>
      </w:r>
      <w:r w:rsidR="00903C22">
        <w:rPr>
          <w:sz w:val="26"/>
          <w:szCs w:val="26"/>
        </w:rPr>
        <w:t>по</w:t>
      </w:r>
      <w:r w:rsidR="00CE523B" w:rsidRPr="00847297">
        <w:rPr>
          <w:sz w:val="26"/>
          <w:szCs w:val="26"/>
        </w:rPr>
        <w:t xml:space="preserve"> прош</w:t>
      </w:r>
      <w:r w:rsidR="00903C22">
        <w:rPr>
          <w:sz w:val="26"/>
          <w:szCs w:val="26"/>
        </w:rPr>
        <w:t>ествии</w:t>
      </w:r>
      <w:r w:rsidR="00CE523B" w:rsidRPr="00847297">
        <w:rPr>
          <w:sz w:val="26"/>
          <w:szCs w:val="26"/>
        </w:rPr>
        <w:t xml:space="preserve"> 2 (</w:t>
      </w:r>
      <w:r w:rsidR="00903C22">
        <w:rPr>
          <w:sz w:val="26"/>
          <w:szCs w:val="26"/>
        </w:rPr>
        <w:t>д</w:t>
      </w:r>
      <w:r w:rsidR="00CE523B" w:rsidRPr="00847297">
        <w:rPr>
          <w:sz w:val="26"/>
          <w:szCs w:val="26"/>
        </w:rPr>
        <w:t>в</w:t>
      </w:r>
      <w:r w:rsidR="00903C22">
        <w:rPr>
          <w:sz w:val="26"/>
          <w:szCs w:val="26"/>
        </w:rPr>
        <w:t>ух</w:t>
      </w:r>
      <w:r w:rsidR="00CE523B" w:rsidRPr="00847297">
        <w:rPr>
          <w:sz w:val="26"/>
          <w:szCs w:val="26"/>
        </w:rPr>
        <w:t>) Рабочих дн</w:t>
      </w:r>
      <w:r w:rsidR="00903C22">
        <w:rPr>
          <w:sz w:val="26"/>
          <w:szCs w:val="26"/>
        </w:rPr>
        <w:t>ей</w:t>
      </w:r>
      <w:r w:rsidR="00CE523B" w:rsidRPr="00847297">
        <w:rPr>
          <w:sz w:val="26"/>
          <w:szCs w:val="26"/>
        </w:rPr>
        <w:t xml:space="preserve"> с момента получения Нарушившей стороной</w:t>
      </w:r>
      <w:proofErr w:type="gramEnd"/>
      <w:r w:rsidR="00CE523B" w:rsidRPr="00847297">
        <w:rPr>
          <w:sz w:val="26"/>
          <w:szCs w:val="26"/>
        </w:rPr>
        <w:t xml:space="preserve"> такого извещения, в течение которых указанные нарушения не были исправлены или не было направлено письменное извещение, содержащее обоснованное опровержение ложности такого заявления</w:t>
      </w:r>
      <w:r w:rsidR="00903C22">
        <w:rPr>
          <w:sz w:val="26"/>
          <w:szCs w:val="26"/>
        </w:rPr>
        <w:t>;</w:t>
      </w:r>
      <w:r w:rsidR="00CE523B" w:rsidRPr="00847297">
        <w:rPr>
          <w:sz w:val="26"/>
          <w:szCs w:val="26"/>
        </w:rPr>
        <w:t xml:space="preserve"> </w:t>
      </w:r>
      <w:r w:rsidR="00903C22">
        <w:rPr>
          <w:sz w:val="26"/>
          <w:szCs w:val="26"/>
        </w:rPr>
        <w:t>д</w:t>
      </w:r>
      <w:r w:rsidR="00CE523B" w:rsidRPr="00847297">
        <w:rPr>
          <w:sz w:val="26"/>
          <w:szCs w:val="26"/>
        </w:rPr>
        <w:t xml:space="preserve">атой наступления </w:t>
      </w:r>
      <w:r w:rsidR="00903C22">
        <w:rPr>
          <w:sz w:val="26"/>
          <w:szCs w:val="26"/>
        </w:rPr>
        <w:t>тако</w:t>
      </w:r>
      <w:r w:rsidR="00CE523B" w:rsidRPr="00847297">
        <w:rPr>
          <w:sz w:val="26"/>
          <w:szCs w:val="26"/>
        </w:rPr>
        <w:t xml:space="preserve">го Случая нарушения </w:t>
      </w:r>
      <w:r w:rsidR="00903C22">
        <w:rPr>
          <w:sz w:val="26"/>
          <w:szCs w:val="26"/>
        </w:rPr>
        <w:t>обязатель</w:t>
      </w:r>
      <w:proofErr w:type="gramStart"/>
      <w:r w:rsidR="00903C22">
        <w:rPr>
          <w:sz w:val="26"/>
          <w:szCs w:val="26"/>
        </w:rPr>
        <w:t>ств</w:t>
      </w:r>
      <w:r w:rsidR="00CE523B" w:rsidRPr="00847297">
        <w:rPr>
          <w:sz w:val="26"/>
          <w:szCs w:val="26"/>
        </w:rPr>
        <w:t xml:space="preserve"> сч</w:t>
      </w:r>
      <w:proofErr w:type="gramEnd"/>
      <w:r w:rsidR="00CE523B" w:rsidRPr="00847297">
        <w:rPr>
          <w:sz w:val="26"/>
          <w:szCs w:val="26"/>
        </w:rPr>
        <w:t>ита</w:t>
      </w:r>
      <w:r w:rsidR="00903C22">
        <w:rPr>
          <w:sz w:val="26"/>
          <w:szCs w:val="26"/>
        </w:rPr>
        <w:t>е</w:t>
      </w:r>
      <w:r w:rsidR="00CE523B" w:rsidRPr="00847297">
        <w:rPr>
          <w:sz w:val="26"/>
          <w:szCs w:val="26"/>
        </w:rPr>
        <w:t>тся третий Рабочий ден</w:t>
      </w:r>
      <w:r w:rsidR="00903C22">
        <w:rPr>
          <w:sz w:val="26"/>
          <w:szCs w:val="26"/>
        </w:rPr>
        <w:t xml:space="preserve">ь от даты указанного извещения </w:t>
      </w:r>
      <w:proofErr w:type="spellStart"/>
      <w:r w:rsidR="00903C22">
        <w:rPr>
          <w:sz w:val="26"/>
          <w:szCs w:val="26"/>
        </w:rPr>
        <w:t>Ненарушившей</w:t>
      </w:r>
      <w:proofErr w:type="spellEnd"/>
      <w:r w:rsidR="00903C22">
        <w:rPr>
          <w:sz w:val="26"/>
          <w:szCs w:val="26"/>
        </w:rPr>
        <w:t xml:space="preserve"> стороны;</w:t>
      </w:r>
    </w:p>
    <w:p w:rsidR="00CE523B" w:rsidRPr="00847297" w:rsidRDefault="00D55602" w:rsidP="005C2DA6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proofErr w:type="gramStart"/>
      <w:r w:rsidRPr="00D55602">
        <w:rPr>
          <w:sz w:val="26"/>
          <w:szCs w:val="26"/>
        </w:rPr>
        <w:t>4</w:t>
      </w:r>
      <w:r w:rsidR="004578B5">
        <w:rPr>
          <w:sz w:val="26"/>
          <w:szCs w:val="26"/>
        </w:rPr>
        <w:t>)</w:t>
      </w:r>
      <w:r w:rsidR="004578B5">
        <w:rPr>
          <w:sz w:val="26"/>
          <w:szCs w:val="26"/>
        </w:rPr>
        <w:tab/>
      </w:r>
      <w:r w:rsidRPr="00D55602">
        <w:rPr>
          <w:sz w:val="26"/>
          <w:szCs w:val="26"/>
        </w:rPr>
        <w:t>отз</w:t>
      </w:r>
      <w:r w:rsidR="00903C22">
        <w:rPr>
          <w:sz w:val="26"/>
          <w:szCs w:val="26"/>
        </w:rPr>
        <w:t>ы</w:t>
      </w:r>
      <w:r w:rsidRPr="00D55602">
        <w:rPr>
          <w:sz w:val="26"/>
          <w:szCs w:val="26"/>
        </w:rPr>
        <w:t>в или приостанов</w:t>
      </w:r>
      <w:r w:rsidR="00903C22">
        <w:rPr>
          <w:sz w:val="26"/>
          <w:szCs w:val="26"/>
        </w:rPr>
        <w:t>ка</w:t>
      </w:r>
      <w:r w:rsidRPr="00D55602">
        <w:rPr>
          <w:sz w:val="26"/>
          <w:szCs w:val="26"/>
        </w:rPr>
        <w:t xml:space="preserve"> </w:t>
      </w:r>
      <w:r w:rsidR="009635C0">
        <w:rPr>
          <w:sz w:val="26"/>
          <w:szCs w:val="26"/>
        </w:rPr>
        <w:t>л</w:t>
      </w:r>
      <w:r w:rsidRPr="00D55602">
        <w:rPr>
          <w:sz w:val="26"/>
          <w:szCs w:val="26"/>
        </w:rPr>
        <w:t>ицензи</w:t>
      </w:r>
      <w:r w:rsidR="009635C0">
        <w:rPr>
          <w:sz w:val="26"/>
          <w:szCs w:val="26"/>
        </w:rPr>
        <w:t>и</w:t>
      </w:r>
      <w:r w:rsidRPr="00D55602">
        <w:rPr>
          <w:sz w:val="26"/>
          <w:szCs w:val="26"/>
        </w:rPr>
        <w:t xml:space="preserve"> на осуществление банковских операций и/или лицензи</w:t>
      </w:r>
      <w:r w:rsidR="009635C0">
        <w:rPr>
          <w:sz w:val="26"/>
          <w:szCs w:val="26"/>
        </w:rPr>
        <w:t>и</w:t>
      </w:r>
      <w:r w:rsidRPr="00D55602">
        <w:rPr>
          <w:sz w:val="26"/>
          <w:szCs w:val="26"/>
        </w:rPr>
        <w:t xml:space="preserve"> на совершение операций с драгоценными металлами (для Сделок с монетами иностранных государств)</w:t>
      </w:r>
      <w:r w:rsidR="00550403" w:rsidRPr="00550403">
        <w:rPr>
          <w:sz w:val="26"/>
          <w:szCs w:val="26"/>
        </w:rPr>
        <w:t xml:space="preserve"> </w:t>
      </w:r>
      <w:r w:rsidR="00903C22" w:rsidRPr="00D55602">
        <w:rPr>
          <w:sz w:val="26"/>
          <w:szCs w:val="26"/>
        </w:rPr>
        <w:t>у</w:t>
      </w:r>
      <w:r w:rsidR="009635C0">
        <w:rPr>
          <w:sz w:val="26"/>
          <w:szCs w:val="26"/>
        </w:rPr>
        <w:t xml:space="preserve"> Нарушившей с</w:t>
      </w:r>
      <w:r w:rsidR="00903C22" w:rsidRPr="00D55602">
        <w:rPr>
          <w:sz w:val="26"/>
          <w:szCs w:val="26"/>
        </w:rPr>
        <w:t>тороны</w:t>
      </w:r>
      <w:r w:rsidR="00903C22">
        <w:rPr>
          <w:sz w:val="26"/>
          <w:szCs w:val="26"/>
        </w:rPr>
        <w:t xml:space="preserve"> </w:t>
      </w:r>
      <w:r w:rsidR="00550403">
        <w:rPr>
          <w:sz w:val="26"/>
          <w:szCs w:val="26"/>
        </w:rPr>
        <w:t>– кредитн</w:t>
      </w:r>
      <w:r w:rsidR="009635C0">
        <w:rPr>
          <w:sz w:val="26"/>
          <w:szCs w:val="26"/>
        </w:rPr>
        <w:t>ой</w:t>
      </w:r>
      <w:r w:rsidR="00550403">
        <w:rPr>
          <w:sz w:val="26"/>
          <w:szCs w:val="26"/>
        </w:rPr>
        <w:t xml:space="preserve"> организаци</w:t>
      </w:r>
      <w:r w:rsidR="009635C0">
        <w:rPr>
          <w:sz w:val="26"/>
          <w:szCs w:val="26"/>
        </w:rPr>
        <w:t xml:space="preserve">и либо </w:t>
      </w:r>
      <w:r w:rsidRPr="00D55602">
        <w:rPr>
          <w:sz w:val="26"/>
          <w:szCs w:val="26"/>
        </w:rPr>
        <w:t>отз</w:t>
      </w:r>
      <w:r w:rsidR="009635C0">
        <w:rPr>
          <w:sz w:val="26"/>
          <w:szCs w:val="26"/>
        </w:rPr>
        <w:t>ы</w:t>
      </w:r>
      <w:r w:rsidRPr="00D55602">
        <w:rPr>
          <w:sz w:val="26"/>
          <w:szCs w:val="26"/>
        </w:rPr>
        <w:t>в или приостанов</w:t>
      </w:r>
      <w:r w:rsidR="009635C0">
        <w:rPr>
          <w:sz w:val="26"/>
          <w:szCs w:val="26"/>
        </w:rPr>
        <w:t>ка</w:t>
      </w:r>
      <w:r w:rsidRPr="00D55602">
        <w:rPr>
          <w:sz w:val="26"/>
          <w:szCs w:val="26"/>
        </w:rPr>
        <w:t xml:space="preserve"> действи</w:t>
      </w:r>
      <w:r w:rsidR="009635C0">
        <w:rPr>
          <w:sz w:val="26"/>
          <w:szCs w:val="26"/>
        </w:rPr>
        <w:t>я</w:t>
      </w:r>
      <w:r w:rsidRPr="00D55602">
        <w:rPr>
          <w:sz w:val="26"/>
          <w:szCs w:val="26"/>
        </w:rPr>
        <w:t xml:space="preserve"> Свидетельства о постановке на специальный учет в государственной инспекции пробирного надзора Государственной пробирной палаты при Министерстве Финансов Российской Федерации (для Сделок с монетами иностранных государств)</w:t>
      </w:r>
      <w:r>
        <w:rPr>
          <w:sz w:val="26"/>
          <w:szCs w:val="26"/>
        </w:rPr>
        <w:t xml:space="preserve"> </w:t>
      </w:r>
      <w:r w:rsidRPr="00D55602">
        <w:rPr>
          <w:sz w:val="26"/>
          <w:szCs w:val="26"/>
        </w:rPr>
        <w:t>или</w:t>
      </w:r>
      <w:proofErr w:type="gramEnd"/>
      <w:r w:rsidRPr="00D55602">
        <w:rPr>
          <w:sz w:val="26"/>
          <w:szCs w:val="26"/>
        </w:rPr>
        <w:t xml:space="preserve"> Карты постановки на специальный учет</w:t>
      </w:r>
      <w:r>
        <w:rPr>
          <w:sz w:val="26"/>
          <w:szCs w:val="26"/>
        </w:rPr>
        <w:t xml:space="preserve"> </w:t>
      </w:r>
      <w:r w:rsidRPr="00D55602">
        <w:rPr>
          <w:sz w:val="26"/>
          <w:szCs w:val="26"/>
        </w:rPr>
        <w:t>(для Сделок с монетами иностранных государств)</w:t>
      </w:r>
      <w:r w:rsidR="00550403" w:rsidRPr="00550403">
        <w:rPr>
          <w:sz w:val="26"/>
          <w:szCs w:val="26"/>
        </w:rPr>
        <w:t xml:space="preserve"> </w:t>
      </w:r>
      <w:r w:rsidR="009635C0">
        <w:rPr>
          <w:sz w:val="26"/>
          <w:szCs w:val="26"/>
        </w:rPr>
        <w:t xml:space="preserve">у Нарушившей стороны </w:t>
      </w:r>
      <w:r w:rsidR="00550403">
        <w:rPr>
          <w:sz w:val="26"/>
          <w:szCs w:val="26"/>
        </w:rPr>
        <w:t xml:space="preserve">– </w:t>
      </w:r>
      <w:proofErr w:type="spellStart"/>
      <w:r w:rsidR="00550403">
        <w:rPr>
          <w:sz w:val="26"/>
          <w:szCs w:val="26"/>
        </w:rPr>
        <w:t>некредитн</w:t>
      </w:r>
      <w:r w:rsidR="009635C0">
        <w:rPr>
          <w:sz w:val="26"/>
          <w:szCs w:val="26"/>
        </w:rPr>
        <w:t>ой</w:t>
      </w:r>
      <w:proofErr w:type="spellEnd"/>
      <w:r w:rsidR="00550403">
        <w:rPr>
          <w:sz w:val="26"/>
          <w:szCs w:val="26"/>
        </w:rPr>
        <w:t xml:space="preserve"> организаци</w:t>
      </w:r>
      <w:r w:rsidR="009635C0">
        <w:rPr>
          <w:sz w:val="26"/>
          <w:szCs w:val="26"/>
        </w:rPr>
        <w:t>и</w:t>
      </w:r>
      <w:r w:rsidR="0052059D" w:rsidRPr="00847297">
        <w:rPr>
          <w:sz w:val="26"/>
          <w:szCs w:val="26"/>
        </w:rPr>
        <w:t>.</w:t>
      </w:r>
    </w:p>
    <w:p w:rsidR="00DA7F6F" w:rsidRPr="00847297" w:rsidRDefault="005C2DA6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15.2.</w:t>
      </w:r>
      <w:r>
        <w:rPr>
          <w:sz w:val="26"/>
          <w:szCs w:val="26"/>
        </w:rPr>
        <w:tab/>
      </w:r>
      <w:r w:rsidR="00DA7F6F" w:rsidRPr="00847297">
        <w:rPr>
          <w:sz w:val="26"/>
          <w:szCs w:val="26"/>
        </w:rPr>
        <w:t>При наступлении х</w:t>
      </w:r>
      <w:r w:rsidR="002E507C" w:rsidRPr="00847297">
        <w:rPr>
          <w:sz w:val="26"/>
          <w:szCs w:val="26"/>
        </w:rPr>
        <w:t xml:space="preserve">отя бы одного из указанных </w:t>
      </w:r>
      <w:r w:rsidR="00E62189" w:rsidRPr="00847297">
        <w:rPr>
          <w:sz w:val="26"/>
          <w:szCs w:val="26"/>
        </w:rPr>
        <w:t>в п</w:t>
      </w:r>
      <w:r w:rsidR="004578B5">
        <w:rPr>
          <w:sz w:val="26"/>
          <w:szCs w:val="26"/>
        </w:rPr>
        <w:t>ункте</w:t>
      </w:r>
      <w:r w:rsidR="00E62189" w:rsidRPr="00847297">
        <w:rPr>
          <w:sz w:val="26"/>
          <w:szCs w:val="26"/>
        </w:rPr>
        <w:t xml:space="preserve"> </w:t>
      </w:r>
      <w:r w:rsidR="004578B5">
        <w:rPr>
          <w:sz w:val="26"/>
          <w:szCs w:val="26"/>
        </w:rPr>
        <w:t>15.</w:t>
      </w:r>
      <w:r w:rsidR="00E62189" w:rsidRPr="00847297">
        <w:rPr>
          <w:sz w:val="26"/>
          <w:szCs w:val="26"/>
        </w:rPr>
        <w:t>1</w:t>
      </w:r>
      <w:r w:rsidR="004578B5">
        <w:rPr>
          <w:sz w:val="26"/>
          <w:szCs w:val="26"/>
        </w:rPr>
        <w:t xml:space="preserve"> настоящего Торгового соглашения</w:t>
      </w:r>
      <w:r w:rsidR="00815534" w:rsidRPr="00847297">
        <w:rPr>
          <w:sz w:val="26"/>
          <w:szCs w:val="26"/>
        </w:rPr>
        <w:t xml:space="preserve"> </w:t>
      </w:r>
      <w:r w:rsidR="00DA7F6F" w:rsidRPr="00847297">
        <w:rPr>
          <w:sz w:val="26"/>
          <w:szCs w:val="26"/>
        </w:rPr>
        <w:t xml:space="preserve">Случаев нарушения </w:t>
      </w:r>
      <w:r w:rsidR="004578B5">
        <w:rPr>
          <w:sz w:val="26"/>
          <w:szCs w:val="26"/>
        </w:rPr>
        <w:t>обязательств</w:t>
      </w:r>
      <w:r w:rsidR="00DA7F6F" w:rsidRPr="00847297">
        <w:rPr>
          <w:sz w:val="26"/>
          <w:szCs w:val="26"/>
        </w:rPr>
        <w:t xml:space="preserve"> </w:t>
      </w:r>
      <w:proofErr w:type="spellStart"/>
      <w:r w:rsidR="00DA7F6F" w:rsidRPr="00847297">
        <w:rPr>
          <w:sz w:val="26"/>
          <w:szCs w:val="26"/>
        </w:rPr>
        <w:t>Ненарушившая</w:t>
      </w:r>
      <w:proofErr w:type="spellEnd"/>
      <w:r w:rsidR="00DA7F6F" w:rsidRPr="00847297">
        <w:rPr>
          <w:sz w:val="26"/>
          <w:szCs w:val="26"/>
        </w:rPr>
        <w:t xml:space="preserve"> сторона, без уплаты каких бы то ни было штрафов и неустоек, имеет следующие права:</w:t>
      </w:r>
    </w:p>
    <w:p w:rsidR="00DA7F6F" w:rsidRPr="005C2DA6" w:rsidRDefault="004578B5" w:rsidP="005C2DA6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DA7F6F" w:rsidRPr="005C2DA6">
        <w:rPr>
          <w:sz w:val="26"/>
          <w:szCs w:val="26"/>
        </w:rPr>
        <w:t xml:space="preserve">приостановить исполнение своих обязательств перед Нарушившей стороной (на сумму текущей задолженности последней) по любым ранее заключенным </w:t>
      </w:r>
      <w:r w:rsidR="0088756B" w:rsidRPr="005C2DA6">
        <w:rPr>
          <w:sz w:val="26"/>
          <w:szCs w:val="26"/>
        </w:rPr>
        <w:t>Договорам</w:t>
      </w:r>
      <w:r w:rsidR="00DA7F6F" w:rsidRPr="005C2DA6">
        <w:rPr>
          <w:sz w:val="26"/>
          <w:szCs w:val="26"/>
        </w:rPr>
        <w:t xml:space="preserve"> в рамках </w:t>
      </w:r>
      <w:r w:rsidR="003458F6">
        <w:rPr>
          <w:sz w:val="26"/>
          <w:szCs w:val="26"/>
        </w:rPr>
        <w:t>Торгового с</w:t>
      </w:r>
      <w:r w:rsidR="008E20B4">
        <w:rPr>
          <w:sz w:val="26"/>
          <w:szCs w:val="26"/>
        </w:rPr>
        <w:t>оглашения;</w:t>
      </w:r>
    </w:p>
    <w:p w:rsidR="00DA7F6F" w:rsidRPr="00847297" w:rsidRDefault="004578B5" w:rsidP="005C2DA6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DA7F6F" w:rsidRPr="005C2DA6">
        <w:rPr>
          <w:sz w:val="26"/>
          <w:szCs w:val="26"/>
        </w:rPr>
        <w:t xml:space="preserve">отказаться в одностороннем порядке от исполнения своего обязательства по </w:t>
      </w:r>
      <w:r w:rsidR="0088756B" w:rsidRPr="005C2DA6">
        <w:rPr>
          <w:sz w:val="26"/>
          <w:szCs w:val="26"/>
        </w:rPr>
        <w:t>Договор</w:t>
      </w:r>
      <w:r w:rsidR="00DA7F6F" w:rsidRPr="005C2DA6">
        <w:rPr>
          <w:sz w:val="26"/>
          <w:szCs w:val="26"/>
        </w:rPr>
        <w:t xml:space="preserve">ам полностью (если Нарушившая сторона не исполнила обязательство полностью) или в части, соответствующей непредставленному Нарушившей стороной исполнению, путем направления </w:t>
      </w:r>
      <w:proofErr w:type="spellStart"/>
      <w:r w:rsidR="00DA7F6F" w:rsidRPr="00847297">
        <w:rPr>
          <w:sz w:val="26"/>
          <w:szCs w:val="26"/>
        </w:rPr>
        <w:t>Ненарушившей</w:t>
      </w:r>
      <w:proofErr w:type="spellEnd"/>
      <w:r w:rsidR="00DA7F6F" w:rsidRPr="00847297">
        <w:rPr>
          <w:sz w:val="26"/>
          <w:szCs w:val="26"/>
        </w:rPr>
        <w:t xml:space="preserve"> стороной Нарушившей стороне письменного уведомления на бумажном носителе (по </w:t>
      </w:r>
      <w:r w:rsidR="00DA7F6F" w:rsidRPr="00847297">
        <w:rPr>
          <w:sz w:val="26"/>
          <w:szCs w:val="26"/>
        </w:rPr>
        <w:lastRenderedPageBreak/>
        <w:t>факсимильной связи) не позднее, чем за 5 (</w:t>
      </w:r>
      <w:r w:rsidR="008E20B4">
        <w:rPr>
          <w:sz w:val="26"/>
          <w:szCs w:val="26"/>
        </w:rPr>
        <w:t>п</w:t>
      </w:r>
      <w:r w:rsidR="00DA7F6F" w:rsidRPr="00847297">
        <w:rPr>
          <w:sz w:val="26"/>
          <w:szCs w:val="26"/>
        </w:rPr>
        <w:t xml:space="preserve">ять) Рабочих дней до предполагаемой даты отказа от исполнения обязательств по </w:t>
      </w:r>
      <w:r w:rsidR="0088756B" w:rsidRPr="00847297">
        <w:rPr>
          <w:sz w:val="26"/>
          <w:szCs w:val="26"/>
        </w:rPr>
        <w:t>Договору</w:t>
      </w:r>
      <w:r w:rsidR="008E20B4">
        <w:rPr>
          <w:sz w:val="26"/>
          <w:szCs w:val="26"/>
        </w:rPr>
        <w:t>;</w:t>
      </w:r>
      <w:proofErr w:type="gramEnd"/>
      <w:r w:rsidR="00DA7F6F" w:rsidRPr="00847297">
        <w:rPr>
          <w:sz w:val="26"/>
          <w:szCs w:val="26"/>
        </w:rPr>
        <w:t xml:space="preserve"> </w:t>
      </w:r>
      <w:r w:rsidR="008E20B4">
        <w:rPr>
          <w:sz w:val="26"/>
          <w:szCs w:val="26"/>
        </w:rPr>
        <w:t>о</w:t>
      </w:r>
      <w:r w:rsidR="00DA7F6F" w:rsidRPr="00847297">
        <w:rPr>
          <w:sz w:val="26"/>
          <w:szCs w:val="26"/>
        </w:rPr>
        <w:t xml:space="preserve">бязательства </w:t>
      </w:r>
      <w:proofErr w:type="spellStart"/>
      <w:r w:rsidR="00DA7F6F" w:rsidRPr="00847297">
        <w:rPr>
          <w:sz w:val="26"/>
          <w:szCs w:val="26"/>
        </w:rPr>
        <w:t>Ненарушившей</w:t>
      </w:r>
      <w:proofErr w:type="spellEnd"/>
      <w:r w:rsidR="00DA7F6F" w:rsidRPr="00847297">
        <w:rPr>
          <w:sz w:val="26"/>
          <w:szCs w:val="26"/>
        </w:rPr>
        <w:t xml:space="preserve"> стороны считаются прекращенными с даты, указанно</w:t>
      </w:r>
      <w:r w:rsidR="008E20B4">
        <w:rPr>
          <w:sz w:val="26"/>
          <w:szCs w:val="26"/>
        </w:rPr>
        <w:t>й в соответствующем уведомлении</w:t>
      </w:r>
      <w:r w:rsidR="000503E1">
        <w:rPr>
          <w:sz w:val="26"/>
          <w:szCs w:val="26"/>
        </w:rPr>
        <w:t>.</w:t>
      </w:r>
    </w:p>
    <w:p w:rsidR="00DA7F6F" w:rsidRPr="00847297" w:rsidRDefault="005C2DA6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15.3.</w:t>
      </w:r>
      <w:r>
        <w:rPr>
          <w:sz w:val="26"/>
          <w:szCs w:val="26"/>
        </w:rPr>
        <w:tab/>
      </w:r>
      <w:r w:rsidR="00DA7F6F" w:rsidRPr="00847297">
        <w:rPr>
          <w:sz w:val="26"/>
          <w:szCs w:val="26"/>
        </w:rPr>
        <w:t xml:space="preserve">В </w:t>
      </w:r>
      <w:proofErr w:type="gramStart"/>
      <w:r w:rsidR="00DA7F6F" w:rsidRPr="00847297">
        <w:rPr>
          <w:sz w:val="26"/>
          <w:szCs w:val="26"/>
        </w:rPr>
        <w:t>случае</w:t>
      </w:r>
      <w:proofErr w:type="gramEnd"/>
      <w:r w:rsidR="00DA7F6F" w:rsidRPr="00847297">
        <w:rPr>
          <w:sz w:val="26"/>
          <w:szCs w:val="26"/>
        </w:rPr>
        <w:t xml:space="preserve"> несвоевременной или неполной поставки Монет Нарушившая Сторона обязана уплатить </w:t>
      </w:r>
      <w:proofErr w:type="spellStart"/>
      <w:r w:rsidR="00DA7F6F" w:rsidRPr="00847297">
        <w:rPr>
          <w:sz w:val="26"/>
          <w:szCs w:val="26"/>
        </w:rPr>
        <w:t>Ненарушившей</w:t>
      </w:r>
      <w:proofErr w:type="spellEnd"/>
      <w:r w:rsidR="00DA7F6F" w:rsidRPr="00847297">
        <w:rPr>
          <w:sz w:val="26"/>
          <w:szCs w:val="26"/>
        </w:rPr>
        <w:t xml:space="preserve"> Стороне неустойку в размере 0,1 (</w:t>
      </w:r>
      <w:r w:rsidR="000503E1">
        <w:rPr>
          <w:sz w:val="26"/>
          <w:szCs w:val="26"/>
        </w:rPr>
        <w:t>н</w:t>
      </w:r>
      <w:r w:rsidR="00DA7F6F" w:rsidRPr="00847297">
        <w:rPr>
          <w:sz w:val="26"/>
          <w:szCs w:val="26"/>
        </w:rPr>
        <w:t xml:space="preserve">оль целых одна десятая) процента от стоимости </w:t>
      </w:r>
      <w:proofErr w:type="spellStart"/>
      <w:r w:rsidR="00DA7F6F" w:rsidRPr="00847297">
        <w:rPr>
          <w:sz w:val="26"/>
          <w:szCs w:val="26"/>
        </w:rPr>
        <w:t>непоставленных</w:t>
      </w:r>
      <w:proofErr w:type="spellEnd"/>
      <w:r w:rsidR="00DA7F6F" w:rsidRPr="00847297">
        <w:rPr>
          <w:sz w:val="26"/>
          <w:szCs w:val="26"/>
        </w:rPr>
        <w:t xml:space="preserve"> Монет за каждый календарный день просрочки. Стоимость </w:t>
      </w:r>
      <w:proofErr w:type="spellStart"/>
      <w:r w:rsidR="00DA7F6F" w:rsidRPr="00847297">
        <w:rPr>
          <w:sz w:val="26"/>
          <w:szCs w:val="26"/>
        </w:rPr>
        <w:t>непоставленных</w:t>
      </w:r>
      <w:proofErr w:type="spellEnd"/>
      <w:r w:rsidR="00DA7F6F" w:rsidRPr="00847297">
        <w:rPr>
          <w:sz w:val="26"/>
          <w:szCs w:val="26"/>
        </w:rPr>
        <w:t xml:space="preserve"> Монет для исчисления размера неустойки определяется исходя из цены одной Монеты, согласованной Сторонами при заключении </w:t>
      </w:r>
      <w:r w:rsidR="0088756B" w:rsidRPr="00847297">
        <w:rPr>
          <w:sz w:val="26"/>
          <w:szCs w:val="26"/>
        </w:rPr>
        <w:t>Договора</w:t>
      </w:r>
      <w:r w:rsidR="00DA7F6F" w:rsidRPr="00847297">
        <w:rPr>
          <w:sz w:val="26"/>
          <w:szCs w:val="26"/>
        </w:rPr>
        <w:t>, умноженной на к</w:t>
      </w:r>
      <w:r w:rsidR="000503E1">
        <w:rPr>
          <w:sz w:val="26"/>
          <w:szCs w:val="26"/>
        </w:rPr>
        <w:t xml:space="preserve">оличество </w:t>
      </w:r>
      <w:proofErr w:type="spellStart"/>
      <w:r w:rsidR="000503E1">
        <w:rPr>
          <w:sz w:val="26"/>
          <w:szCs w:val="26"/>
        </w:rPr>
        <w:t>непоставленных</w:t>
      </w:r>
      <w:proofErr w:type="spellEnd"/>
      <w:r w:rsidR="000503E1">
        <w:rPr>
          <w:sz w:val="26"/>
          <w:szCs w:val="26"/>
        </w:rPr>
        <w:t xml:space="preserve"> Монет.</w:t>
      </w:r>
    </w:p>
    <w:p w:rsidR="00DA7F6F" w:rsidRPr="00847297" w:rsidRDefault="005C2DA6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DA7F6F" w:rsidRPr="00847297">
        <w:rPr>
          <w:sz w:val="26"/>
          <w:szCs w:val="26"/>
        </w:rPr>
        <w:t xml:space="preserve">В случае несвоевременного или неполного перечисления денежных средств по </w:t>
      </w:r>
      <w:r w:rsidR="0088756B" w:rsidRPr="00847297">
        <w:rPr>
          <w:sz w:val="26"/>
          <w:szCs w:val="26"/>
        </w:rPr>
        <w:t>Договору</w:t>
      </w:r>
      <w:r w:rsidR="00DA7F6F" w:rsidRPr="00847297">
        <w:rPr>
          <w:sz w:val="26"/>
          <w:szCs w:val="26"/>
        </w:rPr>
        <w:t xml:space="preserve"> Нарушившая Сторона </w:t>
      </w:r>
      <w:r w:rsidR="000503E1">
        <w:rPr>
          <w:sz w:val="26"/>
          <w:szCs w:val="26"/>
        </w:rPr>
        <w:t>обязана уплатить</w:t>
      </w:r>
      <w:r w:rsidR="00DA7F6F" w:rsidRPr="00847297">
        <w:rPr>
          <w:sz w:val="26"/>
          <w:szCs w:val="26"/>
        </w:rPr>
        <w:t xml:space="preserve"> </w:t>
      </w:r>
      <w:proofErr w:type="spellStart"/>
      <w:r w:rsidR="00DA7F6F" w:rsidRPr="00847297">
        <w:rPr>
          <w:sz w:val="26"/>
          <w:szCs w:val="26"/>
        </w:rPr>
        <w:t>Ненарушившей</w:t>
      </w:r>
      <w:proofErr w:type="spellEnd"/>
      <w:r w:rsidR="00DA7F6F" w:rsidRPr="00847297">
        <w:rPr>
          <w:sz w:val="26"/>
          <w:szCs w:val="26"/>
        </w:rPr>
        <w:t xml:space="preserve"> Сторон</w:t>
      </w:r>
      <w:r w:rsidR="000503E1">
        <w:rPr>
          <w:sz w:val="26"/>
          <w:szCs w:val="26"/>
        </w:rPr>
        <w:t>е</w:t>
      </w:r>
      <w:r w:rsidR="00DA7F6F" w:rsidRPr="00847297">
        <w:rPr>
          <w:sz w:val="26"/>
          <w:szCs w:val="26"/>
        </w:rPr>
        <w:t xml:space="preserve"> неустойку в размере </w:t>
      </w:r>
      <w:r w:rsidR="00D072E5">
        <w:rPr>
          <w:sz w:val="26"/>
          <w:szCs w:val="26"/>
        </w:rPr>
        <w:t xml:space="preserve">ключевой </w:t>
      </w:r>
      <w:r w:rsidR="00DA7F6F" w:rsidRPr="00847297">
        <w:rPr>
          <w:sz w:val="26"/>
          <w:szCs w:val="26"/>
        </w:rPr>
        <w:t>процентной ставки, установленной Банком России, действующей на Дату возникновения просрочки, исчисляемой от суммы неисполненных обязательств за каж</w:t>
      </w:r>
      <w:r w:rsidR="00D072E5">
        <w:rPr>
          <w:sz w:val="26"/>
          <w:szCs w:val="26"/>
        </w:rPr>
        <w:t>дый календарный день просрочки.</w:t>
      </w:r>
      <w:proofErr w:type="gramEnd"/>
    </w:p>
    <w:p w:rsidR="00DA7F6F" w:rsidRPr="00847297" w:rsidRDefault="005C2DA6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D072E5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A7F6F" w:rsidRPr="00847297">
        <w:rPr>
          <w:sz w:val="26"/>
          <w:szCs w:val="26"/>
        </w:rPr>
        <w:t xml:space="preserve">Выплата неустойки не освобождает Стороны от исполнения обязательств по </w:t>
      </w:r>
      <w:r w:rsidR="0088756B" w:rsidRPr="00847297">
        <w:rPr>
          <w:sz w:val="26"/>
          <w:szCs w:val="26"/>
        </w:rPr>
        <w:t>Договору</w:t>
      </w:r>
      <w:r w:rsidR="00DA7F6F" w:rsidRPr="00847297">
        <w:rPr>
          <w:sz w:val="26"/>
          <w:szCs w:val="26"/>
        </w:rPr>
        <w:t>. Неустойка рассчитывается со Дня возникновения просрочки по дату полного исполнения обязательств Нарушившей стороной.</w:t>
      </w:r>
    </w:p>
    <w:p w:rsidR="00DA7F6F" w:rsidRPr="00847297" w:rsidRDefault="005C2DA6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AC1D86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="00DA7F6F" w:rsidRPr="00847297">
        <w:rPr>
          <w:sz w:val="26"/>
          <w:szCs w:val="26"/>
        </w:rPr>
        <w:t xml:space="preserve">В случае если сумма, полученная от Нарушившей Стороны, недостаточна для погашения всех ее обязательств по </w:t>
      </w:r>
      <w:r w:rsidR="0088756B" w:rsidRPr="00847297">
        <w:rPr>
          <w:sz w:val="26"/>
          <w:szCs w:val="26"/>
        </w:rPr>
        <w:t>Договору</w:t>
      </w:r>
      <w:r w:rsidR="00DA7F6F" w:rsidRPr="00847297">
        <w:rPr>
          <w:sz w:val="26"/>
          <w:szCs w:val="26"/>
        </w:rPr>
        <w:t>, заключенно</w:t>
      </w:r>
      <w:r w:rsidR="0088756B" w:rsidRPr="00847297">
        <w:rPr>
          <w:sz w:val="26"/>
          <w:szCs w:val="26"/>
        </w:rPr>
        <w:t>м</w:t>
      </w:r>
      <w:r w:rsidR="00AC1D86">
        <w:rPr>
          <w:sz w:val="26"/>
          <w:szCs w:val="26"/>
        </w:rPr>
        <w:t>у</w:t>
      </w:r>
      <w:r w:rsidR="00DA7F6F" w:rsidRPr="00847297">
        <w:rPr>
          <w:sz w:val="26"/>
          <w:szCs w:val="26"/>
        </w:rPr>
        <w:t xml:space="preserve"> в рамках настоящего </w:t>
      </w:r>
      <w:r w:rsidR="00AC1D86">
        <w:rPr>
          <w:sz w:val="26"/>
          <w:szCs w:val="26"/>
        </w:rPr>
        <w:t>Торгового с</w:t>
      </w:r>
      <w:r w:rsidR="00DA7F6F" w:rsidRPr="00847297">
        <w:rPr>
          <w:sz w:val="26"/>
          <w:szCs w:val="26"/>
        </w:rPr>
        <w:t xml:space="preserve">оглашения, то независимо от назначения платежа, указанного в платежном поручении (платежной инструкции), определяется следующая очередность погашения обязательств, если иное не оговорено при заключении </w:t>
      </w:r>
      <w:r w:rsidR="00876365" w:rsidRPr="00847297">
        <w:rPr>
          <w:sz w:val="26"/>
          <w:szCs w:val="26"/>
        </w:rPr>
        <w:t>Договора</w:t>
      </w:r>
      <w:r w:rsidR="00DA7F6F" w:rsidRPr="00847297">
        <w:rPr>
          <w:sz w:val="26"/>
          <w:szCs w:val="26"/>
        </w:rPr>
        <w:t>:</w:t>
      </w:r>
      <w:proofErr w:type="gramEnd"/>
    </w:p>
    <w:p w:rsidR="00DA7F6F" w:rsidRPr="00847297" w:rsidRDefault="005C2DA6" w:rsidP="005C2DA6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DA7F6F" w:rsidRPr="00847297">
        <w:rPr>
          <w:sz w:val="26"/>
          <w:szCs w:val="26"/>
        </w:rPr>
        <w:t>сумма осно</w:t>
      </w:r>
      <w:r w:rsidR="00AC1D86">
        <w:rPr>
          <w:sz w:val="26"/>
          <w:szCs w:val="26"/>
        </w:rPr>
        <w:t>вного обязательства;</w:t>
      </w:r>
    </w:p>
    <w:p w:rsidR="00DA7F6F" w:rsidRPr="00847297" w:rsidRDefault="005C2DA6" w:rsidP="005C2DA6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DA7F6F" w:rsidRPr="00847297">
        <w:rPr>
          <w:sz w:val="26"/>
          <w:szCs w:val="26"/>
        </w:rPr>
        <w:t>неустойка.</w:t>
      </w:r>
    </w:p>
    <w:p w:rsidR="00DA7F6F" w:rsidRPr="00847297" w:rsidRDefault="005C2DA6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AC1D8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spellStart"/>
      <w:r w:rsidR="00DA7F6F" w:rsidRPr="005C2DA6">
        <w:rPr>
          <w:sz w:val="26"/>
          <w:szCs w:val="26"/>
        </w:rPr>
        <w:t>Ненарушившая</w:t>
      </w:r>
      <w:proofErr w:type="spellEnd"/>
      <w:r w:rsidR="00DA7F6F" w:rsidRPr="005C2DA6">
        <w:rPr>
          <w:sz w:val="26"/>
          <w:szCs w:val="26"/>
        </w:rPr>
        <w:t xml:space="preserve"> Сторона не </w:t>
      </w:r>
      <w:proofErr w:type="gramStart"/>
      <w:r w:rsidR="00DA7F6F" w:rsidRPr="005C2DA6">
        <w:rPr>
          <w:sz w:val="26"/>
          <w:szCs w:val="26"/>
        </w:rPr>
        <w:t>несет ответственности и не должна</w:t>
      </w:r>
      <w:proofErr w:type="gramEnd"/>
      <w:r w:rsidR="00DA7F6F" w:rsidRPr="005C2DA6">
        <w:rPr>
          <w:sz w:val="26"/>
          <w:szCs w:val="26"/>
        </w:rPr>
        <w:t xml:space="preserve"> уплачивать какие-либо пени/штрафы в течение периода, на который было приостановлено выполнение ее обязательств, связанное с просрочкой исполнения своих обязательств Нарушившей Стороной.</w:t>
      </w:r>
    </w:p>
    <w:p w:rsidR="002E507C" w:rsidRPr="00847297" w:rsidRDefault="005C2DA6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AC1D86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A7F6F" w:rsidRPr="00E5229E">
        <w:rPr>
          <w:sz w:val="26"/>
          <w:szCs w:val="26"/>
        </w:rPr>
        <w:t>Нарушившая</w:t>
      </w:r>
      <w:r w:rsidR="00DA7F6F" w:rsidRPr="00847297">
        <w:rPr>
          <w:sz w:val="26"/>
          <w:szCs w:val="26"/>
        </w:rPr>
        <w:t xml:space="preserve"> Сторона </w:t>
      </w:r>
      <w:r w:rsidR="00DA7F6F" w:rsidRPr="005C2DA6">
        <w:rPr>
          <w:sz w:val="26"/>
          <w:szCs w:val="26"/>
        </w:rPr>
        <w:t xml:space="preserve">предоставляет </w:t>
      </w:r>
      <w:proofErr w:type="spellStart"/>
      <w:r w:rsidR="00DA7F6F" w:rsidRPr="005C2DA6">
        <w:rPr>
          <w:sz w:val="26"/>
          <w:szCs w:val="26"/>
        </w:rPr>
        <w:t>Ненарушившей</w:t>
      </w:r>
      <w:proofErr w:type="spellEnd"/>
      <w:r w:rsidR="00DA7F6F" w:rsidRPr="005C2DA6">
        <w:rPr>
          <w:sz w:val="26"/>
          <w:szCs w:val="26"/>
        </w:rPr>
        <w:t xml:space="preserve"> Стороне право на списание без дополнительных распоряжений денежных средств,</w:t>
      </w:r>
      <w:r w:rsidR="00DA7F6F" w:rsidRPr="00847297">
        <w:rPr>
          <w:sz w:val="26"/>
          <w:szCs w:val="26"/>
        </w:rPr>
        <w:t xml:space="preserve"> необходимых для погашения задолженности (суммы основного обязательства, неустойки) по </w:t>
      </w:r>
      <w:r w:rsidR="0045418D">
        <w:rPr>
          <w:sz w:val="26"/>
          <w:szCs w:val="26"/>
        </w:rPr>
        <w:t>Торговому с</w:t>
      </w:r>
      <w:r w:rsidR="00DA7F6F" w:rsidRPr="00847297">
        <w:rPr>
          <w:sz w:val="26"/>
          <w:szCs w:val="26"/>
        </w:rPr>
        <w:t xml:space="preserve">оглашению (срок уплаты которой наступил), с любых счетов Нарушившей стороны, если они открыты у </w:t>
      </w:r>
      <w:proofErr w:type="spellStart"/>
      <w:r w:rsidR="00DA7F6F" w:rsidRPr="00847297">
        <w:rPr>
          <w:sz w:val="26"/>
          <w:szCs w:val="26"/>
        </w:rPr>
        <w:t>Ненарушившей</w:t>
      </w:r>
      <w:proofErr w:type="spellEnd"/>
      <w:r w:rsidR="00DA7F6F" w:rsidRPr="00847297">
        <w:rPr>
          <w:sz w:val="26"/>
          <w:szCs w:val="26"/>
        </w:rPr>
        <w:t xml:space="preserve"> Стороны (как на дату заключения </w:t>
      </w:r>
      <w:r w:rsidR="0045418D">
        <w:rPr>
          <w:sz w:val="26"/>
          <w:szCs w:val="26"/>
        </w:rPr>
        <w:t>Торгового с</w:t>
      </w:r>
      <w:r w:rsidR="00DA7F6F" w:rsidRPr="00847297">
        <w:rPr>
          <w:sz w:val="26"/>
          <w:szCs w:val="26"/>
        </w:rPr>
        <w:t>оглашения, так и в</w:t>
      </w:r>
      <w:r w:rsidR="0045418D">
        <w:rPr>
          <w:sz w:val="26"/>
          <w:szCs w:val="26"/>
        </w:rPr>
        <w:t>последствии</w:t>
      </w:r>
      <w:r w:rsidR="00DA7F6F" w:rsidRPr="00847297">
        <w:rPr>
          <w:sz w:val="26"/>
          <w:szCs w:val="26"/>
        </w:rPr>
        <w:t>). Если счет открыт в валюте иной, чем валюта задолженности, пересчет производится в валюту задолженности по официальному курсу Банка России (кросс-курсу, рассчитанному на основании официальных курсов Банка России), установленному на дату списания. Все риски при осуществлении конвертации лежат на Стороне, со счета которой осуществляется списание.</w:t>
      </w:r>
    </w:p>
    <w:p w:rsidR="00E21568" w:rsidRPr="00847297" w:rsidRDefault="005C2DA6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15.</w:t>
      </w:r>
      <w:r w:rsidR="00AC1D8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="00DA7F6F" w:rsidRPr="00847297">
        <w:rPr>
          <w:sz w:val="26"/>
          <w:szCs w:val="26"/>
        </w:rPr>
        <w:t xml:space="preserve">В случае ненадлежащего исполнения обязательств </w:t>
      </w:r>
      <w:r w:rsidR="00AC1D86">
        <w:rPr>
          <w:sz w:val="26"/>
          <w:szCs w:val="26"/>
        </w:rPr>
        <w:t xml:space="preserve">по перечислению денежных средств </w:t>
      </w:r>
      <w:r w:rsidR="00177BEE">
        <w:rPr>
          <w:sz w:val="26"/>
          <w:szCs w:val="26"/>
        </w:rPr>
        <w:t xml:space="preserve">Стороной-плательщиком </w:t>
      </w:r>
      <w:r w:rsidR="00DA7F6F" w:rsidRPr="00847297">
        <w:rPr>
          <w:sz w:val="26"/>
          <w:szCs w:val="26"/>
        </w:rPr>
        <w:t xml:space="preserve">по причине предоставления Стороной-получателем денежных средств ошибочных реквизитов, необходимых для исполнения соответствующих обязательств, надлежащее исполнение </w:t>
      </w:r>
      <w:r w:rsidR="00177BEE">
        <w:rPr>
          <w:sz w:val="26"/>
          <w:szCs w:val="26"/>
        </w:rPr>
        <w:t xml:space="preserve">обязательств Стороной-плательщиком </w:t>
      </w:r>
      <w:r w:rsidR="00DA7F6F" w:rsidRPr="00847297">
        <w:rPr>
          <w:sz w:val="26"/>
          <w:szCs w:val="26"/>
        </w:rPr>
        <w:t xml:space="preserve">осуществляется только после возвращения </w:t>
      </w:r>
      <w:r w:rsidR="00AC1D86">
        <w:rPr>
          <w:sz w:val="26"/>
          <w:szCs w:val="26"/>
        </w:rPr>
        <w:t xml:space="preserve">денежных средств, ранее перечисленных </w:t>
      </w:r>
      <w:r w:rsidR="00177BEE">
        <w:rPr>
          <w:sz w:val="26"/>
          <w:szCs w:val="26"/>
        </w:rPr>
        <w:t xml:space="preserve">данной Стороной </w:t>
      </w:r>
      <w:r w:rsidR="00AC1D86">
        <w:rPr>
          <w:sz w:val="26"/>
          <w:szCs w:val="26"/>
        </w:rPr>
        <w:t xml:space="preserve">во исполнение </w:t>
      </w:r>
      <w:r w:rsidR="00177BEE">
        <w:rPr>
          <w:sz w:val="26"/>
          <w:szCs w:val="26"/>
        </w:rPr>
        <w:t xml:space="preserve">своего </w:t>
      </w:r>
      <w:r w:rsidR="00DA7F6F" w:rsidRPr="00847297">
        <w:rPr>
          <w:sz w:val="26"/>
          <w:szCs w:val="26"/>
        </w:rPr>
        <w:t xml:space="preserve">обязательства </w:t>
      </w:r>
      <w:r w:rsidR="00AC1D86">
        <w:rPr>
          <w:sz w:val="26"/>
          <w:szCs w:val="26"/>
        </w:rPr>
        <w:t>по ошибочным реквизитам.</w:t>
      </w:r>
      <w:proofErr w:type="gramEnd"/>
    </w:p>
    <w:p w:rsidR="00DA7F6F" w:rsidRPr="00847297" w:rsidRDefault="005C2DA6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AC1D86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A7F6F" w:rsidRPr="00847297">
        <w:rPr>
          <w:sz w:val="26"/>
          <w:szCs w:val="26"/>
        </w:rPr>
        <w:t>Просрочка исполнения одной из Сторон обязатель</w:t>
      </w:r>
      <w:proofErr w:type="gramStart"/>
      <w:r w:rsidR="00DA7F6F" w:rsidRPr="00847297">
        <w:rPr>
          <w:sz w:val="26"/>
          <w:szCs w:val="26"/>
        </w:rPr>
        <w:t>ств св</w:t>
      </w:r>
      <w:proofErr w:type="gramEnd"/>
      <w:r w:rsidR="00DA7F6F" w:rsidRPr="00847297">
        <w:rPr>
          <w:sz w:val="26"/>
          <w:szCs w:val="26"/>
        </w:rPr>
        <w:t>ыше 20 (</w:t>
      </w:r>
      <w:r w:rsidR="00550403">
        <w:rPr>
          <w:sz w:val="26"/>
          <w:szCs w:val="26"/>
        </w:rPr>
        <w:t>д</w:t>
      </w:r>
      <w:r w:rsidR="00DA7F6F" w:rsidRPr="00847297">
        <w:rPr>
          <w:sz w:val="26"/>
          <w:szCs w:val="26"/>
        </w:rPr>
        <w:t xml:space="preserve">вадцати) Рабочих дней считается отказом от исполнения </w:t>
      </w:r>
      <w:r w:rsidR="00876365" w:rsidRPr="00847297">
        <w:rPr>
          <w:sz w:val="26"/>
          <w:szCs w:val="26"/>
        </w:rPr>
        <w:t>Договора</w:t>
      </w:r>
      <w:r w:rsidR="00AC1D86">
        <w:rPr>
          <w:sz w:val="26"/>
          <w:szCs w:val="26"/>
        </w:rPr>
        <w:t>,</w:t>
      </w:r>
      <w:r w:rsidR="00DA7F6F" w:rsidRPr="00847297">
        <w:rPr>
          <w:sz w:val="26"/>
          <w:szCs w:val="26"/>
        </w:rPr>
        <w:t xml:space="preserve"> и </w:t>
      </w:r>
      <w:r w:rsidR="00876365" w:rsidRPr="00847297">
        <w:rPr>
          <w:sz w:val="26"/>
          <w:szCs w:val="26"/>
        </w:rPr>
        <w:t>Договор считается расторгнутым</w:t>
      </w:r>
      <w:r w:rsidR="00DA7F6F" w:rsidRPr="00847297">
        <w:rPr>
          <w:sz w:val="26"/>
          <w:szCs w:val="26"/>
        </w:rPr>
        <w:t xml:space="preserve">. При расторжении </w:t>
      </w:r>
      <w:r w:rsidR="00876365" w:rsidRPr="00847297">
        <w:rPr>
          <w:sz w:val="26"/>
          <w:szCs w:val="26"/>
        </w:rPr>
        <w:t xml:space="preserve">Договора </w:t>
      </w:r>
      <w:r w:rsidR="00DA7F6F" w:rsidRPr="00847297">
        <w:rPr>
          <w:sz w:val="26"/>
          <w:szCs w:val="26"/>
        </w:rPr>
        <w:t xml:space="preserve">Стороны при необходимости проводят </w:t>
      </w:r>
      <w:r w:rsidR="00DA7F6F" w:rsidRPr="00AC1D86">
        <w:rPr>
          <w:sz w:val="26"/>
          <w:szCs w:val="26"/>
        </w:rPr>
        <w:t>взаиморасчеты.</w:t>
      </w:r>
    </w:p>
    <w:p w:rsidR="00E1455F" w:rsidRPr="00550403" w:rsidRDefault="00A91C38" w:rsidP="00550403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550403">
        <w:rPr>
          <w:b/>
          <w:color w:val="1F497D" w:themeColor="text2"/>
          <w:sz w:val="26"/>
          <w:szCs w:val="26"/>
        </w:rPr>
        <w:t>Статья 1</w:t>
      </w:r>
      <w:r w:rsidR="00550403">
        <w:rPr>
          <w:b/>
          <w:color w:val="1F497D" w:themeColor="text2"/>
          <w:sz w:val="26"/>
          <w:szCs w:val="26"/>
        </w:rPr>
        <w:t>6</w:t>
      </w:r>
      <w:r w:rsidRPr="00550403">
        <w:rPr>
          <w:b/>
          <w:color w:val="1F497D" w:themeColor="text2"/>
          <w:sz w:val="26"/>
          <w:szCs w:val="26"/>
        </w:rPr>
        <w:t xml:space="preserve">. </w:t>
      </w:r>
      <w:r w:rsidR="00E67FE5" w:rsidRPr="00550403">
        <w:rPr>
          <w:b/>
          <w:color w:val="1F497D" w:themeColor="text2"/>
          <w:sz w:val="26"/>
          <w:szCs w:val="26"/>
        </w:rPr>
        <w:t>Разрешение споров по Договору</w:t>
      </w:r>
    </w:p>
    <w:p w:rsidR="00E1455F" w:rsidRDefault="00F07267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F07267">
        <w:rPr>
          <w:sz w:val="26"/>
          <w:szCs w:val="26"/>
        </w:rPr>
        <w:t>16.1.</w:t>
      </w:r>
      <w:r w:rsidRPr="00F07267">
        <w:rPr>
          <w:sz w:val="26"/>
          <w:szCs w:val="26"/>
        </w:rPr>
        <w:tab/>
      </w:r>
      <w:r w:rsidR="00E1455F" w:rsidRPr="00F07267">
        <w:rPr>
          <w:sz w:val="26"/>
          <w:szCs w:val="26"/>
        </w:rPr>
        <w:t>Любой</w:t>
      </w:r>
      <w:r w:rsidR="00E1455F" w:rsidRPr="00847297">
        <w:rPr>
          <w:sz w:val="26"/>
          <w:szCs w:val="26"/>
        </w:rPr>
        <w:t xml:space="preserve"> спор по </w:t>
      </w:r>
      <w:r w:rsidR="00FA54AA">
        <w:rPr>
          <w:sz w:val="26"/>
          <w:szCs w:val="26"/>
        </w:rPr>
        <w:t xml:space="preserve">исполнению </w:t>
      </w:r>
      <w:r w:rsidR="00E1455F" w:rsidRPr="00847297">
        <w:rPr>
          <w:sz w:val="26"/>
          <w:szCs w:val="26"/>
        </w:rPr>
        <w:t>настояще</w:t>
      </w:r>
      <w:r w:rsidR="00FA54AA">
        <w:rPr>
          <w:sz w:val="26"/>
          <w:szCs w:val="26"/>
        </w:rPr>
        <w:t>го</w:t>
      </w:r>
      <w:r w:rsidR="00E1455F" w:rsidRPr="00847297">
        <w:rPr>
          <w:sz w:val="26"/>
          <w:szCs w:val="26"/>
        </w:rPr>
        <w:t xml:space="preserve"> Торгово</w:t>
      </w:r>
      <w:r w:rsidR="00FA54AA">
        <w:rPr>
          <w:sz w:val="26"/>
          <w:szCs w:val="26"/>
        </w:rPr>
        <w:t>го</w:t>
      </w:r>
      <w:r w:rsidR="00E1455F" w:rsidRPr="00847297">
        <w:rPr>
          <w:sz w:val="26"/>
          <w:szCs w:val="26"/>
        </w:rPr>
        <w:t xml:space="preserve"> соглашени</w:t>
      </w:r>
      <w:r w:rsidR="00FA54AA">
        <w:rPr>
          <w:sz w:val="26"/>
          <w:szCs w:val="26"/>
        </w:rPr>
        <w:t>я</w:t>
      </w:r>
      <w:r w:rsidR="00E1455F" w:rsidRPr="00847297">
        <w:rPr>
          <w:sz w:val="26"/>
          <w:szCs w:val="26"/>
        </w:rPr>
        <w:t xml:space="preserve"> </w:t>
      </w:r>
      <w:r w:rsidR="00FA54AA">
        <w:rPr>
          <w:sz w:val="26"/>
          <w:szCs w:val="26"/>
        </w:rPr>
        <w:t>и/</w:t>
      </w:r>
      <w:r w:rsidR="00E1455F" w:rsidRPr="00847297">
        <w:rPr>
          <w:sz w:val="26"/>
          <w:szCs w:val="26"/>
        </w:rPr>
        <w:t>или Договор</w:t>
      </w:r>
      <w:r w:rsidR="00FA54AA">
        <w:rPr>
          <w:sz w:val="26"/>
          <w:szCs w:val="26"/>
        </w:rPr>
        <w:t>а</w:t>
      </w:r>
      <w:r w:rsidR="00E1455F" w:rsidRPr="00847297">
        <w:rPr>
          <w:sz w:val="26"/>
          <w:szCs w:val="26"/>
        </w:rPr>
        <w:t xml:space="preserve"> (дополнительно</w:t>
      </w:r>
      <w:r w:rsidR="00FA54AA">
        <w:rPr>
          <w:sz w:val="26"/>
          <w:szCs w:val="26"/>
        </w:rPr>
        <w:t>го</w:t>
      </w:r>
      <w:r w:rsidR="00E1455F" w:rsidRPr="00847297">
        <w:rPr>
          <w:sz w:val="26"/>
          <w:szCs w:val="26"/>
        </w:rPr>
        <w:t xml:space="preserve"> соглашени</w:t>
      </w:r>
      <w:r w:rsidR="00FA54AA">
        <w:rPr>
          <w:sz w:val="26"/>
          <w:szCs w:val="26"/>
        </w:rPr>
        <w:t>я</w:t>
      </w:r>
      <w:r w:rsidR="00E1455F" w:rsidRPr="00847297">
        <w:rPr>
          <w:sz w:val="26"/>
          <w:szCs w:val="26"/>
        </w:rPr>
        <w:t xml:space="preserve"> к Договору, соглашени</w:t>
      </w:r>
      <w:r w:rsidR="00FA54AA">
        <w:rPr>
          <w:sz w:val="26"/>
          <w:szCs w:val="26"/>
        </w:rPr>
        <w:t>я</w:t>
      </w:r>
      <w:r w:rsidR="00E1455F" w:rsidRPr="00847297">
        <w:rPr>
          <w:sz w:val="26"/>
          <w:szCs w:val="26"/>
        </w:rPr>
        <w:t xml:space="preserve"> о расторжении Договора)</w:t>
      </w:r>
      <w:r>
        <w:rPr>
          <w:sz w:val="26"/>
          <w:szCs w:val="26"/>
        </w:rPr>
        <w:t>, заключенного на условиях Торгового соглашения,</w:t>
      </w:r>
      <w:r w:rsidR="00E1455F" w:rsidRPr="00847297">
        <w:rPr>
          <w:sz w:val="26"/>
          <w:szCs w:val="26"/>
        </w:rPr>
        <w:t xml:space="preserve"> подлежит разрешению в Арбитражном суде города Москвы только при условии соблюдения претензионного порядка урегулирования споров, установленного Приложением №</w:t>
      </w:r>
      <w:r w:rsidR="00A63D54">
        <w:rPr>
          <w:sz w:val="26"/>
          <w:szCs w:val="26"/>
        </w:rPr>
        <w:t>3</w:t>
      </w:r>
      <w:r w:rsidR="00E1455F" w:rsidRPr="00847297">
        <w:rPr>
          <w:sz w:val="26"/>
          <w:szCs w:val="26"/>
        </w:rPr>
        <w:t xml:space="preserve"> к настоящему Торговому соглашению.</w:t>
      </w:r>
    </w:p>
    <w:p w:rsidR="00056249" w:rsidRPr="00056249" w:rsidRDefault="00056249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056249">
        <w:rPr>
          <w:sz w:val="26"/>
          <w:szCs w:val="26"/>
        </w:rPr>
        <w:t>1</w:t>
      </w:r>
      <w:r w:rsidR="00F07267">
        <w:rPr>
          <w:sz w:val="26"/>
          <w:szCs w:val="26"/>
        </w:rPr>
        <w:t>6</w:t>
      </w:r>
      <w:r w:rsidRPr="00056249">
        <w:rPr>
          <w:sz w:val="26"/>
          <w:szCs w:val="26"/>
        </w:rPr>
        <w:t>.</w:t>
      </w:r>
      <w:r w:rsidR="00F07267">
        <w:rPr>
          <w:sz w:val="26"/>
          <w:szCs w:val="26"/>
        </w:rPr>
        <w:t>2</w:t>
      </w:r>
      <w:r w:rsidRPr="00056249">
        <w:rPr>
          <w:sz w:val="26"/>
          <w:szCs w:val="26"/>
        </w:rPr>
        <w:t>.</w:t>
      </w:r>
      <w:r w:rsidRPr="00056249">
        <w:rPr>
          <w:sz w:val="26"/>
          <w:szCs w:val="26"/>
        </w:rPr>
        <w:tab/>
      </w:r>
      <w:proofErr w:type="gramStart"/>
      <w:r w:rsidR="00F07267">
        <w:rPr>
          <w:sz w:val="26"/>
          <w:szCs w:val="26"/>
        </w:rPr>
        <w:t>Участники имеют право</w:t>
      </w:r>
      <w:r w:rsidRPr="00056249">
        <w:rPr>
          <w:sz w:val="26"/>
          <w:szCs w:val="26"/>
        </w:rPr>
        <w:t xml:space="preserve"> фиксировать проводимые переговоры, в том числе с целью использования полученных материалов (к которым, в зависимости от способа фиксации переговоров, без ограничений относятся: аудиозапись, факсимильные копии</w:t>
      </w:r>
      <w:r w:rsidR="00F07267">
        <w:rPr>
          <w:sz w:val="26"/>
          <w:szCs w:val="26"/>
        </w:rPr>
        <w:t xml:space="preserve">, </w:t>
      </w:r>
      <w:r w:rsidR="00F07267" w:rsidRPr="00F07267">
        <w:rPr>
          <w:sz w:val="26"/>
          <w:szCs w:val="26"/>
        </w:rPr>
        <w:t>текст</w:t>
      </w:r>
      <w:r w:rsidR="00F07267">
        <w:rPr>
          <w:sz w:val="26"/>
          <w:szCs w:val="26"/>
        </w:rPr>
        <w:t>ы</w:t>
      </w:r>
      <w:r w:rsidR="00F07267" w:rsidRPr="00F07267">
        <w:rPr>
          <w:sz w:val="26"/>
          <w:szCs w:val="26"/>
        </w:rPr>
        <w:t xml:space="preserve"> и результат</w:t>
      </w:r>
      <w:r w:rsidR="00F07267">
        <w:rPr>
          <w:sz w:val="26"/>
          <w:szCs w:val="26"/>
        </w:rPr>
        <w:t>ы</w:t>
      </w:r>
      <w:r w:rsidR="00F07267" w:rsidRPr="00F07267">
        <w:rPr>
          <w:sz w:val="26"/>
          <w:szCs w:val="26"/>
        </w:rPr>
        <w:t xml:space="preserve"> переговоров, осуществленных с использованием Электронной системы в целях заключения Договоров</w:t>
      </w:r>
      <w:r w:rsidR="00F07267">
        <w:rPr>
          <w:sz w:val="26"/>
          <w:szCs w:val="26"/>
        </w:rPr>
        <w:t>,</w:t>
      </w:r>
      <w:r w:rsidRPr="00056249">
        <w:rPr>
          <w:sz w:val="26"/>
          <w:szCs w:val="26"/>
        </w:rPr>
        <w:t xml:space="preserve"> и т.п.) в качестве подтверждения согласованных Сторонами условий </w:t>
      </w:r>
      <w:r w:rsidR="00F07267">
        <w:rPr>
          <w:sz w:val="26"/>
          <w:szCs w:val="26"/>
        </w:rPr>
        <w:t>Договоров</w:t>
      </w:r>
      <w:r w:rsidRPr="00056249">
        <w:rPr>
          <w:sz w:val="26"/>
          <w:szCs w:val="26"/>
        </w:rPr>
        <w:t xml:space="preserve"> в целях разрешения споров.</w:t>
      </w:r>
      <w:proofErr w:type="gramEnd"/>
    </w:p>
    <w:p w:rsidR="00056249" w:rsidRPr="00056249" w:rsidRDefault="00056249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056249">
        <w:rPr>
          <w:sz w:val="26"/>
          <w:szCs w:val="26"/>
        </w:rPr>
        <w:t>1</w:t>
      </w:r>
      <w:r w:rsidR="00F07267">
        <w:rPr>
          <w:sz w:val="26"/>
          <w:szCs w:val="26"/>
        </w:rPr>
        <w:t>6</w:t>
      </w:r>
      <w:r w:rsidRPr="00056249">
        <w:rPr>
          <w:sz w:val="26"/>
          <w:szCs w:val="26"/>
        </w:rPr>
        <w:t>.</w:t>
      </w:r>
      <w:r w:rsidR="00F07267">
        <w:rPr>
          <w:sz w:val="26"/>
          <w:szCs w:val="26"/>
        </w:rPr>
        <w:t>3</w:t>
      </w:r>
      <w:r w:rsidRPr="00056249">
        <w:rPr>
          <w:sz w:val="26"/>
          <w:szCs w:val="26"/>
        </w:rPr>
        <w:t>.</w:t>
      </w:r>
      <w:r w:rsidRPr="00056249">
        <w:rPr>
          <w:sz w:val="26"/>
          <w:szCs w:val="26"/>
        </w:rPr>
        <w:tab/>
      </w:r>
      <w:r w:rsidR="00F07267">
        <w:rPr>
          <w:sz w:val="26"/>
          <w:szCs w:val="26"/>
        </w:rPr>
        <w:t>Участники соглашаются с</w:t>
      </w:r>
      <w:r w:rsidRPr="00056249">
        <w:rPr>
          <w:sz w:val="26"/>
          <w:szCs w:val="26"/>
        </w:rPr>
        <w:t xml:space="preserve"> возможност</w:t>
      </w:r>
      <w:r w:rsidR="00F07267">
        <w:rPr>
          <w:sz w:val="26"/>
          <w:szCs w:val="26"/>
        </w:rPr>
        <w:t>ью</w:t>
      </w:r>
      <w:r w:rsidRPr="00056249">
        <w:rPr>
          <w:sz w:val="26"/>
          <w:szCs w:val="26"/>
        </w:rPr>
        <w:t xml:space="preserve"> использования документов</w:t>
      </w:r>
      <w:r w:rsidR="00F07267">
        <w:rPr>
          <w:sz w:val="26"/>
          <w:szCs w:val="26"/>
        </w:rPr>
        <w:t xml:space="preserve"> и материалов</w:t>
      </w:r>
      <w:r w:rsidRPr="00056249">
        <w:rPr>
          <w:sz w:val="26"/>
          <w:szCs w:val="26"/>
        </w:rPr>
        <w:t>, указанных в настояще</w:t>
      </w:r>
      <w:r w:rsidR="00F07267">
        <w:rPr>
          <w:sz w:val="26"/>
          <w:szCs w:val="26"/>
        </w:rPr>
        <w:t>й</w:t>
      </w:r>
      <w:r w:rsidRPr="00056249">
        <w:rPr>
          <w:sz w:val="26"/>
          <w:szCs w:val="26"/>
        </w:rPr>
        <w:t xml:space="preserve"> </w:t>
      </w:r>
      <w:r w:rsidR="00F07267">
        <w:rPr>
          <w:sz w:val="26"/>
          <w:szCs w:val="26"/>
        </w:rPr>
        <w:t>Статье</w:t>
      </w:r>
      <w:r w:rsidRPr="00056249">
        <w:rPr>
          <w:sz w:val="26"/>
          <w:szCs w:val="26"/>
        </w:rPr>
        <w:t xml:space="preserve">, в ходе судебного разрешения </w:t>
      </w:r>
      <w:r w:rsidRPr="00F07267">
        <w:rPr>
          <w:sz w:val="26"/>
          <w:szCs w:val="26"/>
        </w:rPr>
        <w:t>споров.</w:t>
      </w:r>
    </w:p>
    <w:p w:rsidR="00E1455F" w:rsidRPr="00550403" w:rsidRDefault="00A91C38" w:rsidP="00550403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550403">
        <w:rPr>
          <w:b/>
          <w:color w:val="1F497D" w:themeColor="text2"/>
          <w:sz w:val="26"/>
          <w:szCs w:val="26"/>
        </w:rPr>
        <w:t>Статья 1</w:t>
      </w:r>
      <w:r w:rsidR="00550403" w:rsidRPr="00550403">
        <w:rPr>
          <w:b/>
          <w:color w:val="1F497D" w:themeColor="text2"/>
          <w:sz w:val="26"/>
          <w:szCs w:val="26"/>
        </w:rPr>
        <w:t>7</w:t>
      </w:r>
      <w:r w:rsidRPr="00550403">
        <w:rPr>
          <w:b/>
          <w:color w:val="1F497D" w:themeColor="text2"/>
          <w:sz w:val="26"/>
          <w:szCs w:val="26"/>
        </w:rPr>
        <w:t xml:space="preserve">. </w:t>
      </w:r>
      <w:r w:rsidR="00E67FE5" w:rsidRPr="00550403">
        <w:rPr>
          <w:b/>
          <w:color w:val="1F497D" w:themeColor="text2"/>
          <w:sz w:val="26"/>
          <w:szCs w:val="26"/>
        </w:rPr>
        <w:t>Конфиденциальность</w:t>
      </w:r>
    </w:p>
    <w:p w:rsidR="00E1455F" w:rsidRPr="00847297" w:rsidRDefault="00DB3AC5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17.1.</w:t>
      </w:r>
      <w:r>
        <w:rPr>
          <w:sz w:val="26"/>
          <w:szCs w:val="26"/>
        </w:rPr>
        <w:tab/>
      </w:r>
      <w:proofErr w:type="gramStart"/>
      <w:r w:rsidR="00E1455F" w:rsidRPr="00847297">
        <w:rPr>
          <w:sz w:val="26"/>
          <w:szCs w:val="26"/>
        </w:rPr>
        <w:t xml:space="preserve">Стороны обязуются сохранять конфиденциальность относительно условий </w:t>
      </w:r>
      <w:r w:rsidR="00FB591F">
        <w:rPr>
          <w:sz w:val="26"/>
          <w:szCs w:val="26"/>
        </w:rPr>
        <w:t>Договоров,</w:t>
      </w:r>
      <w:r w:rsidR="00FB591F" w:rsidRPr="00847297">
        <w:rPr>
          <w:sz w:val="26"/>
          <w:szCs w:val="26"/>
        </w:rPr>
        <w:t xml:space="preserve"> </w:t>
      </w:r>
      <w:r w:rsidR="00E1455F" w:rsidRPr="00847297">
        <w:rPr>
          <w:sz w:val="26"/>
          <w:szCs w:val="26"/>
        </w:rPr>
        <w:t xml:space="preserve">заключенных </w:t>
      </w:r>
      <w:r w:rsidR="00FB591F">
        <w:rPr>
          <w:sz w:val="26"/>
          <w:szCs w:val="26"/>
        </w:rPr>
        <w:t>на условиях</w:t>
      </w:r>
      <w:r w:rsidR="00FB591F" w:rsidRPr="00847297">
        <w:rPr>
          <w:sz w:val="26"/>
          <w:szCs w:val="26"/>
        </w:rPr>
        <w:t xml:space="preserve"> настоящего </w:t>
      </w:r>
      <w:r w:rsidR="00FB591F">
        <w:rPr>
          <w:sz w:val="26"/>
          <w:szCs w:val="26"/>
        </w:rPr>
        <w:t>Торгового с</w:t>
      </w:r>
      <w:r w:rsidR="00FB591F" w:rsidRPr="00847297">
        <w:rPr>
          <w:sz w:val="26"/>
          <w:szCs w:val="26"/>
        </w:rPr>
        <w:t>оглашения</w:t>
      </w:r>
      <w:r w:rsidR="00E1455F" w:rsidRPr="00847297">
        <w:rPr>
          <w:sz w:val="26"/>
          <w:szCs w:val="26"/>
        </w:rPr>
        <w:t xml:space="preserve">, </w:t>
      </w:r>
      <w:r w:rsidR="00FB591F">
        <w:rPr>
          <w:sz w:val="26"/>
          <w:szCs w:val="26"/>
        </w:rPr>
        <w:t xml:space="preserve">а также </w:t>
      </w:r>
      <w:r w:rsidR="00FB591F" w:rsidRPr="00FB591F">
        <w:rPr>
          <w:sz w:val="26"/>
          <w:szCs w:val="26"/>
        </w:rPr>
        <w:t xml:space="preserve">текстов и результатов переговоров, осуществленных с использованием Электронной системы </w:t>
      </w:r>
      <w:r w:rsidR="00FB591F">
        <w:rPr>
          <w:sz w:val="26"/>
          <w:szCs w:val="26"/>
        </w:rPr>
        <w:t xml:space="preserve">в целях заключения данных Договоров, </w:t>
      </w:r>
      <w:r w:rsidR="00E1455F" w:rsidRPr="00847297">
        <w:rPr>
          <w:sz w:val="26"/>
          <w:szCs w:val="26"/>
        </w:rPr>
        <w:t xml:space="preserve">не раскрывать и не разглашать третьим лицам в целом или частично факты и информацию в связи с </w:t>
      </w:r>
      <w:r w:rsidR="00FB591F">
        <w:rPr>
          <w:sz w:val="26"/>
          <w:szCs w:val="26"/>
        </w:rPr>
        <w:t xml:space="preserve">исполнением Договоров, заключенных на условиях </w:t>
      </w:r>
      <w:r w:rsidR="00E1455F" w:rsidRPr="00847297">
        <w:rPr>
          <w:sz w:val="26"/>
          <w:szCs w:val="26"/>
        </w:rPr>
        <w:t>настоящ</w:t>
      </w:r>
      <w:r w:rsidR="00FB591F">
        <w:rPr>
          <w:sz w:val="26"/>
          <w:szCs w:val="26"/>
        </w:rPr>
        <w:t>его</w:t>
      </w:r>
      <w:r w:rsidR="00E1455F" w:rsidRPr="00847297">
        <w:rPr>
          <w:sz w:val="26"/>
          <w:szCs w:val="26"/>
        </w:rPr>
        <w:t xml:space="preserve"> </w:t>
      </w:r>
      <w:r w:rsidR="00FB591F">
        <w:rPr>
          <w:sz w:val="26"/>
          <w:szCs w:val="26"/>
        </w:rPr>
        <w:t>Торгового с</w:t>
      </w:r>
      <w:r w:rsidR="00E1455F" w:rsidRPr="00847297">
        <w:rPr>
          <w:sz w:val="26"/>
          <w:szCs w:val="26"/>
        </w:rPr>
        <w:t>оглашени</w:t>
      </w:r>
      <w:r w:rsidR="00FB591F">
        <w:rPr>
          <w:sz w:val="26"/>
          <w:szCs w:val="26"/>
        </w:rPr>
        <w:t>я</w:t>
      </w:r>
      <w:r w:rsidR="00E1455F" w:rsidRPr="00847297">
        <w:rPr>
          <w:sz w:val="26"/>
          <w:szCs w:val="26"/>
        </w:rPr>
        <w:t xml:space="preserve"> (за исключением аудиторов Сторон, уполномоченных государственных</w:t>
      </w:r>
      <w:proofErr w:type="gramEnd"/>
      <w:r w:rsidR="00E1455F" w:rsidRPr="00847297">
        <w:rPr>
          <w:sz w:val="26"/>
          <w:szCs w:val="26"/>
        </w:rPr>
        <w:t xml:space="preserve"> органов, а также случаев раскрытия информации в соответствии с требованиями законодательства Российской Федерации), если иное не будет специаль</w:t>
      </w:r>
      <w:r w:rsidR="00FB591F">
        <w:rPr>
          <w:sz w:val="26"/>
          <w:szCs w:val="26"/>
        </w:rPr>
        <w:t>но согласовано между Сторонами.</w:t>
      </w:r>
    </w:p>
    <w:p w:rsidR="00E1455F" w:rsidRPr="00847297" w:rsidRDefault="00DB3AC5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17.2.</w:t>
      </w:r>
      <w:r>
        <w:rPr>
          <w:sz w:val="26"/>
          <w:szCs w:val="26"/>
        </w:rPr>
        <w:tab/>
      </w:r>
      <w:r w:rsidR="00E1455F" w:rsidRPr="00847297">
        <w:rPr>
          <w:sz w:val="26"/>
          <w:szCs w:val="26"/>
        </w:rPr>
        <w:t xml:space="preserve">Любые документы, предоставленные и подготовленные любой из Сторон в связи с исполнением настоящего </w:t>
      </w:r>
      <w:r w:rsidR="00FB591F">
        <w:rPr>
          <w:sz w:val="26"/>
          <w:szCs w:val="26"/>
        </w:rPr>
        <w:t>Торгового с</w:t>
      </w:r>
      <w:r w:rsidR="00E1455F" w:rsidRPr="00847297">
        <w:rPr>
          <w:sz w:val="26"/>
          <w:szCs w:val="26"/>
        </w:rPr>
        <w:t xml:space="preserve">оглашения и </w:t>
      </w:r>
      <w:r w:rsidR="00FB591F">
        <w:rPr>
          <w:sz w:val="26"/>
          <w:szCs w:val="26"/>
        </w:rPr>
        <w:t>Договоров</w:t>
      </w:r>
      <w:r w:rsidR="00E1455F" w:rsidRPr="00847297">
        <w:rPr>
          <w:sz w:val="26"/>
          <w:szCs w:val="26"/>
        </w:rPr>
        <w:t xml:space="preserve">, заключенных в </w:t>
      </w:r>
      <w:r w:rsidR="00E1455F" w:rsidRPr="00847297">
        <w:rPr>
          <w:sz w:val="26"/>
          <w:szCs w:val="26"/>
        </w:rPr>
        <w:lastRenderedPageBreak/>
        <w:t xml:space="preserve">рамках </w:t>
      </w:r>
      <w:r w:rsidR="00FB591F">
        <w:rPr>
          <w:sz w:val="26"/>
          <w:szCs w:val="26"/>
        </w:rPr>
        <w:t>настоящего Торгового с</w:t>
      </w:r>
      <w:r w:rsidR="00E1455F" w:rsidRPr="00847297">
        <w:rPr>
          <w:sz w:val="26"/>
          <w:szCs w:val="26"/>
        </w:rPr>
        <w:t>оглашения, будут рассматриваться Сторонами как конфиденциальные.</w:t>
      </w:r>
    </w:p>
    <w:p w:rsidR="00E67FE5" w:rsidRPr="005C2DA6" w:rsidRDefault="00DB3AC5" w:rsidP="005C2DA6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17.3.</w:t>
      </w:r>
      <w:r>
        <w:rPr>
          <w:sz w:val="26"/>
          <w:szCs w:val="26"/>
        </w:rPr>
        <w:tab/>
      </w:r>
      <w:r w:rsidR="00E1455F" w:rsidRPr="00847297">
        <w:rPr>
          <w:sz w:val="26"/>
          <w:szCs w:val="26"/>
        </w:rPr>
        <w:t xml:space="preserve">Обязательства Сторон из настоящей Статьи не распространяются на информацию, </w:t>
      </w:r>
      <w:r w:rsidR="005C2DA6">
        <w:rPr>
          <w:sz w:val="26"/>
          <w:szCs w:val="26"/>
        </w:rPr>
        <w:t>которая является общедоступной.</w:t>
      </w:r>
    </w:p>
    <w:p w:rsidR="00E67FE5" w:rsidRPr="00847297" w:rsidRDefault="00734698" w:rsidP="00550403">
      <w:pPr>
        <w:keepNext/>
        <w:spacing w:before="240" w:after="120" w:line="276" w:lineRule="auto"/>
        <w:jc w:val="center"/>
        <w:rPr>
          <w:b/>
          <w:color w:val="1F497D" w:themeColor="text2"/>
          <w:sz w:val="26"/>
          <w:szCs w:val="26"/>
        </w:rPr>
      </w:pPr>
      <w:r w:rsidRPr="00847297">
        <w:rPr>
          <w:b/>
          <w:color w:val="1F497D" w:themeColor="text2"/>
          <w:sz w:val="26"/>
          <w:szCs w:val="26"/>
        </w:rPr>
        <w:t>ГЛАВА 4. ПРИСОЕДИНЕНИЕ К ТОРГОВОМУ СОГЛАШЕНИЮ, ВЫХОД ИЗ ТОРГОВОГО СОГЛАШЕНИЯ</w:t>
      </w:r>
    </w:p>
    <w:p w:rsidR="00B4743A" w:rsidRPr="00550403" w:rsidRDefault="00A91C38" w:rsidP="00550403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550403">
        <w:rPr>
          <w:b/>
          <w:color w:val="1F497D" w:themeColor="text2"/>
          <w:sz w:val="26"/>
          <w:szCs w:val="26"/>
        </w:rPr>
        <w:t>Статья 1</w:t>
      </w:r>
      <w:r w:rsidR="00550403" w:rsidRPr="00550403">
        <w:rPr>
          <w:b/>
          <w:color w:val="1F497D" w:themeColor="text2"/>
          <w:sz w:val="26"/>
          <w:szCs w:val="26"/>
        </w:rPr>
        <w:t>8</w:t>
      </w:r>
      <w:r w:rsidRPr="00550403">
        <w:rPr>
          <w:b/>
          <w:color w:val="1F497D" w:themeColor="text2"/>
          <w:sz w:val="26"/>
          <w:szCs w:val="26"/>
        </w:rPr>
        <w:t xml:space="preserve">. </w:t>
      </w:r>
      <w:r w:rsidR="00E67FE5" w:rsidRPr="00550403">
        <w:rPr>
          <w:b/>
          <w:color w:val="1F497D" w:themeColor="text2"/>
          <w:sz w:val="26"/>
          <w:szCs w:val="26"/>
        </w:rPr>
        <w:t>Присоединение к Торговому соглашению</w:t>
      </w:r>
    </w:p>
    <w:p w:rsidR="00B4743A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 w:rsidR="00B4743A" w:rsidRPr="00847297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4743A" w:rsidRPr="00847297">
        <w:rPr>
          <w:sz w:val="26"/>
          <w:szCs w:val="26"/>
        </w:rPr>
        <w:t>Любая организация</w:t>
      </w:r>
      <w:r w:rsidR="00AE79C1">
        <w:rPr>
          <w:sz w:val="26"/>
          <w:szCs w:val="26"/>
        </w:rPr>
        <w:t xml:space="preserve"> из перечисленных ниже категорий </w:t>
      </w:r>
      <w:r w:rsidR="00B4743A" w:rsidRPr="00847297">
        <w:rPr>
          <w:sz w:val="26"/>
          <w:szCs w:val="26"/>
        </w:rPr>
        <w:t>вправе присоединиться к настоящему Торговому соглашению</w:t>
      </w:r>
      <w:r w:rsidR="00AE79C1">
        <w:rPr>
          <w:sz w:val="26"/>
          <w:szCs w:val="26"/>
        </w:rPr>
        <w:t>:</w:t>
      </w:r>
    </w:p>
    <w:p w:rsidR="00AE79C1" w:rsidRDefault="00AD4913" w:rsidP="00AD4913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D7D33">
        <w:rPr>
          <w:sz w:val="26"/>
          <w:szCs w:val="26"/>
        </w:rPr>
        <w:t xml:space="preserve">банки и небанковские </w:t>
      </w:r>
      <w:r w:rsidR="00AE79C1">
        <w:rPr>
          <w:sz w:val="26"/>
          <w:szCs w:val="26"/>
        </w:rPr>
        <w:t>кредитн</w:t>
      </w:r>
      <w:r>
        <w:rPr>
          <w:sz w:val="26"/>
          <w:szCs w:val="26"/>
        </w:rPr>
        <w:t>ые</w:t>
      </w:r>
      <w:r w:rsidR="00AE79C1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AE79C1">
        <w:rPr>
          <w:sz w:val="26"/>
          <w:szCs w:val="26"/>
        </w:rPr>
        <w:t>, имеющ</w:t>
      </w:r>
      <w:r>
        <w:rPr>
          <w:sz w:val="26"/>
          <w:szCs w:val="26"/>
        </w:rPr>
        <w:t>ие</w:t>
      </w:r>
      <w:r w:rsidR="00AE79C1">
        <w:rPr>
          <w:sz w:val="26"/>
          <w:szCs w:val="26"/>
        </w:rPr>
        <w:t xml:space="preserve"> Л</w:t>
      </w:r>
      <w:r w:rsidR="00AE79C1" w:rsidRPr="00213528">
        <w:rPr>
          <w:sz w:val="26"/>
          <w:szCs w:val="26"/>
        </w:rPr>
        <w:t>ицензи</w:t>
      </w:r>
      <w:r w:rsidR="00AE79C1">
        <w:rPr>
          <w:sz w:val="26"/>
          <w:szCs w:val="26"/>
        </w:rPr>
        <w:t>ю</w:t>
      </w:r>
      <w:r w:rsidR="00AE79C1" w:rsidRPr="00213528">
        <w:rPr>
          <w:sz w:val="26"/>
          <w:szCs w:val="26"/>
        </w:rPr>
        <w:t xml:space="preserve"> на осуществление банковских операций</w:t>
      </w:r>
      <w:r w:rsidR="00AE79C1" w:rsidRPr="009449E6">
        <w:rPr>
          <w:sz w:val="26"/>
          <w:szCs w:val="26"/>
        </w:rPr>
        <w:t xml:space="preserve"> </w:t>
      </w:r>
      <w:r w:rsidR="00AE79C1" w:rsidRPr="00555852">
        <w:rPr>
          <w:sz w:val="26"/>
          <w:szCs w:val="26"/>
        </w:rPr>
        <w:t xml:space="preserve">и/или </w:t>
      </w:r>
      <w:r w:rsidR="00AE79C1">
        <w:rPr>
          <w:sz w:val="26"/>
          <w:szCs w:val="26"/>
        </w:rPr>
        <w:t>Л</w:t>
      </w:r>
      <w:r w:rsidR="00AE79C1" w:rsidRPr="00555852">
        <w:rPr>
          <w:sz w:val="26"/>
          <w:szCs w:val="26"/>
        </w:rPr>
        <w:t>ицензи</w:t>
      </w:r>
      <w:r w:rsidR="00AE79C1">
        <w:rPr>
          <w:sz w:val="26"/>
          <w:szCs w:val="26"/>
        </w:rPr>
        <w:t>ю</w:t>
      </w:r>
      <w:r w:rsidR="00AE79C1" w:rsidRPr="00555852">
        <w:rPr>
          <w:sz w:val="26"/>
          <w:szCs w:val="26"/>
        </w:rPr>
        <w:t xml:space="preserve"> на осуществление операций с драгоценными металлами</w:t>
      </w:r>
      <w:r w:rsidR="00AE79C1">
        <w:rPr>
          <w:sz w:val="26"/>
          <w:szCs w:val="26"/>
        </w:rPr>
        <w:t>;</w:t>
      </w:r>
    </w:p>
    <w:p w:rsidR="00AE79C1" w:rsidRDefault="00AD4913" w:rsidP="00AD4913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="00AE79C1">
        <w:rPr>
          <w:sz w:val="26"/>
          <w:szCs w:val="26"/>
        </w:rPr>
        <w:t>некредитн</w:t>
      </w:r>
      <w:r>
        <w:rPr>
          <w:sz w:val="26"/>
          <w:szCs w:val="26"/>
        </w:rPr>
        <w:t>ые</w:t>
      </w:r>
      <w:proofErr w:type="spellEnd"/>
      <w:r w:rsidR="00AE79C1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AE79C1" w:rsidRPr="00213528">
        <w:rPr>
          <w:sz w:val="26"/>
          <w:szCs w:val="26"/>
        </w:rPr>
        <w:t xml:space="preserve">, </w:t>
      </w:r>
      <w:r w:rsidR="00AE79C1">
        <w:rPr>
          <w:sz w:val="26"/>
          <w:szCs w:val="26"/>
        </w:rPr>
        <w:t>имеющ</w:t>
      </w:r>
      <w:r>
        <w:rPr>
          <w:sz w:val="26"/>
          <w:szCs w:val="26"/>
        </w:rPr>
        <w:t>ие</w:t>
      </w:r>
      <w:r w:rsidR="00AE79C1" w:rsidRPr="00213528">
        <w:rPr>
          <w:sz w:val="26"/>
          <w:szCs w:val="26"/>
        </w:rPr>
        <w:t xml:space="preserve"> </w:t>
      </w:r>
      <w:r w:rsidR="00AE79C1">
        <w:rPr>
          <w:sz w:val="26"/>
          <w:szCs w:val="26"/>
        </w:rPr>
        <w:t>(д</w:t>
      </w:r>
      <w:r w:rsidR="00AE79C1" w:rsidRPr="00E04A70">
        <w:rPr>
          <w:sz w:val="26"/>
          <w:szCs w:val="26"/>
        </w:rPr>
        <w:t xml:space="preserve">ля </w:t>
      </w:r>
      <w:r w:rsidR="00AE79C1">
        <w:rPr>
          <w:sz w:val="26"/>
          <w:szCs w:val="26"/>
        </w:rPr>
        <w:t>операций</w:t>
      </w:r>
      <w:r w:rsidR="00AE79C1" w:rsidRPr="00E04A70">
        <w:rPr>
          <w:sz w:val="26"/>
          <w:szCs w:val="26"/>
        </w:rPr>
        <w:t xml:space="preserve"> с </w:t>
      </w:r>
      <w:r w:rsidR="00AE79C1">
        <w:rPr>
          <w:sz w:val="26"/>
          <w:szCs w:val="26"/>
        </w:rPr>
        <w:t>М</w:t>
      </w:r>
      <w:r w:rsidR="00AE79C1" w:rsidRPr="00E04A70">
        <w:rPr>
          <w:sz w:val="26"/>
          <w:szCs w:val="26"/>
        </w:rPr>
        <w:t>онетами иностранных государств</w:t>
      </w:r>
      <w:r w:rsidR="00AE79C1">
        <w:rPr>
          <w:sz w:val="26"/>
          <w:szCs w:val="26"/>
        </w:rPr>
        <w:t xml:space="preserve">) </w:t>
      </w:r>
      <w:r w:rsidR="00AE79C1" w:rsidRPr="00847297">
        <w:rPr>
          <w:sz w:val="26"/>
          <w:szCs w:val="26"/>
        </w:rPr>
        <w:t>Свидетельств</w:t>
      </w:r>
      <w:r w:rsidR="00AE79C1">
        <w:rPr>
          <w:sz w:val="26"/>
          <w:szCs w:val="26"/>
        </w:rPr>
        <w:t>о</w:t>
      </w:r>
      <w:r w:rsidR="00AE79C1" w:rsidRPr="00847297">
        <w:rPr>
          <w:sz w:val="26"/>
          <w:szCs w:val="26"/>
        </w:rPr>
        <w:t xml:space="preserve"> о постановке на специальный учет в государственной инспекции пробирного надзора Государственной пробирной палаты при Министерстве Финансов Российской Федерации</w:t>
      </w:r>
      <w:r w:rsidR="00AE79C1">
        <w:rPr>
          <w:sz w:val="26"/>
          <w:szCs w:val="26"/>
        </w:rPr>
        <w:t xml:space="preserve"> (д</w:t>
      </w:r>
      <w:r w:rsidR="00AE79C1" w:rsidRPr="00E04A70">
        <w:rPr>
          <w:sz w:val="26"/>
          <w:szCs w:val="26"/>
        </w:rPr>
        <w:t xml:space="preserve">ля </w:t>
      </w:r>
      <w:r w:rsidR="00AE79C1">
        <w:rPr>
          <w:sz w:val="26"/>
          <w:szCs w:val="26"/>
        </w:rPr>
        <w:t>операций</w:t>
      </w:r>
      <w:r w:rsidR="00AE79C1" w:rsidRPr="00E04A70">
        <w:rPr>
          <w:sz w:val="26"/>
          <w:szCs w:val="26"/>
        </w:rPr>
        <w:t xml:space="preserve"> с </w:t>
      </w:r>
      <w:r w:rsidR="00AE79C1">
        <w:rPr>
          <w:sz w:val="26"/>
          <w:szCs w:val="26"/>
        </w:rPr>
        <w:t>М</w:t>
      </w:r>
      <w:r w:rsidR="00AE79C1" w:rsidRPr="00E04A70">
        <w:rPr>
          <w:sz w:val="26"/>
          <w:szCs w:val="26"/>
        </w:rPr>
        <w:t>онетами иностранных государств</w:t>
      </w:r>
      <w:r w:rsidR="00AE79C1">
        <w:rPr>
          <w:sz w:val="26"/>
          <w:szCs w:val="26"/>
        </w:rPr>
        <w:t>)</w:t>
      </w:r>
      <w:r w:rsidR="00AE79C1" w:rsidRPr="00847297">
        <w:rPr>
          <w:sz w:val="26"/>
          <w:szCs w:val="26"/>
        </w:rPr>
        <w:t xml:space="preserve"> или Карт</w:t>
      </w:r>
      <w:r w:rsidR="00AE79C1">
        <w:rPr>
          <w:sz w:val="26"/>
          <w:szCs w:val="26"/>
        </w:rPr>
        <w:t>у</w:t>
      </w:r>
      <w:r w:rsidR="00AE79C1" w:rsidRPr="00847297">
        <w:rPr>
          <w:sz w:val="26"/>
          <w:szCs w:val="26"/>
        </w:rPr>
        <w:t xml:space="preserve"> постановки на специальный учет</w:t>
      </w:r>
      <w:r w:rsidR="00AE79C1">
        <w:rPr>
          <w:sz w:val="26"/>
          <w:szCs w:val="26"/>
        </w:rPr>
        <w:t>;</w:t>
      </w:r>
    </w:p>
    <w:p w:rsidR="00AD4913" w:rsidRDefault="00AD4913" w:rsidP="00AD4913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E79C1">
        <w:rPr>
          <w:sz w:val="26"/>
          <w:szCs w:val="26"/>
        </w:rPr>
        <w:t>профессиональны</w:t>
      </w:r>
      <w:r>
        <w:rPr>
          <w:sz w:val="26"/>
          <w:szCs w:val="26"/>
        </w:rPr>
        <w:t>е</w:t>
      </w:r>
      <w:r w:rsidR="00AE79C1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и</w:t>
      </w:r>
      <w:r w:rsidR="00AE79C1">
        <w:rPr>
          <w:sz w:val="26"/>
          <w:szCs w:val="26"/>
        </w:rPr>
        <w:t xml:space="preserve"> рынка ценных бумаг, имеющи</w:t>
      </w:r>
      <w:r>
        <w:rPr>
          <w:sz w:val="26"/>
          <w:szCs w:val="26"/>
        </w:rPr>
        <w:t>е</w:t>
      </w:r>
      <w:r w:rsidR="00AE79C1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AE79C1">
        <w:rPr>
          <w:sz w:val="26"/>
          <w:szCs w:val="26"/>
        </w:rPr>
        <w:t xml:space="preserve">ицензию на осуществление брокерской </w:t>
      </w:r>
      <w:r>
        <w:rPr>
          <w:sz w:val="26"/>
          <w:szCs w:val="26"/>
        </w:rPr>
        <w:t xml:space="preserve">деятельности </w:t>
      </w:r>
      <w:r w:rsidR="00AE79C1">
        <w:rPr>
          <w:sz w:val="26"/>
          <w:szCs w:val="26"/>
        </w:rPr>
        <w:t xml:space="preserve">и/или </w:t>
      </w:r>
      <w:r>
        <w:rPr>
          <w:sz w:val="26"/>
          <w:szCs w:val="26"/>
        </w:rPr>
        <w:t xml:space="preserve">Лицензию на осуществление </w:t>
      </w:r>
      <w:r w:rsidR="00AE79C1">
        <w:rPr>
          <w:sz w:val="26"/>
          <w:szCs w:val="26"/>
        </w:rPr>
        <w:t xml:space="preserve">дилерской деятельности и/или </w:t>
      </w:r>
      <w:r>
        <w:rPr>
          <w:sz w:val="26"/>
          <w:szCs w:val="26"/>
        </w:rPr>
        <w:t xml:space="preserve">Лицензию на осуществление </w:t>
      </w:r>
      <w:r w:rsidR="00AE79C1">
        <w:rPr>
          <w:sz w:val="26"/>
          <w:szCs w:val="26"/>
        </w:rPr>
        <w:t>деятельности по управлению</w:t>
      </w:r>
      <w:r>
        <w:rPr>
          <w:sz w:val="26"/>
          <w:szCs w:val="26"/>
        </w:rPr>
        <w:t xml:space="preserve"> ценными бумагами (д</w:t>
      </w:r>
      <w:r w:rsidRPr="00E04A70">
        <w:rPr>
          <w:sz w:val="26"/>
          <w:szCs w:val="26"/>
        </w:rPr>
        <w:t xml:space="preserve">ля </w:t>
      </w:r>
      <w:r>
        <w:rPr>
          <w:sz w:val="26"/>
          <w:szCs w:val="26"/>
        </w:rPr>
        <w:t>операций</w:t>
      </w:r>
      <w:r w:rsidRPr="00E04A70">
        <w:rPr>
          <w:sz w:val="26"/>
          <w:szCs w:val="26"/>
        </w:rPr>
        <w:t xml:space="preserve"> с </w:t>
      </w:r>
      <w:r>
        <w:rPr>
          <w:sz w:val="26"/>
          <w:szCs w:val="26"/>
        </w:rPr>
        <w:t>М</w:t>
      </w:r>
      <w:r w:rsidRPr="00E04A70">
        <w:rPr>
          <w:sz w:val="26"/>
          <w:szCs w:val="26"/>
        </w:rPr>
        <w:t>онетами</w:t>
      </w:r>
      <w:r>
        <w:rPr>
          <w:sz w:val="26"/>
          <w:szCs w:val="26"/>
        </w:rPr>
        <w:t xml:space="preserve"> Банка России);</w:t>
      </w:r>
    </w:p>
    <w:p w:rsidR="00FA54AA" w:rsidRDefault="00AD4913" w:rsidP="00AD4913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иные </w:t>
      </w:r>
      <w:r w:rsidR="00FA54AA">
        <w:rPr>
          <w:sz w:val="26"/>
          <w:szCs w:val="26"/>
        </w:rPr>
        <w:t>юридические лица,</w:t>
      </w:r>
      <w:r>
        <w:rPr>
          <w:sz w:val="26"/>
          <w:szCs w:val="26"/>
        </w:rPr>
        <w:t xml:space="preserve"> </w:t>
      </w:r>
      <w:r w:rsidR="00FA54AA">
        <w:rPr>
          <w:sz w:val="26"/>
          <w:szCs w:val="26"/>
        </w:rPr>
        <w:t xml:space="preserve">созданные в соответствии с законодательством Российской Федерации </w:t>
      </w:r>
      <w:r>
        <w:rPr>
          <w:sz w:val="26"/>
          <w:szCs w:val="26"/>
        </w:rPr>
        <w:t>(д</w:t>
      </w:r>
      <w:r w:rsidRPr="00E04A70">
        <w:rPr>
          <w:sz w:val="26"/>
          <w:szCs w:val="26"/>
        </w:rPr>
        <w:t xml:space="preserve">ля </w:t>
      </w:r>
      <w:r>
        <w:rPr>
          <w:sz w:val="26"/>
          <w:szCs w:val="26"/>
        </w:rPr>
        <w:t>операций</w:t>
      </w:r>
      <w:r w:rsidRPr="00E04A70">
        <w:rPr>
          <w:sz w:val="26"/>
          <w:szCs w:val="26"/>
        </w:rPr>
        <w:t xml:space="preserve"> с </w:t>
      </w:r>
      <w:r>
        <w:rPr>
          <w:sz w:val="26"/>
          <w:szCs w:val="26"/>
        </w:rPr>
        <w:t>М</w:t>
      </w:r>
      <w:r w:rsidRPr="00E04A70">
        <w:rPr>
          <w:sz w:val="26"/>
          <w:szCs w:val="26"/>
        </w:rPr>
        <w:t>онетами</w:t>
      </w:r>
      <w:r>
        <w:rPr>
          <w:sz w:val="26"/>
          <w:szCs w:val="26"/>
        </w:rPr>
        <w:t xml:space="preserve"> Банка России)</w:t>
      </w:r>
      <w:r w:rsidR="00FA54AA">
        <w:rPr>
          <w:sz w:val="26"/>
          <w:szCs w:val="26"/>
        </w:rPr>
        <w:t>;</w:t>
      </w:r>
    </w:p>
    <w:p w:rsidR="00AE79C1" w:rsidRDefault="00FA54AA" w:rsidP="00AD4913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иностранные юридические лица</w:t>
      </w:r>
      <w:r w:rsidR="00AD4913">
        <w:rPr>
          <w:sz w:val="26"/>
          <w:szCs w:val="26"/>
        </w:rPr>
        <w:t>,</w:t>
      </w:r>
    </w:p>
    <w:p w:rsidR="00AD4913" w:rsidRPr="00847297" w:rsidRDefault="00AD4913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имеющие</w:t>
      </w:r>
      <w:proofErr w:type="gramEnd"/>
      <w:r>
        <w:rPr>
          <w:sz w:val="26"/>
          <w:szCs w:val="26"/>
        </w:rPr>
        <w:t xml:space="preserve"> доступ в Электронную систему.</w:t>
      </w:r>
    </w:p>
    <w:p w:rsidR="00B4743A" w:rsidRPr="00847297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 w:rsidR="00B4743A" w:rsidRPr="00847297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B4743A" w:rsidRPr="00847297">
        <w:rPr>
          <w:sz w:val="26"/>
          <w:szCs w:val="26"/>
        </w:rPr>
        <w:t xml:space="preserve">Лицо считается присоединившимся </w:t>
      </w:r>
      <w:proofErr w:type="gramStart"/>
      <w:r w:rsidR="00B4743A" w:rsidRPr="00847297">
        <w:rPr>
          <w:sz w:val="26"/>
          <w:szCs w:val="26"/>
        </w:rPr>
        <w:t xml:space="preserve">к настоящему Торговому соглашению с момента получения </w:t>
      </w:r>
      <w:r w:rsidR="00AD4913">
        <w:rPr>
          <w:sz w:val="26"/>
          <w:szCs w:val="26"/>
        </w:rPr>
        <w:t>Ассоциацией</w:t>
      </w:r>
      <w:r w:rsidR="00B4743A" w:rsidRPr="00847297">
        <w:rPr>
          <w:sz w:val="26"/>
          <w:szCs w:val="26"/>
        </w:rPr>
        <w:t xml:space="preserve"> </w:t>
      </w:r>
      <w:r w:rsidR="00AD4913">
        <w:rPr>
          <w:sz w:val="26"/>
          <w:szCs w:val="26"/>
        </w:rPr>
        <w:t>З</w:t>
      </w:r>
      <w:r w:rsidR="00B4743A" w:rsidRPr="00847297">
        <w:rPr>
          <w:sz w:val="26"/>
          <w:szCs w:val="26"/>
        </w:rPr>
        <w:t>аявления о присоединении к Торговому соглашению по форме</w:t>
      </w:r>
      <w:proofErr w:type="gramEnd"/>
      <w:r w:rsidR="00B4743A" w:rsidRPr="00847297">
        <w:rPr>
          <w:sz w:val="26"/>
          <w:szCs w:val="26"/>
        </w:rPr>
        <w:t>, установленной Приложением №</w:t>
      </w:r>
      <w:r w:rsidR="00A63D54">
        <w:rPr>
          <w:sz w:val="26"/>
          <w:szCs w:val="26"/>
        </w:rPr>
        <w:t>1</w:t>
      </w:r>
      <w:r w:rsidR="00B4743A" w:rsidRPr="00847297">
        <w:rPr>
          <w:sz w:val="26"/>
          <w:szCs w:val="26"/>
        </w:rPr>
        <w:t xml:space="preserve"> к настоящему Торговому соглашению.</w:t>
      </w:r>
    </w:p>
    <w:p w:rsidR="00B4743A" w:rsidRPr="00847297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743A" w:rsidRPr="00847297">
        <w:rPr>
          <w:sz w:val="26"/>
          <w:szCs w:val="26"/>
        </w:rPr>
        <w:t xml:space="preserve">В </w:t>
      </w:r>
      <w:proofErr w:type="gramStart"/>
      <w:r w:rsidR="00B4743A" w:rsidRPr="00847297">
        <w:rPr>
          <w:sz w:val="26"/>
          <w:szCs w:val="26"/>
        </w:rPr>
        <w:t>случае</w:t>
      </w:r>
      <w:proofErr w:type="gramEnd"/>
      <w:r w:rsidR="00B4743A" w:rsidRPr="00847297">
        <w:rPr>
          <w:sz w:val="26"/>
          <w:szCs w:val="26"/>
        </w:rPr>
        <w:t xml:space="preserve"> если </w:t>
      </w:r>
      <w:r w:rsidR="00AD4913">
        <w:rPr>
          <w:sz w:val="26"/>
          <w:szCs w:val="26"/>
        </w:rPr>
        <w:t>З</w:t>
      </w:r>
      <w:r w:rsidR="00B4743A" w:rsidRPr="00847297">
        <w:rPr>
          <w:sz w:val="26"/>
          <w:szCs w:val="26"/>
        </w:rPr>
        <w:t xml:space="preserve">аявление о присоединении к настоящему Торговому соглашению подписано лицом, действующим на основании доверенности, к </w:t>
      </w:r>
      <w:r w:rsidR="00AD4913">
        <w:rPr>
          <w:sz w:val="26"/>
          <w:szCs w:val="26"/>
        </w:rPr>
        <w:t>З</w:t>
      </w:r>
      <w:r w:rsidR="00B4743A" w:rsidRPr="00847297">
        <w:rPr>
          <w:sz w:val="26"/>
          <w:szCs w:val="26"/>
        </w:rPr>
        <w:t>аявлению должн</w:t>
      </w:r>
      <w:r w:rsidR="00AD4913">
        <w:rPr>
          <w:sz w:val="26"/>
          <w:szCs w:val="26"/>
        </w:rPr>
        <w:t>ы</w:t>
      </w:r>
      <w:r w:rsidR="00B4743A" w:rsidRPr="00847297">
        <w:rPr>
          <w:sz w:val="26"/>
          <w:szCs w:val="26"/>
        </w:rPr>
        <w:t xml:space="preserve"> быть приложен</w:t>
      </w:r>
      <w:r w:rsidR="00AD4913">
        <w:rPr>
          <w:sz w:val="26"/>
          <w:szCs w:val="26"/>
        </w:rPr>
        <w:t>ы</w:t>
      </w:r>
      <w:r w:rsidR="00B4743A" w:rsidRPr="00847297">
        <w:rPr>
          <w:sz w:val="26"/>
          <w:szCs w:val="26"/>
        </w:rPr>
        <w:t xml:space="preserve"> оригинал или нотариально заверенная копия доверенности.</w:t>
      </w:r>
    </w:p>
    <w:p w:rsidR="00B4743A" w:rsidRPr="00847297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 w:rsidR="00B4743A" w:rsidRPr="00847297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AD4913">
        <w:rPr>
          <w:sz w:val="26"/>
          <w:szCs w:val="26"/>
        </w:rPr>
        <w:t>Ассоциация</w:t>
      </w:r>
      <w:r w:rsidR="00B4743A" w:rsidRPr="00847297">
        <w:rPr>
          <w:sz w:val="26"/>
          <w:szCs w:val="26"/>
        </w:rPr>
        <w:t xml:space="preserve"> обеспечивает раскрытие перечня Участников на своем сайте в информационно-телекоммуникационной сети Интернет</w:t>
      </w:r>
      <w:r w:rsidR="00B4743A" w:rsidRPr="00AD4913">
        <w:rPr>
          <w:sz w:val="26"/>
          <w:szCs w:val="26"/>
        </w:rPr>
        <w:t xml:space="preserve">: </w:t>
      </w:r>
      <w:hyperlink r:id="rId9" w:history="1">
        <w:r w:rsidR="00B4743A" w:rsidRPr="00AD4913">
          <w:rPr>
            <w:sz w:val="26"/>
            <w:szCs w:val="26"/>
          </w:rPr>
          <w:t>www.nprts.ru</w:t>
        </w:r>
      </w:hyperlink>
      <w:r w:rsidR="00B4743A" w:rsidRPr="00AD4913">
        <w:rPr>
          <w:sz w:val="26"/>
          <w:szCs w:val="26"/>
        </w:rPr>
        <w:t>.</w:t>
      </w:r>
    </w:p>
    <w:p w:rsidR="00056249" w:rsidRPr="00550403" w:rsidRDefault="00550403" w:rsidP="00550403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550403">
        <w:rPr>
          <w:b/>
          <w:color w:val="1F497D" w:themeColor="text2"/>
          <w:sz w:val="26"/>
          <w:szCs w:val="26"/>
        </w:rPr>
        <w:lastRenderedPageBreak/>
        <w:t xml:space="preserve">Статья </w:t>
      </w:r>
      <w:r w:rsidR="00056249" w:rsidRPr="00550403">
        <w:rPr>
          <w:b/>
          <w:color w:val="1F497D" w:themeColor="text2"/>
          <w:sz w:val="26"/>
          <w:szCs w:val="26"/>
        </w:rPr>
        <w:t>1</w:t>
      </w:r>
      <w:r w:rsidRPr="00550403">
        <w:rPr>
          <w:b/>
          <w:color w:val="1F497D" w:themeColor="text2"/>
          <w:sz w:val="26"/>
          <w:szCs w:val="26"/>
        </w:rPr>
        <w:t>9</w:t>
      </w:r>
      <w:r w:rsidR="00056249" w:rsidRPr="00550403">
        <w:rPr>
          <w:b/>
          <w:color w:val="1F497D" w:themeColor="text2"/>
          <w:sz w:val="26"/>
          <w:szCs w:val="26"/>
        </w:rPr>
        <w:t>.</w:t>
      </w:r>
      <w:r w:rsidRPr="00550403">
        <w:rPr>
          <w:b/>
          <w:color w:val="1F497D" w:themeColor="text2"/>
          <w:sz w:val="26"/>
          <w:szCs w:val="26"/>
        </w:rPr>
        <w:t xml:space="preserve"> Передача прав</w:t>
      </w:r>
    </w:p>
    <w:p w:rsidR="00056249" w:rsidRPr="00DB3AC5" w:rsidRDefault="00056249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056249">
        <w:rPr>
          <w:sz w:val="26"/>
          <w:szCs w:val="26"/>
        </w:rPr>
        <w:t>1</w:t>
      </w:r>
      <w:r w:rsidR="00DB3AC5">
        <w:rPr>
          <w:sz w:val="26"/>
          <w:szCs w:val="26"/>
        </w:rPr>
        <w:t>9</w:t>
      </w:r>
      <w:r w:rsidRPr="00056249">
        <w:rPr>
          <w:sz w:val="26"/>
          <w:szCs w:val="26"/>
        </w:rPr>
        <w:t>.1.</w:t>
      </w:r>
      <w:r w:rsidR="00DB3AC5">
        <w:rPr>
          <w:sz w:val="26"/>
          <w:szCs w:val="26"/>
        </w:rPr>
        <w:tab/>
      </w:r>
      <w:r w:rsidRPr="00056249">
        <w:rPr>
          <w:sz w:val="26"/>
          <w:szCs w:val="26"/>
        </w:rPr>
        <w:t>Ни од</w:t>
      </w:r>
      <w:r w:rsidR="009474B5">
        <w:rPr>
          <w:sz w:val="26"/>
          <w:szCs w:val="26"/>
        </w:rPr>
        <w:t>и</w:t>
      </w:r>
      <w:r w:rsidRPr="00056249">
        <w:rPr>
          <w:sz w:val="26"/>
          <w:szCs w:val="26"/>
        </w:rPr>
        <w:t xml:space="preserve">н из </w:t>
      </w:r>
      <w:r w:rsidR="009474B5">
        <w:rPr>
          <w:sz w:val="26"/>
          <w:szCs w:val="26"/>
        </w:rPr>
        <w:t>Участников</w:t>
      </w:r>
      <w:r w:rsidRPr="00056249">
        <w:rPr>
          <w:sz w:val="26"/>
          <w:szCs w:val="26"/>
        </w:rPr>
        <w:t xml:space="preserve"> не имеет права передать свои права и требования, вытекающие из </w:t>
      </w:r>
      <w:r w:rsidR="009474B5">
        <w:rPr>
          <w:sz w:val="26"/>
          <w:szCs w:val="26"/>
        </w:rPr>
        <w:t>настоящего Торгового с</w:t>
      </w:r>
      <w:r w:rsidRPr="00056249">
        <w:rPr>
          <w:sz w:val="26"/>
          <w:szCs w:val="26"/>
        </w:rPr>
        <w:t>оглашения, полностью или частично третьей стороне.</w:t>
      </w:r>
    </w:p>
    <w:p w:rsidR="00E67FE5" w:rsidRPr="00550403" w:rsidRDefault="00A91C38" w:rsidP="00550403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550403">
        <w:rPr>
          <w:b/>
          <w:color w:val="1F497D" w:themeColor="text2"/>
          <w:sz w:val="26"/>
          <w:szCs w:val="26"/>
        </w:rPr>
        <w:t xml:space="preserve">Статья 20. </w:t>
      </w:r>
      <w:r w:rsidR="00E67FE5" w:rsidRPr="00550403">
        <w:rPr>
          <w:b/>
          <w:color w:val="1F497D" w:themeColor="text2"/>
          <w:sz w:val="26"/>
          <w:szCs w:val="26"/>
        </w:rPr>
        <w:t>Выход из Торгового соглашения</w:t>
      </w:r>
    </w:p>
    <w:p w:rsidR="00B4743A" w:rsidRPr="00847297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 w:rsidR="00B4743A" w:rsidRPr="00847297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4743A" w:rsidRPr="00847297">
        <w:rPr>
          <w:sz w:val="26"/>
          <w:szCs w:val="26"/>
        </w:rPr>
        <w:t>Участник вправе в любое время выйти из настоящего Торгового соглашения при условии отсутствия у него действующих Договоров.</w:t>
      </w:r>
    </w:p>
    <w:p w:rsidR="00B4743A" w:rsidRPr="00847297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 w:rsidR="00B4743A" w:rsidRPr="00847297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B4743A" w:rsidRPr="00847297">
        <w:rPr>
          <w:sz w:val="26"/>
          <w:szCs w:val="26"/>
        </w:rPr>
        <w:t xml:space="preserve">Участник считается вышедшим </w:t>
      </w:r>
      <w:proofErr w:type="gramStart"/>
      <w:r w:rsidR="00B4743A" w:rsidRPr="00847297">
        <w:rPr>
          <w:sz w:val="26"/>
          <w:szCs w:val="26"/>
        </w:rPr>
        <w:t xml:space="preserve">из настоящего Торгового соглашения со дня получения </w:t>
      </w:r>
      <w:r w:rsidR="009474B5">
        <w:rPr>
          <w:sz w:val="26"/>
          <w:szCs w:val="26"/>
        </w:rPr>
        <w:t>Ассоциацией</w:t>
      </w:r>
      <w:r w:rsidR="00B4743A" w:rsidRPr="00847297">
        <w:rPr>
          <w:sz w:val="26"/>
          <w:szCs w:val="26"/>
        </w:rPr>
        <w:t xml:space="preserve"> </w:t>
      </w:r>
      <w:r w:rsidR="009474B5">
        <w:rPr>
          <w:sz w:val="26"/>
          <w:szCs w:val="26"/>
        </w:rPr>
        <w:t>З</w:t>
      </w:r>
      <w:r w:rsidR="00B4743A" w:rsidRPr="00847297">
        <w:rPr>
          <w:sz w:val="26"/>
          <w:szCs w:val="26"/>
        </w:rPr>
        <w:t>аявления о выходе из Торгового соглашения по форме</w:t>
      </w:r>
      <w:proofErr w:type="gramEnd"/>
      <w:r w:rsidR="00B4743A" w:rsidRPr="00847297">
        <w:rPr>
          <w:sz w:val="26"/>
          <w:szCs w:val="26"/>
        </w:rPr>
        <w:t>, установленной Приложением №</w:t>
      </w:r>
      <w:r w:rsidR="00A63D54">
        <w:rPr>
          <w:sz w:val="26"/>
          <w:szCs w:val="26"/>
        </w:rPr>
        <w:t>2</w:t>
      </w:r>
      <w:r w:rsidR="00B4743A" w:rsidRPr="00847297">
        <w:rPr>
          <w:sz w:val="26"/>
          <w:szCs w:val="26"/>
        </w:rPr>
        <w:t xml:space="preserve"> к настоящему Торговому соглашению, или, если в этом </w:t>
      </w:r>
      <w:r w:rsidR="009474B5">
        <w:rPr>
          <w:sz w:val="26"/>
          <w:szCs w:val="26"/>
        </w:rPr>
        <w:t>З</w:t>
      </w:r>
      <w:r w:rsidR="00B4743A" w:rsidRPr="00847297">
        <w:rPr>
          <w:sz w:val="26"/>
          <w:szCs w:val="26"/>
        </w:rPr>
        <w:t>аявлении указана дата выхода, - с этой даты.</w:t>
      </w:r>
    </w:p>
    <w:p w:rsidR="00B4743A" w:rsidRPr="00DB3AC5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B4743A" w:rsidRPr="00847297">
        <w:rPr>
          <w:sz w:val="26"/>
          <w:szCs w:val="26"/>
        </w:rPr>
        <w:t>Если по состоянию на дату, с которой в соответствии с настоящим пунктом Участник считается вышедшим из настоящего Торгового соглашения, у такого Участника имеются действующие Договоры, он считается вышедшим из настоящего Торгового соглашения после указанной даты в день, следующий за днем прекращения всех обязательств по последнему из таких Договоров.</w:t>
      </w:r>
      <w:proofErr w:type="gramEnd"/>
    </w:p>
    <w:p w:rsidR="00E67FE5" w:rsidRPr="00847297" w:rsidRDefault="00734698" w:rsidP="00550403">
      <w:pPr>
        <w:keepNext/>
        <w:spacing w:before="240" w:after="120" w:line="276" w:lineRule="auto"/>
        <w:jc w:val="center"/>
        <w:rPr>
          <w:b/>
          <w:color w:val="1F497D" w:themeColor="text2"/>
          <w:sz w:val="26"/>
          <w:szCs w:val="26"/>
        </w:rPr>
      </w:pPr>
      <w:r w:rsidRPr="00847297">
        <w:rPr>
          <w:b/>
          <w:color w:val="1F497D" w:themeColor="text2"/>
          <w:sz w:val="26"/>
          <w:szCs w:val="26"/>
        </w:rPr>
        <w:t>ГЛАВА 5. ЗАКЛЮЧИТЕЛЬНЫЕ ПОЛОЖЕНИЯ</w:t>
      </w:r>
    </w:p>
    <w:p w:rsidR="00E67FE5" w:rsidRPr="00550403" w:rsidRDefault="00A91C38" w:rsidP="00550403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550403">
        <w:rPr>
          <w:b/>
          <w:color w:val="1F497D" w:themeColor="text2"/>
          <w:sz w:val="26"/>
          <w:szCs w:val="26"/>
        </w:rPr>
        <w:t xml:space="preserve">Статья 21. </w:t>
      </w:r>
      <w:r w:rsidR="00E67FE5" w:rsidRPr="00550403">
        <w:rPr>
          <w:b/>
          <w:color w:val="1F497D" w:themeColor="text2"/>
          <w:sz w:val="26"/>
          <w:szCs w:val="26"/>
        </w:rPr>
        <w:t>Применимое право</w:t>
      </w:r>
    </w:p>
    <w:p w:rsidR="0098024C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024C" w:rsidRPr="00847297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98024C" w:rsidRPr="00847297">
        <w:rPr>
          <w:sz w:val="26"/>
          <w:szCs w:val="26"/>
        </w:rPr>
        <w:t>К настоящему Торговому соглашению и Договорам (дополнительным соглашениям к Договорам, соглашениям о расторжении Договоров)</w:t>
      </w:r>
      <w:r w:rsidR="009474B5">
        <w:rPr>
          <w:sz w:val="26"/>
          <w:szCs w:val="26"/>
        </w:rPr>
        <w:t>, заключенным на условиях настоящего Торгового соглашения,</w:t>
      </w:r>
      <w:r w:rsidR="0098024C" w:rsidRPr="00847297">
        <w:rPr>
          <w:sz w:val="26"/>
          <w:szCs w:val="26"/>
        </w:rPr>
        <w:t xml:space="preserve"> применяется право Российской Федерации.</w:t>
      </w:r>
    </w:p>
    <w:p w:rsidR="00056249" w:rsidRPr="00847297" w:rsidRDefault="009474B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Все Договоры </w:t>
      </w:r>
      <w:r w:rsidRPr="00847297">
        <w:rPr>
          <w:sz w:val="26"/>
          <w:szCs w:val="26"/>
        </w:rPr>
        <w:t>(дополнительным соглашения к Договорам, соглашения о расторжении Договоров)</w:t>
      </w:r>
      <w:r w:rsidR="00056249" w:rsidRPr="00056249">
        <w:rPr>
          <w:sz w:val="26"/>
          <w:szCs w:val="26"/>
        </w:rPr>
        <w:t xml:space="preserve">, заключенные </w:t>
      </w:r>
      <w:r>
        <w:rPr>
          <w:sz w:val="26"/>
          <w:szCs w:val="26"/>
        </w:rPr>
        <w:t>на условиях настоящего Торгового с</w:t>
      </w:r>
      <w:r w:rsidR="00056249" w:rsidRPr="00056249">
        <w:rPr>
          <w:sz w:val="26"/>
          <w:szCs w:val="26"/>
        </w:rPr>
        <w:t>оглашени</w:t>
      </w:r>
      <w:r>
        <w:rPr>
          <w:sz w:val="26"/>
          <w:szCs w:val="26"/>
        </w:rPr>
        <w:t>я</w:t>
      </w:r>
      <w:r w:rsidR="00056249" w:rsidRPr="00056249">
        <w:rPr>
          <w:sz w:val="26"/>
          <w:szCs w:val="26"/>
        </w:rPr>
        <w:t>, а также все вытекающие из них права и обязанности Сторон регулируются и толкуются в соответствии с законодательством Российской Федерации.</w:t>
      </w:r>
      <w:proofErr w:type="gramEnd"/>
    </w:p>
    <w:p w:rsidR="0098024C" w:rsidRPr="00847297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 w:rsidR="0098024C" w:rsidRPr="00847297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98024C" w:rsidRPr="00847297">
        <w:rPr>
          <w:sz w:val="26"/>
          <w:szCs w:val="26"/>
        </w:rPr>
        <w:t xml:space="preserve">Термины используются в настоящем Торговом соглашении и Договорах (дополнительных соглашениях к Договорам, соглашениях о расторжении Договоров) в том значении, которое определено законодательством Российской Федерации и настоящим Торговым соглашением, а также иными документами </w:t>
      </w:r>
      <w:r w:rsidR="009474B5">
        <w:rPr>
          <w:sz w:val="26"/>
          <w:szCs w:val="26"/>
        </w:rPr>
        <w:t>Ассоциации</w:t>
      </w:r>
      <w:r w:rsidR="0098024C" w:rsidRPr="00847297">
        <w:rPr>
          <w:sz w:val="26"/>
          <w:szCs w:val="26"/>
        </w:rPr>
        <w:t>.</w:t>
      </w:r>
    </w:p>
    <w:p w:rsidR="00E67FE5" w:rsidRPr="00550403" w:rsidRDefault="00A91C38" w:rsidP="00550403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550403">
        <w:rPr>
          <w:b/>
          <w:color w:val="1F497D" w:themeColor="text2"/>
          <w:sz w:val="26"/>
          <w:szCs w:val="26"/>
        </w:rPr>
        <w:t xml:space="preserve">Статья 22. </w:t>
      </w:r>
      <w:r w:rsidR="00E67FE5" w:rsidRPr="00550403">
        <w:rPr>
          <w:b/>
          <w:color w:val="1F497D" w:themeColor="text2"/>
          <w:sz w:val="26"/>
          <w:szCs w:val="26"/>
        </w:rPr>
        <w:t>Опубликование Торгового соглашения</w:t>
      </w:r>
    </w:p>
    <w:p w:rsidR="0098024C" w:rsidRPr="00847297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22.1.</w:t>
      </w:r>
      <w:r>
        <w:rPr>
          <w:sz w:val="26"/>
          <w:szCs w:val="26"/>
        </w:rPr>
        <w:tab/>
      </w:r>
      <w:r w:rsidR="009474B5">
        <w:rPr>
          <w:sz w:val="26"/>
          <w:szCs w:val="26"/>
        </w:rPr>
        <w:t>Ассоциация</w:t>
      </w:r>
      <w:r w:rsidR="0098024C" w:rsidRPr="00847297">
        <w:rPr>
          <w:sz w:val="26"/>
          <w:szCs w:val="26"/>
        </w:rPr>
        <w:t xml:space="preserve"> обеспечивает опубликование настоящего Торгового соглашения и всех изменений к нему на сайте </w:t>
      </w:r>
      <w:r w:rsidR="009474B5">
        <w:rPr>
          <w:sz w:val="26"/>
          <w:szCs w:val="26"/>
        </w:rPr>
        <w:t>Ассоциации</w:t>
      </w:r>
      <w:r w:rsidR="0098024C" w:rsidRPr="00847297">
        <w:rPr>
          <w:sz w:val="26"/>
          <w:szCs w:val="26"/>
        </w:rPr>
        <w:t xml:space="preserve"> в информационно-телекоммуникационной сети Интернет по адресу</w:t>
      </w:r>
      <w:r w:rsidR="0098024C" w:rsidRPr="006D7D33">
        <w:rPr>
          <w:sz w:val="26"/>
          <w:szCs w:val="26"/>
        </w:rPr>
        <w:t xml:space="preserve">: </w:t>
      </w:r>
      <w:hyperlink r:id="rId10" w:history="1">
        <w:r w:rsidR="0098024C" w:rsidRPr="006D7D33">
          <w:rPr>
            <w:sz w:val="26"/>
            <w:szCs w:val="26"/>
          </w:rPr>
          <w:t>www.nprts.ru</w:t>
        </w:r>
      </w:hyperlink>
      <w:r w:rsidR="0098024C" w:rsidRPr="006D7D33">
        <w:rPr>
          <w:sz w:val="26"/>
          <w:szCs w:val="26"/>
        </w:rPr>
        <w:t>.</w:t>
      </w:r>
    </w:p>
    <w:p w:rsidR="0098024C" w:rsidRPr="00550403" w:rsidRDefault="00A91C38" w:rsidP="00550403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550403">
        <w:rPr>
          <w:b/>
          <w:color w:val="1F497D" w:themeColor="text2"/>
          <w:sz w:val="26"/>
          <w:szCs w:val="26"/>
        </w:rPr>
        <w:lastRenderedPageBreak/>
        <w:t xml:space="preserve">Статья 23. </w:t>
      </w:r>
      <w:r w:rsidR="00E67FE5" w:rsidRPr="00550403">
        <w:rPr>
          <w:b/>
          <w:color w:val="1F497D" w:themeColor="text2"/>
          <w:sz w:val="26"/>
          <w:szCs w:val="26"/>
        </w:rPr>
        <w:t xml:space="preserve">Изменение Торгового соглашения </w:t>
      </w:r>
    </w:p>
    <w:p w:rsidR="0098024C" w:rsidRPr="00847297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 w:rsidR="0098024C" w:rsidRPr="00847297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D7D33">
        <w:rPr>
          <w:sz w:val="26"/>
          <w:szCs w:val="26"/>
        </w:rPr>
        <w:t>Ассоциация</w:t>
      </w:r>
      <w:r w:rsidR="0098024C" w:rsidRPr="00847297">
        <w:rPr>
          <w:sz w:val="26"/>
          <w:szCs w:val="26"/>
        </w:rPr>
        <w:t xml:space="preserve"> вправе по своему усмотрению вносить изменения в настоящее Торговое соглашение, в том числе путем утверждения новой редакции настоящего Торгового соглашения.</w:t>
      </w:r>
    </w:p>
    <w:p w:rsidR="0098024C" w:rsidRPr="00847297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 w:rsidR="0098024C" w:rsidRPr="00847297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98024C" w:rsidRPr="00847297">
        <w:rPr>
          <w:sz w:val="26"/>
          <w:szCs w:val="26"/>
        </w:rPr>
        <w:t>Изменени</w:t>
      </w:r>
      <w:r w:rsidR="006D7D33">
        <w:rPr>
          <w:sz w:val="26"/>
          <w:szCs w:val="26"/>
        </w:rPr>
        <w:t>я</w:t>
      </w:r>
      <w:r w:rsidR="0098024C" w:rsidRPr="00847297">
        <w:rPr>
          <w:sz w:val="26"/>
          <w:szCs w:val="26"/>
        </w:rPr>
        <w:t xml:space="preserve"> в настоящее Торговое соглашение вступа</w:t>
      </w:r>
      <w:r w:rsidR="006D7D33">
        <w:rPr>
          <w:sz w:val="26"/>
          <w:szCs w:val="26"/>
        </w:rPr>
        <w:t>ю</w:t>
      </w:r>
      <w:r w:rsidR="0098024C" w:rsidRPr="00847297">
        <w:rPr>
          <w:sz w:val="26"/>
          <w:szCs w:val="26"/>
        </w:rPr>
        <w:t xml:space="preserve">т в силу при условии </w:t>
      </w:r>
      <w:r w:rsidR="006D7D33">
        <w:rPr>
          <w:sz w:val="26"/>
          <w:szCs w:val="26"/>
        </w:rPr>
        <w:t>их</w:t>
      </w:r>
      <w:r w:rsidR="0098024C" w:rsidRPr="00847297">
        <w:rPr>
          <w:sz w:val="26"/>
          <w:szCs w:val="26"/>
        </w:rPr>
        <w:t xml:space="preserve"> опубликования в соответствии со </w:t>
      </w:r>
      <w:r w:rsidR="006D7D33">
        <w:rPr>
          <w:sz w:val="26"/>
          <w:szCs w:val="26"/>
        </w:rPr>
        <w:t>С</w:t>
      </w:r>
      <w:r w:rsidR="0098024C" w:rsidRPr="00847297">
        <w:rPr>
          <w:sz w:val="26"/>
          <w:szCs w:val="26"/>
        </w:rPr>
        <w:t>татьей 2</w:t>
      </w:r>
      <w:r w:rsidR="006D7D33">
        <w:rPr>
          <w:sz w:val="26"/>
          <w:szCs w:val="26"/>
        </w:rPr>
        <w:t>2</w:t>
      </w:r>
      <w:r w:rsidR="0098024C" w:rsidRPr="00847297">
        <w:rPr>
          <w:sz w:val="26"/>
          <w:szCs w:val="26"/>
        </w:rPr>
        <w:t xml:space="preserve"> настоящего Торгового соглашения по истечении 3 (трех) рабочих дней после их опубликования, если иной срок не определен </w:t>
      </w:r>
      <w:r w:rsidR="006D7D33">
        <w:rPr>
          <w:sz w:val="26"/>
          <w:szCs w:val="26"/>
        </w:rPr>
        <w:t>Ассоциацией</w:t>
      </w:r>
      <w:r w:rsidR="0098024C" w:rsidRPr="00847297">
        <w:rPr>
          <w:sz w:val="26"/>
          <w:szCs w:val="26"/>
        </w:rPr>
        <w:t>.</w:t>
      </w:r>
    </w:p>
    <w:p w:rsidR="0098024C" w:rsidRPr="00847297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 w:rsidR="0098024C" w:rsidRPr="00847297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8024C" w:rsidRPr="00847297">
        <w:rPr>
          <w:sz w:val="26"/>
          <w:szCs w:val="26"/>
        </w:rPr>
        <w:t>Изменени</w:t>
      </w:r>
      <w:r w:rsidR="006D7D33">
        <w:rPr>
          <w:sz w:val="26"/>
          <w:szCs w:val="26"/>
        </w:rPr>
        <w:t>я</w:t>
      </w:r>
      <w:r w:rsidR="0098024C" w:rsidRPr="00847297">
        <w:rPr>
          <w:sz w:val="26"/>
          <w:szCs w:val="26"/>
        </w:rPr>
        <w:t xml:space="preserve"> в настоящее Торговое соглашение не применя</w:t>
      </w:r>
      <w:r w:rsidR="006D7D33">
        <w:rPr>
          <w:sz w:val="26"/>
          <w:szCs w:val="26"/>
        </w:rPr>
        <w:t>ю</w:t>
      </w:r>
      <w:r w:rsidR="0098024C" w:rsidRPr="00847297">
        <w:rPr>
          <w:sz w:val="26"/>
          <w:szCs w:val="26"/>
        </w:rPr>
        <w:t>тся к Договорам, заключенным до вступления в силу указанн</w:t>
      </w:r>
      <w:r w:rsidR="006D7D33">
        <w:rPr>
          <w:sz w:val="26"/>
          <w:szCs w:val="26"/>
        </w:rPr>
        <w:t>ых</w:t>
      </w:r>
      <w:r w:rsidR="0098024C" w:rsidRPr="00847297">
        <w:rPr>
          <w:sz w:val="26"/>
          <w:szCs w:val="26"/>
        </w:rPr>
        <w:t xml:space="preserve"> изменени</w:t>
      </w:r>
      <w:r w:rsidR="006D7D33">
        <w:rPr>
          <w:sz w:val="26"/>
          <w:szCs w:val="26"/>
        </w:rPr>
        <w:t>й</w:t>
      </w:r>
      <w:r w:rsidR="0098024C" w:rsidRPr="00847297">
        <w:rPr>
          <w:sz w:val="26"/>
          <w:szCs w:val="26"/>
        </w:rPr>
        <w:t xml:space="preserve">, если иное </w:t>
      </w:r>
      <w:r w:rsidR="006D7D33">
        <w:rPr>
          <w:sz w:val="26"/>
          <w:szCs w:val="26"/>
        </w:rPr>
        <w:t>не установлено Ассоциацией.</w:t>
      </w:r>
    </w:p>
    <w:p w:rsidR="0098024C" w:rsidRPr="00550403" w:rsidRDefault="00A91C38" w:rsidP="00550403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550403">
        <w:rPr>
          <w:b/>
          <w:color w:val="1F497D" w:themeColor="text2"/>
          <w:sz w:val="26"/>
          <w:szCs w:val="26"/>
        </w:rPr>
        <w:t xml:space="preserve">Статья 24. </w:t>
      </w:r>
      <w:r w:rsidR="00E67FE5" w:rsidRPr="00550403">
        <w:rPr>
          <w:b/>
          <w:color w:val="1F497D" w:themeColor="text2"/>
          <w:sz w:val="26"/>
          <w:szCs w:val="26"/>
        </w:rPr>
        <w:t>Хранени</w:t>
      </w:r>
      <w:r w:rsidR="0098024C" w:rsidRPr="00550403">
        <w:rPr>
          <w:b/>
          <w:color w:val="1F497D" w:themeColor="text2"/>
          <w:sz w:val="26"/>
          <w:szCs w:val="26"/>
        </w:rPr>
        <w:t>е оригинала Торгового соглашения</w:t>
      </w:r>
    </w:p>
    <w:p w:rsidR="0098024C" w:rsidRPr="00847297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 w:rsidR="0098024C" w:rsidRPr="00847297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D7D33" w:rsidRPr="006D7D33">
        <w:rPr>
          <w:sz w:val="26"/>
          <w:szCs w:val="26"/>
        </w:rPr>
        <w:t xml:space="preserve">Ассоциация </w:t>
      </w:r>
      <w:r w:rsidR="0098024C" w:rsidRPr="00847297">
        <w:rPr>
          <w:sz w:val="26"/>
          <w:szCs w:val="26"/>
        </w:rPr>
        <w:t xml:space="preserve">обеспечивает хранение оригинала настоящего Торгового соглашения, </w:t>
      </w:r>
      <w:r w:rsidR="006D7D33">
        <w:rPr>
          <w:sz w:val="26"/>
          <w:szCs w:val="26"/>
        </w:rPr>
        <w:t xml:space="preserve">утвержденного </w:t>
      </w:r>
      <w:r w:rsidR="006D7D33" w:rsidRPr="006D7D33">
        <w:rPr>
          <w:sz w:val="26"/>
          <w:szCs w:val="26"/>
        </w:rPr>
        <w:t xml:space="preserve">решением Совета директоров </w:t>
      </w:r>
      <w:r w:rsidR="006D7D33">
        <w:rPr>
          <w:sz w:val="26"/>
          <w:szCs w:val="26"/>
        </w:rPr>
        <w:t xml:space="preserve">Ассоциации и </w:t>
      </w:r>
      <w:r w:rsidR="0098024C" w:rsidRPr="00847297">
        <w:rPr>
          <w:sz w:val="26"/>
          <w:szCs w:val="26"/>
        </w:rPr>
        <w:t xml:space="preserve">подписанного уполномоченным лицом </w:t>
      </w:r>
      <w:r w:rsidR="006D7D33">
        <w:rPr>
          <w:sz w:val="26"/>
          <w:szCs w:val="26"/>
        </w:rPr>
        <w:t>Ассоциации</w:t>
      </w:r>
      <w:r w:rsidR="0098024C" w:rsidRPr="00847297">
        <w:rPr>
          <w:sz w:val="26"/>
          <w:szCs w:val="26"/>
        </w:rPr>
        <w:t>.</w:t>
      </w:r>
    </w:p>
    <w:p w:rsidR="0098024C" w:rsidRPr="00847297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 w:rsidR="0098024C" w:rsidRPr="00847297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98024C" w:rsidRPr="00847297">
        <w:rPr>
          <w:sz w:val="26"/>
          <w:szCs w:val="26"/>
        </w:rPr>
        <w:t xml:space="preserve">По требованию Участника </w:t>
      </w:r>
      <w:r w:rsidR="006D7D33">
        <w:rPr>
          <w:sz w:val="26"/>
          <w:szCs w:val="26"/>
        </w:rPr>
        <w:t>Ассоциация</w:t>
      </w:r>
      <w:r w:rsidR="0098024C" w:rsidRPr="00847297">
        <w:rPr>
          <w:sz w:val="26"/>
          <w:szCs w:val="26"/>
        </w:rPr>
        <w:t xml:space="preserve"> предоставляет ему заверенную уполномоченным лицом </w:t>
      </w:r>
      <w:r w:rsidR="006D7D33">
        <w:rPr>
          <w:sz w:val="26"/>
          <w:szCs w:val="26"/>
        </w:rPr>
        <w:t>Ассоциации</w:t>
      </w:r>
      <w:r w:rsidR="0098024C" w:rsidRPr="00847297">
        <w:rPr>
          <w:sz w:val="26"/>
          <w:szCs w:val="26"/>
        </w:rPr>
        <w:t xml:space="preserve"> копию н</w:t>
      </w:r>
      <w:r w:rsidR="006D7D33">
        <w:rPr>
          <w:sz w:val="26"/>
          <w:szCs w:val="26"/>
        </w:rPr>
        <w:t>астоящего Торгового соглашения.</w:t>
      </w:r>
    </w:p>
    <w:p w:rsidR="00E67FE5" w:rsidRPr="00550403" w:rsidRDefault="00A91C38" w:rsidP="00550403">
      <w:pPr>
        <w:keepNext/>
        <w:spacing w:before="240" w:after="120" w:line="276" w:lineRule="auto"/>
        <w:jc w:val="both"/>
        <w:rPr>
          <w:b/>
          <w:color w:val="1F497D" w:themeColor="text2"/>
          <w:sz w:val="26"/>
          <w:szCs w:val="26"/>
        </w:rPr>
      </w:pPr>
      <w:r w:rsidRPr="00550403">
        <w:rPr>
          <w:b/>
          <w:color w:val="1F497D" w:themeColor="text2"/>
          <w:sz w:val="26"/>
          <w:szCs w:val="26"/>
        </w:rPr>
        <w:t xml:space="preserve">Статья 25. </w:t>
      </w:r>
      <w:r w:rsidR="00E67FE5" w:rsidRPr="00550403">
        <w:rPr>
          <w:b/>
          <w:color w:val="1F497D" w:themeColor="text2"/>
          <w:sz w:val="26"/>
          <w:szCs w:val="26"/>
        </w:rPr>
        <w:t>Ответственность за нарушение Торгового соглашения</w:t>
      </w:r>
    </w:p>
    <w:p w:rsidR="0098024C" w:rsidRPr="00847297" w:rsidRDefault="00DB3AC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25.1.</w:t>
      </w:r>
      <w:r>
        <w:rPr>
          <w:sz w:val="26"/>
          <w:szCs w:val="26"/>
        </w:rPr>
        <w:tab/>
      </w:r>
      <w:r w:rsidR="0098024C" w:rsidRPr="00847297">
        <w:rPr>
          <w:sz w:val="26"/>
          <w:szCs w:val="26"/>
        </w:rPr>
        <w:t>За неисполнение или ненадлежащее исполнение обязательств по настоящему Торговому соглашению Участники несут ответственность в отношении друг друга в соответствии с законодательством Российской Федерации.</w:t>
      </w:r>
    </w:p>
    <w:p w:rsidR="0098024C" w:rsidRPr="00DB3AC5" w:rsidRDefault="0098024C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</w:p>
    <w:p w:rsidR="00E67FE5" w:rsidRPr="00DB3AC5" w:rsidRDefault="00E67FE5" w:rsidP="00DB3AC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</w:p>
    <w:p w:rsidR="00E5229E" w:rsidRDefault="00E5229E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79307F" w:rsidRPr="002E3C65" w:rsidRDefault="0079307F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1</w:t>
      </w:r>
    </w:p>
    <w:p w:rsidR="0079307F" w:rsidRPr="002E3C65" w:rsidRDefault="0079307F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79307F" w:rsidRPr="006B54AC" w:rsidRDefault="0079307F" w:rsidP="00E72D55">
      <w:pPr>
        <w:spacing w:before="120" w:after="120"/>
        <w:rPr>
          <w:sz w:val="26"/>
          <w:szCs w:val="26"/>
        </w:rPr>
      </w:pPr>
    </w:p>
    <w:p w:rsidR="0079307F" w:rsidRPr="00C636C0" w:rsidRDefault="0079307F" w:rsidP="00E72D55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 w:rsidRPr="00C636C0">
        <w:rPr>
          <w:b/>
          <w:i/>
          <w:color w:val="1F497D" w:themeColor="text2"/>
          <w:sz w:val="26"/>
          <w:szCs w:val="26"/>
        </w:rPr>
        <w:t>Форма заявления о присоединении</w:t>
      </w:r>
    </w:p>
    <w:p w:rsidR="0079307F" w:rsidRPr="00C636C0" w:rsidRDefault="0079307F" w:rsidP="00E72D55">
      <w:pPr>
        <w:spacing w:before="120" w:after="120"/>
        <w:rPr>
          <w:sz w:val="26"/>
          <w:szCs w:val="26"/>
        </w:rPr>
      </w:pPr>
    </w:p>
    <w:p w:rsidR="0079307F" w:rsidRPr="00C636C0" w:rsidRDefault="0079307F" w:rsidP="00E72D55">
      <w:pPr>
        <w:keepNext/>
        <w:spacing w:before="240" w:after="120"/>
        <w:jc w:val="center"/>
        <w:rPr>
          <w:b/>
          <w:sz w:val="26"/>
          <w:szCs w:val="26"/>
        </w:rPr>
      </w:pPr>
      <w:r w:rsidRPr="00C636C0">
        <w:rPr>
          <w:b/>
          <w:sz w:val="26"/>
          <w:szCs w:val="26"/>
        </w:rPr>
        <w:t>ЗАЯВЛЕНИЕ О ПРИСОЕДИНЕНИИ</w:t>
      </w:r>
    </w:p>
    <w:p w:rsidR="0079307F" w:rsidRPr="00C636C0" w:rsidRDefault="0079307F" w:rsidP="00E72D55">
      <w:pPr>
        <w:keepNext/>
        <w:spacing w:before="120" w:after="120"/>
        <w:jc w:val="center"/>
        <w:rPr>
          <w:b/>
          <w:sz w:val="26"/>
          <w:szCs w:val="26"/>
        </w:rPr>
      </w:pPr>
      <w:r w:rsidRPr="00C636C0">
        <w:rPr>
          <w:b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79307F" w:rsidRPr="00C636C0" w:rsidRDefault="0079307F" w:rsidP="00614D28">
      <w:pPr>
        <w:spacing w:before="120" w:after="120"/>
        <w:rPr>
          <w:sz w:val="26"/>
          <w:szCs w:val="26"/>
        </w:rPr>
      </w:pPr>
    </w:p>
    <w:p w:rsidR="0079307F" w:rsidRPr="006B54AC" w:rsidRDefault="0079307F" w:rsidP="00614D28">
      <w:pPr>
        <w:spacing w:before="120" w:after="120"/>
        <w:rPr>
          <w:sz w:val="26"/>
          <w:szCs w:val="26"/>
        </w:rPr>
      </w:pPr>
      <w:r w:rsidRPr="006B54AC">
        <w:rPr>
          <w:sz w:val="26"/>
          <w:szCs w:val="26"/>
        </w:rPr>
        <w:t>Настоящим _______________________________________________________________,</w:t>
      </w:r>
    </w:p>
    <w:p w:rsidR="0079307F" w:rsidRPr="00614D28" w:rsidRDefault="0079307F" w:rsidP="00614D28">
      <w:pPr>
        <w:spacing w:before="120" w:after="120"/>
        <w:jc w:val="center"/>
        <w:rPr>
          <w:i/>
          <w:sz w:val="26"/>
          <w:szCs w:val="26"/>
          <w:vertAlign w:val="superscript"/>
        </w:rPr>
      </w:pPr>
      <w:r w:rsidRPr="00614D28">
        <w:rPr>
          <w:i/>
          <w:sz w:val="26"/>
          <w:szCs w:val="26"/>
          <w:vertAlign w:val="superscript"/>
        </w:rPr>
        <w:t xml:space="preserve">(наименование </w:t>
      </w:r>
      <w:r w:rsidR="00614D28">
        <w:rPr>
          <w:i/>
          <w:sz w:val="26"/>
          <w:szCs w:val="26"/>
          <w:vertAlign w:val="superscript"/>
        </w:rPr>
        <w:t>юридического лица</w:t>
      </w:r>
      <w:r w:rsidRPr="00614D28">
        <w:rPr>
          <w:i/>
          <w:sz w:val="26"/>
          <w:szCs w:val="26"/>
          <w:vertAlign w:val="superscript"/>
        </w:rPr>
        <w:t>)</w:t>
      </w:r>
    </w:p>
    <w:p w:rsidR="0079307F" w:rsidRDefault="0079307F" w:rsidP="00614D28">
      <w:pPr>
        <w:spacing w:before="120" w:after="120"/>
        <w:rPr>
          <w:sz w:val="26"/>
          <w:szCs w:val="26"/>
        </w:rPr>
      </w:pPr>
      <w:r w:rsidRPr="006B54AC">
        <w:rPr>
          <w:sz w:val="26"/>
          <w:szCs w:val="26"/>
        </w:rPr>
        <w:t>адрес:</w:t>
      </w:r>
      <w:r w:rsidR="00614D28">
        <w:rPr>
          <w:sz w:val="26"/>
          <w:szCs w:val="26"/>
        </w:rPr>
        <w:t xml:space="preserve"> </w:t>
      </w:r>
      <w:r w:rsidRPr="006B54AC">
        <w:rPr>
          <w:sz w:val="26"/>
          <w:szCs w:val="26"/>
        </w:rPr>
        <w:t>____________________________________________________________________</w:t>
      </w:r>
    </w:p>
    <w:p w:rsidR="008E31E6" w:rsidRDefault="008E31E6" w:rsidP="00614D28">
      <w:pPr>
        <w:spacing w:before="120" w:after="120"/>
        <w:rPr>
          <w:sz w:val="26"/>
          <w:szCs w:val="26"/>
        </w:rPr>
      </w:pPr>
    </w:p>
    <w:p w:rsidR="00614D28" w:rsidRDefault="00614D28" w:rsidP="00614D28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14D28" w:rsidRPr="00614D28" w:rsidRDefault="00614D28" w:rsidP="00614D28">
      <w:pPr>
        <w:spacing w:before="120" w:after="120"/>
        <w:jc w:val="center"/>
        <w:rPr>
          <w:i/>
          <w:sz w:val="26"/>
          <w:szCs w:val="26"/>
          <w:vertAlign w:val="superscript"/>
        </w:rPr>
      </w:pPr>
      <w:r w:rsidRPr="00614D28">
        <w:rPr>
          <w:i/>
          <w:sz w:val="26"/>
          <w:szCs w:val="26"/>
          <w:vertAlign w:val="superscript"/>
        </w:rPr>
        <w:t>(адрес юридического лица)</w:t>
      </w:r>
    </w:p>
    <w:p w:rsidR="0079307F" w:rsidRPr="006B54AC" w:rsidRDefault="0079307F" w:rsidP="00614D28">
      <w:pPr>
        <w:spacing w:before="120" w:after="120"/>
        <w:rPr>
          <w:sz w:val="26"/>
          <w:szCs w:val="26"/>
        </w:rPr>
      </w:pPr>
      <w:r w:rsidRPr="006B54AC">
        <w:rPr>
          <w:sz w:val="26"/>
          <w:szCs w:val="26"/>
        </w:rPr>
        <w:t xml:space="preserve">ОГРН _______________, ИНН _______________, КПП __________, БИК </w:t>
      </w:r>
      <w:r w:rsidR="00614D28">
        <w:rPr>
          <w:sz w:val="26"/>
          <w:szCs w:val="26"/>
        </w:rPr>
        <w:t>__</w:t>
      </w:r>
      <w:r w:rsidRPr="006B54AC">
        <w:rPr>
          <w:sz w:val="26"/>
          <w:szCs w:val="26"/>
        </w:rPr>
        <w:t>_________</w:t>
      </w:r>
    </w:p>
    <w:p w:rsidR="00614D28" w:rsidRDefault="00614D28" w:rsidP="00614D28">
      <w:pPr>
        <w:spacing w:before="120" w:after="120"/>
        <w:jc w:val="both"/>
        <w:rPr>
          <w:sz w:val="26"/>
          <w:szCs w:val="26"/>
        </w:rPr>
      </w:pPr>
    </w:p>
    <w:p w:rsidR="0079307F" w:rsidRPr="006B54AC" w:rsidRDefault="0079307F" w:rsidP="009179EE">
      <w:pPr>
        <w:spacing w:before="120" w:after="120"/>
        <w:jc w:val="both"/>
        <w:rPr>
          <w:sz w:val="26"/>
          <w:szCs w:val="26"/>
        </w:rPr>
      </w:pPr>
      <w:r w:rsidRPr="006B54AC">
        <w:rPr>
          <w:sz w:val="26"/>
          <w:szCs w:val="26"/>
        </w:rPr>
        <w:t xml:space="preserve">(далее - Заявитель) заявляет о присоединении к Торговому соглашению </w:t>
      </w:r>
      <w:r w:rsidR="00614D28" w:rsidRPr="00614D28">
        <w:rPr>
          <w:sz w:val="26"/>
          <w:szCs w:val="26"/>
        </w:rPr>
        <w:t>об общих условиях совершения сделок с монетами из драгоценных металлов</w:t>
      </w:r>
      <w:r w:rsidRPr="006B54AC">
        <w:rPr>
          <w:sz w:val="26"/>
          <w:szCs w:val="26"/>
        </w:rPr>
        <w:t xml:space="preserve">, утвержденному </w:t>
      </w:r>
      <w:r w:rsidR="00614D28" w:rsidRPr="00614D28">
        <w:rPr>
          <w:sz w:val="26"/>
          <w:szCs w:val="26"/>
        </w:rPr>
        <w:t>решением Совета директоров Ассоциации участников финансового рынка «Некоммерческое партнерство развития финансового рынка РТС»</w:t>
      </w:r>
      <w:r w:rsidR="00546B2E">
        <w:rPr>
          <w:sz w:val="26"/>
          <w:szCs w:val="26"/>
        </w:rPr>
        <w:t xml:space="preserve"> (далее – Торговое соглашение)</w:t>
      </w:r>
      <w:r w:rsidRPr="006B54AC">
        <w:rPr>
          <w:sz w:val="26"/>
          <w:szCs w:val="26"/>
        </w:rPr>
        <w:t xml:space="preserve">, полностью </w:t>
      </w:r>
      <w:proofErr w:type="gramStart"/>
      <w:r w:rsidRPr="006B54AC">
        <w:rPr>
          <w:sz w:val="26"/>
          <w:szCs w:val="26"/>
        </w:rPr>
        <w:t>и</w:t>
      </w:r>
      <w:proofErr w:type="gramEnd"/>
      <w:r w:rsidRPr="006B54AC">
        <w:rPr>
          <w:sz w:val="26"/>
          <w:szCs w:val="26"/>
        </w:rPr>
        <w:t xml:space="preserve"> безусловно соглашается со всеми условиями Торгового соглашения, включая условия о случаях и порядке использования аналогов собственноручной подписи, и обязуется соблюдать все его условия.</w:t>
      </w:r>
    </w:p>
    <w:p w:rsidR="0079307F" w:rsidRPr="006B54AC" w:rsidRDefault="0042535D" w:rsidP="009179EE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Заявитель</w:t>
      </w:r>
      <w:r w:rsidR="00546B2E">
        <w:rPr>
          <w:sz w:val="26"/>
          <w:szCs w:val="26"/>
        </w:rPr>
        <w:t>, присоединяясь к Торговому соглашению,</w:t>
      </w:r>
      <w:r w:rsidR="0079307F" w:rsidRPr="006B54AC">
        <w:rPr>
          <w:sz w:val="26"/>
          <w:szCs w:val="26"/>
        </w:rPr>
        <w:t xml:space="preserve"> </w:t>
      </w:r>
      <w:proofErr w:type="gramStart"/>
      <w:r w:rsidR="000017E6">
        <w:rPr>
          <w:sz w:val="26"/>
          <w:szCs w:val="26"/>
        </w:rPr>
        <w:t xml:space="preserve">заявляет и </w:t>
      </w:r>
      <w:r w:rsidR="0079307F" w:rsidRPr="006B54AC">
        <w:rPr>
          <w:sz w:val="26"/>
          <w:szCs w:val="26"/>
        </w:rPr>
        <w:t>гарантиру</w:t>
      </w:r>
      <w:r>
        <w:rPr>
          <w:sz w:val="26"/>
          <w:szCs w:val="26"/>
        </w:rPr>
        <w:t>е</w:t>
      </w:r>
      <w:r w:rsidR="0079307F" w:rsidRPr="006B54AC">
        <w:rPr>
          <w:sz w:val="26"/>
          <w:szCs w:val="26"/>
        </w:rPr>
        <w:t>т</w:t>
      </w:r>
      <w:proofErr w:type="gramEnd"/>
      <w:r w:rsidR="0079307F" w:rsidRPr="006B54AC">
        <w:rPr>
          <w:sz w:val="26"/>
          <w:szCs w:val="26"/>
        </w:rPr>
        <w:t>, что:</w:t>
      </w:r>
    </w:p>
    <w:p w:rsidR="0079307F" w:rsidRPr="006B54AC" w:rsidRDefault="0079307F" w:rsidP="00595016">
      <w:pPr>
        <w:tabs>
          <w:tab w:val="left" w:pos="426"/>
        </w:tabs>
        <w:spacing w:before="120" w:after="120"/>
        <w:ind w:left="426" w:hanging="426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1</w:t>
      </w:r>
      <w:r w:rsidR="00546B2E">
        <w:rPr>
          <w:sz w:val="26"/>
          <w:szCs w:val="26"/>
        </w:rPr>
        <w:t>)</w:t>
      </w:r>
      <w:r w:rsidR="00595016">
        <w:rPr>
          <w:sz w:val="26"/>
          <w:szCs w:val="26"/>
        </w:rPr>
        <w:tab/>
      </w:r>
      <w:r w:rsidR="00546B2E">
        <w:rPr>
          <w:sz w:val="26"/>
          <w:szCs w:val="26"/>
        </w:rPr>
        <w:t xml:space="preserve">Заявитель </w:t>
      </w:r>
      <w:proofErr w:type="gramStart"/>
      <w:r w:rsidRPr="006B54AC">
        <w:rPr>
          <w:sz w:val="26"/>
          <w:szCs w:val="26"/>
        </w:rPr>
        <w:t>осуществля</w:t>
      </w:r>
      <w:r w:rsidR="00546B2E">
        <w:rPr>
          <w:sz w:val="26"/>
          <w:szCs w:val="26"/>
        </w:rPr>
        <w:t>е</w:t>
      </w:r>
      <w:r w:rsidRPr="006B54AC">
        <w:rPr>
          <w:sz w:val="26"/>
          <w:szCs w:val="26"/>
        </w:rPr>
        <w:t>т свои права и выполня</w:t>
      </w:r>
      <w:r w:rsidR="00546B2E">
        <w:rPr>
          <w:sz w:val="26"/>
          <w:szCs w:val="26"/>
        </w:rPr>
        <w:t>е</w:t>
      </w:r>
      <w:r w:rsidRPr="006B54AC">
        <w:rPr>
          <w:sz w:val="26"/>
          <w:szCs w:val="26"/>
        </w:rPr>
        <w:t>т</w:t>
      </w:r>
      <w:proofErr w:type="gramEnd"/>
      <w:r w:rsidRPr="006B54AC">
        <w:rPr>
          <w:sz w:val="26"/>
          <w:szCs w:val="26"/>
        </w:rPr>
        <w:t xml:space="preserve"> свои обязательства по Договорам</w:t>
      </w:r>
      <w:r w:rsidR="00E306FE">
        <w:rPr>
          <w:sz w:val="26"/>
          <w:szCs w:val="26"/>
        </w:rPr>
        <w:t>,</w:t>
      </w:r>
      <w:r w:rsidRPr="006B54AC">
        <w:rPr>
          <w:sz w:val="26"/>
          <w:szCs w:val="26"/>
        </w:rPr>
        <w:t xml:space="preserve"> </w:t>
      </w:r>
      <w:r w:rsidR="00E306FE">
        <w:rPr>
          <w:sz w:val="26"/>
          <w:szCs w:val="26"/>
        </w:rPr>
        <w:t>заключаемым на условиях</w:t>
      </w:r>
      <w:r w:rsidRPr="006B54AC">
        <w:rPr>
          <w:sz w:val="26"/>
          <w:szCs w:val="26"/>
        </w:rPr>
        <w:t xml:space="preserve"> настоящего Торгового соглашения</w:t>
      </w:r>
      <w:r w:rsidR="00E306FE">
        <w:rPr>
          <w:sz w:val="26"/>
          <w:szCs w:val="26"/>
        </w:rPr>
        <w:t>,</w:t>
      </w:r>
      <w:r w:rsidRPr="006B54AC">
        <w:rPr>
          <w:sz w:val="26"/>
          <w:szCs w:val="26"/>
        </w:rPr>
        <w:t xml:space="preserve"> при строгом соблюдении требований нормативных актов</w:t>
      </w:r>
      <w:r w:rsidR="00E306FE">
        <w:rPr>
          <w:sz w:val="26"/>
          <w:szCs w:val="26"/>
        </w:rPr>
        <w:t xml:space="preserve"> и законодательства Российской Федерации, включая требования о лицензировании отдельных видов деятельности</w:t>
      </w:r>
      <w:r w:rsidR="00595016">
        <w:rPr>
          <w:sz w:val="26"/>
          <w:szCs w:val="26"/>
        </w:rPr>
        <w:t>.</w:t>
      </w:r>
    </w:p>
    <w:p w:rsidR="00595016" w:rsidRDefault="0079307F" w:rsidP="00595016">
      <w:pPr>
        <w:tabs>
          <w:tab w:val="left" w:pos="426"/>
        </w:tabs>
        <w:spacing w:before="120" w:after="120"/>
        <w:ind w:left="426" w:hanging="426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2</w:t>
      </w:r>
      <w:r w:rsidR="00E306FE">
        <w:rPr>
          <w:sz w:val="26"/>
          <w:szCs w:val="26"/>
        </w:rPr>
        <w:t>)</w:t>
      </w:r>
      <w:r w:rsidR="00595016">
        <w:rPr>
          <w:sz w:val="26"/>
          <w:szCs w:val="26"/>
        </w:rPr>
        <w:tab/>
      </w:r>
      <w:r w:rsidR="00D84FE6">
        <w:rPr>
          <w:sz w:val="26"/>
          <w:szCs w:val="26"/>
        </w:rPr>
        <w:t>Все действия, осуществляемые Заявителем</w:t>
      </w:r>
      <w:r w:rsidRPr="006B54AC">
        <w:rPr>
          <w:sz w:val="26"/>
          <w:szCs w:val="26"/>
        </w:rPr>
        <w:t xml:space="preserve"> </w:t>
      </w:r>
      <w:r w:rsidR="00D84FE6">
        <w:rPr>
          <w:sz w:val="26"/>
          <w:szCs w:val="26"/>
        </w:rPr>
        <w:t>в соответствии с</w:t>
      </w:r>
      <w:r w:rsidRPr="006B54AC">
        <w:rPr>
          <w:sz w:val="26"/>
          <w:szCs w:val="26"/>
        </w:rPr>
        <w:t xml:space="preserve"> настоящ</w:t>
      </w:r>
      <w:r w:rsidR="00D84FE6">
        <w:rPr>
          <w:sz w:val="26"/>
          <w:szCs w:val="26"/>
        </w:rPr>
        <w:t>и</w:t>
      </w:r>
      <w:r w:rsidRPr="006B54AC">
        <w:rPr>
          <w:sz w:val="26"/>
          <w:szCs w:val="26"/>
        </w:rPr>
        <w:t>м Торгов</w:t>
      </w:r>
      <w:r w:rsidR="00595016">
        <w:rPr>
          <w:sz w:val="26"/>
          <w:szCs w:val="26"/>
        </w:rPr>
        <w:t>ы</w:t>
      </w:r>
      <w:r w:rsidRPr="006B54AC">
        <w:rPr>
          <w:sz w:val="26"/>
          <w:szCs w:val="26"/>
        </w:rPr>
        <w:t>м соглашени</w:t>
      </w:r>
      <w:r w:rsidR="00595016">
        <w:rPr>
          <w:sz w:val="26"/>
          <w:szCs w:val="26"/>
        </w:rPr>
        <w:t>ем,</w:t>
      </w:r>
      <w:r w:rsidRPr="006B54AC">
        <w:rPr>
          <w:sz w:val="26"/>
          <w:szCs w:val="26"/>
        </w:rPr>
        <w:t xml:space="preserve"> основываются на </w:t>
      </w:r>
      <w:r w:rsidR="00595016">
        <w:rPr>
          <w:sz w:val="26"/>
          <w:szCs w:val="26"/>
        </w:rPr>
        <w:t>принципах</w:t>
      </w:r>
      <w:r w:rsidRPr="006B54AC">
        <w:rPr>
          <w:sz w:val="26"/>
          <w:szCs w:val="26"/>
        </w:rPr>
        <w:t xml:space="preserve"> добросовестности и высоком профессиональном уровне сотрудников</w:t>
      </w:r>
      <w:r w:rsidR="00595016">
        <w:rPr>
          <w:sz w:val="26"/>
          <w:szCs w:val="26"/>
        </w:rPr>
        <w:t xml:space="preserve"> Заявителя</w:t>
      </w:r>
      <w:r w:rsidRPr="006B54AC">
        <w:rPr>
          <w:sz w:val="26"/>
          <w:szCs w:val="26"/>
        </w:rPr>
        <w:t xml:space="preserve">, строятся с учетом сложившейся и общепризнанной практики </w:t>
      </w:r>
      <w:r w:rsidR="00595016">
        <w:rPr>
          <w:sz w:val="26"/>
          <w:szCs w:val="26"/>
        </w:rPr>
        <w:t>заключения договоров</w:t>
      </w:r>
      <w:r w:rsidRPr="006B54AC">
        <w:rPr>
          <w:sz w:val="26"/>
          <w:szCs w:val="26"/>
        </w:rPr>
        <w:t>, предусмотренных настоящим Торговым соглашением.</w:t>
      </w:r>
    </w:p>
    <w:p w:rsidR="0079307F" w:rsidRPr="006B54AC" w:rsidRDefault="00595016" w:rsidP="00595016">
      <w:pPr>
        <w:tabs>
          <w:tab w:val="left" w:pos="426"/>
        </w:tabs>
        <w:spacing w:before="120" w:after="12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</w:r>
      <w:r w:rsidR="0079307F" w:rsidRPr="006B54AC">
        <w:rPr>
          <w:sz w:val="26"/>
          <w:szCs w:val="26"/>
        </w:rPr>
        <w:t xml:space="preserve">В </w:t>
      </w:r>
      <w:proofErr w:type="gramStart"/>
      <w:r w:rsidR="0079307F" w:rsidRPr="006B54AC">
        <w:rPr>
          <w:sz w:val="26"/>
          <w:szCs w:val="26"/>
        </w:rPr>
        <w:t>случае</w:t>
      </w:r>
      <w:proofErr w:type="gramEnd"/>
      <w:r w:rsidR="0079307F" w:rsidRPr="006B54AC">
        <w:rPr>
          <w:sz w:val="26"/>
          <w:szCs w:val="26"/>
        </w:rPr>
        <w:t xml:space="preserve"> </w:t>
      </w:r>
      <w:r w:rsidR="00161AA8" w:rsidRPr="006B54AC">
        <w:rPr>
          <w:sz w:val="26"/>
          <w:szCs w:val="26"/>
        </w:rPr>
        <w:t>возникн</w:t>
      </w:r>
      <w:r w:rsidR="00161AA8">
        <w:rPr>
          <w:sz w:val="26"/>
          <w:szCs w:val="26"/>
        </w:rPr>
        <w:t>овения</w:t>
      </w:r>
      <w:r w:rsidR="00161AA8" w:rsidRPr="006B54AC">
        <w:rPr>
          <w:sz w:val="26"/>
          <w:szCs w:val="26"/>
        </w:rPr>
        <w:t xml:space="preserve"> вопрос</w:t>
      </w:r>
      <w:r w:rsidR="00161AA8">
        <w:rPr>
          <w:sz w:val="26"/>
          <w:szCs w:val="26"/>
        </w:rPr>
        <w:t>ов</w:t>
      </w:r>
      <w:r w:rsidR="00161AA8" w:rsidRPr="006B54AC">
        <w:rPr>
          <w:sz w:val="26"/>
          <w:szCs w:val="26"/>
        </w:rPr>
        <w:t>, неурегулированны</w:t>
      </w:r>
      <w:r w:rsidR="00161AA8">
        <w:rPr>
          <w:sz w:val="26"/>
          <w:szCs w:val="26"/>
        </w:rPr>
        <w:t>х</w:t>
      </w:r>
      <w:r w:rsidR="00161AA8" w:rsidRPr="006B54AC">
        <w:rPr>
          <w:sz w:val="26"/>
          <w:szCs w:val="26"/>
        </w:rPr>
        <w:t xml:space="preserve"> законодательством Российской Федерации и настоящим Торговым соглашением</w:t>
      </w:r>
      <w:r w:rsidR="00161AA8">
        <w:rPr>
          <w:sz w:val="26"/>
          <w:szCs w:val="26"/>
        </w:rPr>
        <w:t>,</w:t>
      </w:r>
      <w:r w:rsidR="00161AA8" w:rsidRPr="006B54AC">
        <w:rPr>
          <w:sz w:val="26"/>
          <w:szCs w:val="26"/>
        </w:rPr>
        <w:t xml:space="preserve"> </w:t>
      </w:r>
      <w:r w:rsidR="0079307F" w:rsidRPr="006B54AC">
        <w:rPr>
          <w:sz w:val="26"/>
          <w:szCs w:val="26"/>
        </w:rPr>
        <w:t xml:space="preserve">при исполнении данного Торгового соглашения </w:t>
      </w:r>
      <w:r w:rsidR="00161AA8">
        <w:rPr>
          <w:sz w:val="26"/>
          <w:szCs w:val="26"/>
        </w:rPr>
        <w:t xml:space="preserve">Заявитель </w:t>
      </w:r>
      <w:r w:rsidR="0079307F" w:rsidRPr="006B54AC">
        <w:rPr>
          <w:sz w:val="26"/>
          <w:szCs w:val="26"/>
        </w:rPr>
        <w:t>реша</w:t>
      </w:r>
      <w:r w:rsidR="00161AA8">
        <w:rPr>
          <w:sz w:val="26"/>
          <w:szCs w:val="26"/>
        </w:rPr>
        <w:t>е</w:t>
      </w:r>
      <w:r w:rsidR="0079307F" w:rsidRPr="006B54AC">
        <w:rPr>
          <w:sz w:val="26"/>
          <w:szCs w:val="26"/>
        </w:rPr>
        <w:t>т такие вопросы в соответст</w:t>
      </w:r>
      <w:r w:rsidR="00161AA8">
        <w:rPr>
          <w:sz w:val="26"/>
          <w:szCs w:val="26"/>
        </w:rPr>
        <w:t>вии с обычаями делового оборота.</w:t>
      </w:r>
    </w:p>
    <w:p w:rsidR="0079307F" w:rsidRPr="006B54AC" w:rsidRDefault="00161AA8" w:rsidP="00595016">
      <w:pPr>
        <w:tabs>
          <w:tab w:val="left" w:pos="426"/>
        </w:tabs>
        <w:spacing w:before="120" w:after="12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79307F" w:rsidRPr="006B54AC">
        <w:rPr>
          <w:sz w:val="26"/>
          <w:szCs w:val="26"/>
        </w:rPr>
        <w:tab/>
        <w:t xml:space="preserve">Представители </w:t>
      </w:r>
      <w:r>
        <w:rPr>
          <w:sz w:val="26"/>
          <w:szCs w:val="26"/>
        </w:rPr>
        <w:t>Заявителя</w:t>
      </w:r>
      <w:r w:rsidR="0079307F" w:rsidRPr="006B54AC">
        <w:rPr>
          <w:sz w:val="26"/>
          <w:szCs w:val="26"/>
        </w:rPr>
        <w:t xml:space="preserve">, имеющие доступ к </w:t>
      </w:r>
      <w:r w:rsidR="006D6ACB">
        <w:rPr>
          <w:sz w:val="26"/>
          <w:szCs w:val="26"/>
        </w:rPr>
        <w:t>Электронной системе</w:t>
      </w:r>
      <w:r w:rsidR="0079307F" w:rsidRPr="006B54AC">
        <w:rPr>
          <w:sz w:val="26"/>
          <w:szCs w:val="26"/>
        </w:rPr>
        <w:t xml:space="preserve"> и осуществляющие переговоры, подачу Заявок и совершение Транзакций в </w:t>
      </w:r>
      <w:r w:rsidR="006D6ACB">
        <w:rPr>
          <w:sz w:val="26"/>
          <w:szCs w:val="26"/>
        </w:rPr>
        <w:t>Электр</w:t>
      </w:r>
      <w:r w:rsidR="0079307F" w:rsidRPr="006B54AC">
        <w:rPr>
          <w:sz w:val="26"/>
          <w:szCs w:val="26"/>
        </w:rPr>
        <w:t>онной системе, а также заключение Договоров (дополнительных соглашений к Договорам, соглашений о расторжении Договоров) (Уполномоченные дилеры), имеют все полномочия соверш</w:t>
      </w:r>
      <w:r w:rsidR="006D6ACB">
        <w:rPr>
          <w:sz w:val="26"/>
          <w:szCs w:val="26"/>
        </w:rPr>
        <w:t>ать указанные действия.</w:t>
      </w:r>
    </w:p>
    <w:p w:rsidR="0079307F" w:rsidRPr="006B54AC" w:rsidRDefault="006D6ACB" w:rsidP="00595016">
      <w:pPr>
        <w:tabs>
          <w:tab w:val="left" w:pos="426"/>
        </w:tabs>
        <w:spacing w:before="120" w:after="12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79307F" w:rsidRPr="006B54AC">
        <w:rPr>
          <w:sz w:val="26"/>
          <w:szCs w:val="26"/>
        </w:rPr>
        <w:tab/>
        <w:t>Монеты, являющиеся предметом Договоров в рамках настоящего Торгового соглашения, являются подлинными, не заложены, не находятся под арестом, не являю</w:t>
      </w:r>
      <w:r>
        <w:rPr>
          <w:sz w:val="26"/>
          <w:szCs w:val="26"/>
        </w:rPr>
        <w:t>тся предметом исков третьих лиц.</w:t>
      </w:r>
    </w:p>
    <w:p w:rsidR="0079307F" w:rsidRDefault="0079307F" w:rsidP="00595016">
      <w:pPr>
        <w:tabs>
          <w:tab w:val="left" w:pos="426"/>
        </w:tabs>
        <w:spacing w:before="120" w:after="120"/>
        <w:ind w:left="426" w:hanging="426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6</w:t>
      </w:r>
      <w:r w:rsidR="006D6ACB">
        <w:rPr>
          <w:sz w:val="26"/>
          <w:szCs w:val="26"/>
        </w:rPr>
        <w:t>)</w:t>
      </w:r>
      <w:r w:rsidRPr="006B54AC">
        <w:rPr>
          <w:sz w:val="26"/>
          <w:szCs w:val="26"/>
        </w:rPr>
        <w:tab/>
      </w:r>
      <w:r w:rsidR="006D6ACB">
        <w:rPr>
          <w:sz w:val="26"/>
          <w:szCs w:val="26"/>
        </w:rPr>
        <w:t>Заявитель</w:t>
      </w:r>
      <w:r w:rsidRPr="006B54AC">
        <w:rPr>
          <w:sz w:val="26"/>
          <w:szCs w:val="26"/>
        </w:rPr>
        <w:t xml:space="preserve"> соглас</w:t>
      </w:r>
      <w:r w:rsidR="006D6ACB">
        <w:rPr>
          <w:sz w:val="26"/>
          <w:szCs w:val="26"/>
        </w:rPr>
        <w:t>е</w:t>
      </w:r>
      <w:r w:rsidRPr="006B54AC">
        <w:rPr>
          <w:sz w:val="26"/>
          <w:szCs w:val="26"/>
        </w:rPr>
        <w:t xml:space="preserve">н с ведением протокола (записи) в </w:t>
      </w:r>
      <w:r w:rsidR="006D6ACB">
        <w:rPr>
          <w:sz w:val="26"/>
          <w:szCs w:val="26"/>
        </w:rPr>
        <w:t>Электр</w:t>
      </w:r>
      <w:r w:rsidRPr="006B54AC">
        <w:rPr>
          <w:sz w:val="26"/>
          <w:szCs w:val="26"/>
        </w:rPr>
        <w:t xml:space="preserve">онной системе действий и переговоров </w:t>
      </w:r>
      <w:r w:rsidR="006D6ACB">
        <w:rPr>
          <w:sz w:val="26"/>
          <w:szCs w:val="26"/>
        </w:rPr>
        <w:t>представителей Заявителя, имеющих доступ к Электронной системе;</w:t>
      </w:r>
      <w:r w:rsidRPr="006B54AC">
        <w:rPr>
          <w:sz w:val="26"/>
          <w:szCs w:val="26"/>
        </w:rPr>
        <w:t xml:space="preserve"> </w:t>
      </w:r>
      <w:r w:rsidR="006D6ACB">
        <w:rPr>
          <w:sz w:val="26"/>
          <w:szCs w:val="26"/>
        </w:rPr>
        <w:t>п</w:t>
      </w:r>
      <w:r w:rsidRPr="006B54AC">
        <w:rPr>
          <w:sz w:val="26"/>
          <w:szCs w:val="26"/>
        </w:rPr>
        <w:t xml:space="preserve">ричем такая запись может быть использована Сторонами </w:t>
      </w:r>
      <w:r w:rsidR="006D6ACB">
        <w:rPr>
          <w:sz w:val="26"/>
          <w:szCs w:val="26"/>
        </w:rPr>
        <w:t xml:space="preserve">заключаемых Договоров </w:t>
      </w:r>
      <w:r w:rsidRPr="006B54AC">
        <w:rPr>
          <w:sz w:val="26"/>
          <w:szCs w:val="26"/>
        </w:rPr>
        <w:t>в качестве доказательства при решении спорных вопросов, в том числе в ходе судебного разбирательства.</w:t>
      </w:r>
    </w:p>
    <w:p w:rsidR="000017E6" w:rsidRPr="003D00C7" w:rsidRDefault="000017E6" w:rsidP="00595016">
      <w:pPr>
        <w:tabs>
          <w:tab w:val="left" w:pos="426"/>
        </w:tabs>
        <w:spacing w:before="120" w:after="12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 xml:space="preserve">Заявитель </w:t>
      </w:r>
      <w:r w:rsidR="008C0C3A" w:rsidRPr="008C0C3A">
        <w:rPr>
          <w:sz w:val="26"/>
          <w:szCs w:val="26"/>
        </w:rPr>
        <w:t xml:space="preserve">самостоятельно обеспечивает контроль </w:t>
      </w:r>
      <w:r w:rsidR="008C0C3A">
        <w:rPr>
          <w:sz w:val="26"/>
          <w:szCs w:val="26"/>
        </w:rPr>
        <w:t>корректности и актуальности данных, указанных в</w:t>
      </w:r>
      <w:r w:rsidR="008C0C3A" w:rsidRPr="008C0C3A">
        <w:rPr>
          <w:sz w:val="26"/>
          <w:szCs w:val="26"/>
        </w:rPr>
        <w:t xml:space="preserve"> Электронной систем</w:t>
      </w:r>
      <w:r w:rsidR="008C0C3A">
        <w:rPr>
          <w:sz w:val="26"/>
          <w:szCs w:val="26"/>
        </w:rPr>
        <w:t>е,</w:t>
      </w:r>
      <w:r w:rsidR="008C0C3A" w:rsidRPr="008C0C3A">
        <w:rPr>
          <w:sz w:val="26"/>
          <w:szCs w:val="26"/>
        </w:rPr>
        <w:t xml:space="preserve"> </w:t>
      </w:r>
      <w:r w:rsidR="008C0C3A">
        <w:rPr>
          <w:sz w:val="26"/>
          <w:szCs w:val="26"/>
        </w:rPr>
        <w:t>о представителях Заявителя</w:t>
      </w:r>
      <w:r w:rsidR="008C0C3A" w:rsidRPr="008C0C3A">
        <w:rPr>
          <w:sz w:val="26"/>
          <w:szCs w:val="26"/>
        </w:rPr>
        <w:t>, имеющих доступ к Электронной системе</w:t>
      </w:r>
      <w:r w:rsidR="008C0C3A">
        <w:rPr>
          <w:sz w:val="26"/>
          <w:szCs w:val="26"/>
        </w:rPr>
        <w:t>, включая:</w:t>
      </w:r>
      <w:r w:rsidR="008C0C3A" w:rsidRPr="008C0C3A">
        <w:rPr>
          <w:sz w:val="26"/>
          <w:szCs w:val="26"/>
        </w:rPr>
        <w:t xml:space="preserve"> </w:t>
      </w:r>
      <w:r w:rsidR="003D00C7">
        <w:rPr>
          <w:sz w:val="26"/>
          <w:szCs w:val="26"/>
        </w:rPr>
        <w:t>логин, полное имя, контактные данные (</w:t>
      </w:r>
      <w:r w:rsidR="003D00C7">
        <w:rPr>
          <w:sz w:val="26"/>
          <w:szCs w:val="26"/>
          <w:lang w:val="en-US"/>
        </w:rPr>
        <w:t>e</w:t>
      </w:r>
      <w:r w:rsidR="003D00C7" w:rsidRPr="003D00C7">
        <w:rPr>
          <w:sz w:val="26"/>
          <w:szCs w:val="26"/>
        </w:rPr>
        <w:t>-</w:t>
      </w:r>
      <w:r w:rsidR="003D00C7">
        <w:rPr>
          <w:sz w:val="26"/>
          <w:szCs w:val="26"/>
          <w:lang w:val="en-US"/>
        </w:rPr>
        <w:t>mail</w:t>
      </w:r>
      <w:r w:rsidR="003D00C7" w:rsidRPr="003D00C7">
        <w:rPr>
          <w:sz w:val="26"/>
          <w:szCs w:val="26"/>
        </w:rPr>
        <w:t>,</w:t>
      </w:r>
      <w:r w:rsidR="003D00C7">
        <w:rPr>
          <w:sz w:val="26"/>
          <w:szCs w:val="26"/>
        </w:rPr>
        <w:t xml:space="preserve"> телефон), полномочия на совершение действий в Электронной системе.</w:t>
      </w:r>
    </w:p>
    <w:p w:rsidR="0079307F" w:rsidRPr="006B54AC" w:rsidRDefault="0079307F" w:rsidP="006D6ACB">
      <w:pPr>
        <w:spacing w:before="120" w:after="120"/>
        <w:jc w:val="both"/>
        <w:rPr>
          <w:sz w:val="26"/>
          <w:szCs w:val="26"/>
        </w:rPr>
      </w:pPr>
      <w:proofErr w:type="gramStart"/>
      <w:r w:rsidRPr="006B54AC">
        <w:rPr>
          <w:sz w:val="26"/>
          <w:szCs w:val="26"/>
        </w:rPr>
        <w:t xml:space="preserve">Все </w:t>
      </w:r>
      <w:r w:rsidR="003D00C7">
        <w:rPr>
          <w:sz w:val="26"/>
          <w:szCs w:val="26"/>
        </w:rPr>
        <w:t xml:space="preserve">заявления и </w:t>
      </w:r>
      <w:r w:rsidRPr="006B54AC">
        <w:rPr>
          <w:sz w:val="26"/>
          <w:szCs w:val="26"/>
        </w:rPr>
        <w:t xml:space="preserve">гарантии, указанные в </w:t>
      </w:r>
      <w:r w:rsidR="006D6ACB">
        <w:rPr>
          <w:sz w:val="26"/>
          <w:szCs w:val="26"/>
        </w:rPr>
        <w:t>настоящем Заявлении о присоединении к</w:t>
      </w:r>
      <w:r w:rsidRPr="006B54AC">
        <w:rPr>
          <w:sz w:val="26"/>
          <w:szCs w:val="26"/>
        </w:rPr>
        <w:t xml:space="preserve"> Торгово</w:t>
      </w:r>
      <w:r w:rsidR="006D6ACB">
        <w:rPr>
          <w:sz w:val="26"/>
          <w:szCs w:val="26"/>
        </w:rPr>
        <w:t>му</w:t>
      </w:r>
      <w:r w:rsidRPr="006B54AC">
        <w:rPr>
          <w:sz w:val="26"/>
          <w:szCs w:val="26"/>
        </w:rPr>
        <w:t xml:space="preserve"> соглашени</w:t>
      </w:r>
      <w:r w:rsidR="006D6ACB">
        <w:rPr>
          <w:sz w:val="26"/>
          <w:szCs w:val="26"/>
        </w:rPr>
        <w:t>ю</w:t>
      </w:r>
      <w:r w:rsidRPr="006B54AC">
        <w:rPr>
          <w:sz w:val="26"/>
          <w:szCs w:val="26"/>
        </w:rPr>
        <w:t xml:space="preserve">, действуют с даты присоединения </w:t>
      </w:r>
      <w:r w:rsidR="006D6ACB">
        <w:rPr>
          <w:sz w:val="26"/>
          <w:szCs w:val="26"/>
        </w:rPr>
        <w:t>Заявителем</w:t>
      </w:r>
      <w:r w:rsidRPr="006B54AC">
        <w:rPr>
          <w:sz w:val="26"/>
          <w:szCs w:val="26"/>
        </w:rPr>
        <w:t xml:space="preserve"> к Торговому соглашению и до даты выхода из Торгового соглашения включительно, а также в течение срока действия Договоров, заключенных в соответствии с настоящим Торговым соглашением, если Стороны не сделают заявления об их изменении в рамках двустороннего генерального соглашения (рамочного соглашения / единого договора</w:t>
      </w:r>
      <w:proofErr w:type="gramEnd"/>
      <w:r w:rsidRPr="006B54AC">
        <w:rPr>
          <w:sz w:val="26"/>
          <w:szCs w:val="26"/>
        </w:rPr>
        <w:t xml:space="preserve"> / соглашения об общих условиях сделок).</w:t>
      </w:r>
    </w:p>
    <w:p w:rsidR="0079307F" w:rsidRPr="006B54AC" w:rsidRDefault="0079307F" w:rsidP="00614D28">
      <w:pPr>
        <w:spacing w:before="120" w:after="120"/>
        <w:jc w:val="both"/>
        <w:rPr>
          <w:sz w:val="26"/>
          <w:szCs w:val="26"/>
        </w:rPr>
      </w:pPr>
    </w:p>
    <w:p w:rsidR="0079307F" w:rsidRPr="006B54AC" w:rsidRDefault="0079307F" w:rsidP="00614D28">
      <w:pPr>
        <w:spacing w:before="120" w:after="120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Достоверность представленных сведений о Заявителе подтверждаю.</w:t>
      </w:r>
    </w:p>
    <w:p w:rsidR="0079307F" w:rsidRPr="006B54AC" w:rsidRDefault="0079307F" w:rsidP="009609F2">
      <w:pPr>
        <w:spacing w:before="120" w:after="120"/>
        <w:rPr>
          <w:sz w:val="26"/>
          <w:szCs w:val="26"/>
        </w:rPr>
      </w:pPr>
    </w:p>
    <w:p w:rsidR="0079307F" w:rsidRPr="006B54AC" w:rsidRDefault="0079307F" w:rsidP="009609F2">
      <w:pPr>
        <w:spacing w:before="120" w:after="120"/>
        <w:rPr>
          <w:sz w:val="26"/>
          <w:szCs w:val="26"/>
        </w:rPr>
      </w:pP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  <w:t>___________________________________</w:t>
      </w:r>
    </w:p>
    <w:p w:rsidR="0079307F" w:rsidRPr="00A156C6" w:rsidRDefault="0079307F" w:rsidP="00A156C6">
      <w:pPr>
        <w:spacing w:before="120" w:after="120"/>
        <w:ind w:left="4962"/>
        <w:jc w:val="center"/>
        <w:rPr>
          <w:i/>
          <w:sz w:val="26"/>
          <w:szCs w:val="26"/>
          <w:vertAlign w:val="superscript"/>
        </w:rPr>
      </w:pPr>
      <w:r w:rsidRPr="00A156C6">
        <w:rPr>
          <w:i/>
          <w:sz w:val="26"/>
          <w:szCs w:val="26"/>
          <w:vertAlign w:val="superscript"/>
        </w:rPr>
        <w:t>(должность)</w:t>
      </w:r>
    </w:p>
    <w:p w:rsidR="0079307F" w:rsidRPr="00A156C6" w:rsidRDefault="0079307F" w:rsidP="009609F2">
      <w:pPr>
        <w:spacing w:before="120" w:after="120"/>
        <w:rPr>
          <w:i/>
          <w:sz w:val="26"/>
          <w:szCs w:val="26"/>
          <w:vertAlign w:val="superscript"/>
        </w:rPr>
      </w:pPr>
      <w:r w:rsidRPr="006B54AC">
        <w:rPr>
          <w:sz w:val="26"/>
          <w:szCs w:val="26"/>
        </w:rPr>
        <w:t>______________</w:t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  <w:t>_____________________/______________</w:t>
      </w:r>
      <w:r w:rsidR="00A156C6">
        <w:rPr>
          <w:sz w:val="26"/>
          <w:szCs w:val="26"/>
        </w:rPr>
        <w:tab/>
      </w:r>
      <w:r w:rsidRPr="00A156C6">
        <w:rPr>
          <w:i/>
          <w:sz w:val="26"/>
          <w:szCs w:val="26"/>
          <w:vertAlign w:val="superscript"/>
        </w:rPr>
        <w:t>(дата)</w:t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</w:r>
      <w:r w:rsidR="00A156C6">
        <w:rPr>
          <w:i/>
          <w:sz w:val="26"/>
          <w:szCs w:val="26"/>
          <w:vertAlign w:val="superscript"/>
        </w:rPr>
        <w:t xml:space="preserve">       </w:t>
      </w:r>
      <w:r w:rsidRPr="00A156C6">
        <w:rPr>
          <w:i/>
          <w:sz w:val="26"/>
          <w:szCs w:val="26"/>
          <w:vertAlign w:val="superscript"/>
        </w:rPr>
        <w:t>(подпись)</w:t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  <w:t>(Ф.И.О.)</w:t>
      </w:r>
    </w:p>
    <w:p w:rsidR="0079307F" w:rsidRPr="006B54AC" w:rsidRDefault="0079307F" w:rsidP="009609F2">
      <w:pPr>
        <w:spacing w:before="120" w:after="120"/>
        <w:rPr>
          <w:sz w:val="26"/>
          <w:szCs w:val="26"/>
        </w:rPr>
      </w:pPr>
    </w:p>
    <w:p w:rsidR="0079307F" w:rsidRPr="006B54AC" w:rsidRDefault="0079307F" w:rsidP="00A156C6">
      <w:pPr>
        <w:spacing w:before="120" w:after="120"/>
        <w:ind w:left="4962"/>
        <w:jc w:val="center"/>
        <w:rPr>
          <w:sz w:val="26"/>
          <w:szCs w:val="26"/>
        </w:rPr>
      </w:pPr>
      <w:r w:rsidRPr="006B54AC">
        <w:rPr>
          <w:sz w:val="26"/>
          <w:szCs w:val="26"/>
        </w:rPr>
        <w:t>МП</w:t>
      </w:r>
    </w:p>
    <w:p w:rsidR="0079307F" w:rsidRPr="006B54AC" w:rsidRDefault="0079307F" w:rsidP="0079307F">
      <w:pPr>
        <w:spacing w:before="120" w:after="120" w:line="276" w:lineRule="auto"/>
        <w:rPr>
          <w:sz w:val="26"/>
          <w:szCs w:val="26"/>
        </w:rPr>
      </w:pPr>
      <w:r w:rsidRPr="006B54AC">
        <w:rPr>
          <w:sz w:val="26"/>
          <w:szCs w:val="26"/>
        </w:rPr>
        <w:br w:type="page"/>
      </w:r>
    </w:p>
    <w:p w:rsidR="009609F2" w:rsidRPr="002E3C65" w:rsidRDefault="009609F2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2</w:t>
      </w:r>
    </w:p>
    <w:p w:rsidR="009609F2" w:rsidRPr="002E3C65" w:rsidRDefault="009609F2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9609F2" w:rsidRPr="006B54AC" w:rsidRDefault="009609F2" w:rsidP="00E72D55">
      <w:pPr>
        <w:spacing w:before="120" w:after="120"/>
        <w:rPr>
          <w:sz w:val="26"/>
          <w:szCs w:val="26"/>
        </w:rPr>
      </w:pPr>
    </w:p>
    <w:p w:rsidR="009609F2" w:rsidRPr="00C636C0" w:rsidRDefault="009609F2" w:rsidP="00E72D55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 w:rsidRPr="00C636C0">
        <w:rPr>
          <w:b/>
          <w:i/>
          <w:color w:val="1F497D" w:themeColor="text2"/>
          <w:sz w:val="26"/>
          <w:szCs w:val="26"/>
        </w:rPr>
        <w:t>Форма заявления о выходе</w:t>
      </w:r>
    </w:p>
    <w:p w:rsidR="009609F2" w:rsidRPr="00C636C0" w:rsidRDefault="009609F2" w:rsidP="00E72D55">
      <w:pPr>
        <w:spacing w:before="120" w:after="120"/>
        <w:rPr>
          <w:sz w:val="26"/>
          <w:szCs w:val="26"/>
        </w:rPr>
      </w:pPr>
    </w:p>
    <w:p w:rsidR="009609F2" w:rsidRPr="00C636C0" w:rsidRDefault="009609F2" w:rsidP="00E72D55">
      <w:pPr>
        <w:keepNext/>
        <w:spacing w:before="240" w:after="120"/>
        <w:jc w:val="center"/>
        <w:rPr>
          <w:b/>
          <w:sz w:val="26"/>
          <w:szCs w:val="26"/>
        </w:rPr>
      </w:pPr>
      <w:r w:rsidRPr="00C636C0">
        <w:rPr>
          <w:b/>
          <w:sz w:val="26"/>
          <w:szCs w:val="26"/>
        </w:rPr>
        <w:t>ЗАЯВЛЕНИЕ О ВЫХОДЕ</w:t>
      </w:r>
    </w:p>
    <w:p w:rsidR="009609F2" w:rsidRPr="00C636C0" w:rsidRDefault="009609F2" w:rsidP="00E72D55">
      <w:pPr>
        <w:keepNext/>
        <w:spacing w:before="120" w:after="120"/>
        <w:jc w:val="center"/>
        <w:rPr>
          <w:b/>
          <w:sz w:val="26"/>
          <w:szCs w:val="26"/>
        </w:rPr>
      </w:pPr>
      <w:r w:rsidRPr="00C636C0">
        <w:rPr>
          <w:b/>
          <w:sz w:val="26"/>
          <w:szCs w:val="26"/>
        </w:rPr>
        <w:t>из Торгового соглашения об общих условиях совершения сделок с монетами из драгоценных металлов</w:t>
      </w:r>
    </w:p>
    <w:p w:rsidR="009609F2" w:rsidRPr="00C636C0" w:rsidRDefault="009609F2" w:rsidP="009609F2">
      <w:pPr>
        <w:spacing w:before="120" w:after="120"/>
        <w:rPr>
          <w:sz w:val="26"/>
          <w:szCs w:val="26"/>
        </w:rPr>
      </w:pPr>
    </w:p>
    <w:p w:rsidR="009609F2" w:rsidRPr="006B54AC" w:rsidRDefault="009609F2" w:rsidP="009609F2">
      <w:pPr>
        <w:spacing w:before="120" w:after="120"/>
        <w:rPr>
          <w:sz w:val="26"/>
          <w:szCs w:val="26"/>
        </w:rPr>
      </w:pPr>
      <w:r w:rsidRPr="006B54AC">
        <w:rPr>
          <w:sz w:val="26"/>
          <w:szCs w:val="26"/>
        </w:rPr>
        <w:t>Настоящим _______________________________________________________________,</w:t>
      </w:r>
    </w:p>
    <w:p w:rsidR="009609F2" w:rsidRPr="00614D28" w:rsidRDefault="009609F2" w:rsidP="009609F2">
      <w:pPr>
        <w:spacing w:before="120" w:after="120"/>
        <w:jc w:val="center"/>
        <w:rPr>
          <w:i/>
          <w:sz w:val="26"/>
          <w:szCs w:val="26"/>
          <w:vertAlign w:val="superscript"/>
        </w:rPr>
      </w:pPr>
      <w:r w:rsidRPr="00614D28">
        <w:rPr>
          <w:i/>
          <w:sz w:val="26"/>
          <w:szCs w:val="26"/>
          <w:vertAlign w:val="superscript"/>
        </w:rPr>
        <w:t xml:space="preserve">(наименование </w:t>
      </w:r>
      <w:r>
        <w:rPr>
          <w:i/>
          <w:sz w:val="26"/>
          <w:szCs w:val="26"/>
          <w:vertAlign w:val="superscript"/>
        </w:rPr>
        <w:t>юридического лица</w:t>
      </w:r>
      <w:r w:rsidRPr="00614D28">
        <w:rPr>
          <w:i/>
          <w:sz w:val="26"/>
          <w:szCs w:val="26"/>
          <w:vertAlign w:val="superscript"/>
        </w:rPr>
        <w:t>)</w:t>
      </w:r>
    </w:p>
    <w:p w:rsidR="009609F2" w:rsidRDefault="009609F2" w:rsidP="009609F2">
      <w:pPr>
        <w:spacing w:before="120" w:after="120"/>
        <w:rPr>
          <w:sz w:val="26"/>
          <w:szCs w:val="26"/>
        </w:rPr>
      </w:pPr>
      <w:r w:rsidRPr="006B54AC">
        <w:rPr>
          <w:sz w:val="26"/>
          <w:szCs w:val="26"/>
        </w:rPr>
        <w:t>адрес:</w:t>
      </w:r>
      <w:r>
        <w:rPr>
          <w:sz w:val="26"/>
          <w:szCs w:val="26"/>
        </w:rPr>
        <w:t xml:space="preserve"> </w:t>
      </w:r>
      <w:r w:rsidRPr="006B54AC">
        <w:rPr>
          <w:sz w:val="26"/>
          <w:szCs w:val="26"/>
        </w:rPr>
        <w:t>____________________________________________________________________</w:t>
      </w:r>
    </w:p>
    <w:p w:rsidR="008E31E6" w:rsidRDefault="008E31E6" w:rsidP="009609F2">
      <w:pPr>
        <w:spacing w:before="120" w:after="120"/>
        <w:rPr>
          <w:sz w:val="26"/>
          <w:szCs w:val="26"/>
        </w:rPr>
      </w:pPr>
    </w:p>
    <w:p w:rsidR="009609F2" w:rsidRDefault="009609F2" w:rsidP="009609F2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609F2" w:rsidRPr="00614D28" w:rsidRDefault="009609F2" w:rsidP="009609F2">
      <w:pPr>
        <w:spacing w:before="120" w:after="120"/>
        <w:jc w:val="center"/>
        <w:rPr>
          <w:i/>
          <w:sz w:val="26"/>
          <w:szCs w:val="26"/>
          <w:vertAlign w:val="superscript"/>
        </w:rPr>
      </w:pPr>
      <w:r w:rsidRPr="00614D28">
        <w:rPr>
          <w:i/>
          <w:sz w:val="26"/>
          <w:szCs w:val="26"/>
          <w:vertAlign w:val="superscript"/>
        </w:rPr>
        <w:t>(адрес юридического лица)</w:t>
      </w:r>
    </w:p>
    <w:p w:rsidR="009609F2" w:rsidRPr="006B54AC" w:rsidRDefault="009609F2" w:rsidP="009609F2">
      <w:pPr>
        <w:spacing w:before="120" w:after="120"/>
        <w:rPr>
          <w:sz w:val="26"/>
          <w:szCs w:val="26"/>
        </w:rPr>
      </w:pPr>
      <w:r w:rsidRPr="006B54AC">
        <w:rPr>
          <w:sz w:val="26"/>
          <w:szCs w:val="26"/>
        </w:rPr>
        <w:t xml:space="preserve">ОГРН _______________, ИНН _______________, КПП __________, БИК </w:t>
      </w:r>
      <w:r>
        <w:rPr>
          <w:sz w:val="26"/>
          <w:szCs w:val="26"/>
        </w:rPr>
        <w:t>__</w:t>
      </w:r>
      <w:r w:rsidRPr="006B54AC">
        <w:rPr>
          <w:sz w:val="26"/>
          <w:szCs w:val="26"/>
        </w:rPr>
        <w:t>_________</w:t>
      </w:r>
    </w:p>
    <w:p w:rsidR="0079307F" w:rsidRPr="006B54AC" w:rsidRDefault="0079307F" w:rsidP="009609F2">
      <w:pPr>
        <w:spacing w:before="120" w:after="120"/>
        <w:rPr>
          <w:sz w:val="26"/>
          <w:szCs w:val="26"/>
        </w:rPr>
      </w:pPr>
    </w:p>
    <w:p w:rsidR="0079307F" w:rsidRPr="006B54AC" w:rsidRDefault="0079307F" w:rsidP="009609F2">
      <w:pPr>
        <w:spacing w:before="120" w:after="120"/>
        <w:jc w:val="both"/>
        <w:rPr>
          <w:sz w:val="26"/>
          <w:szCs w:val="26"/>
        </w:rPr>
      </w:pPr>
      <w:r w:rsidRPr="006B54AC">
        <w:rPr>
          <w:sz w:val="26"/>
          <w:szCs w:val="26"/>
        </w:rPr>
        <w:t xml:space="preserve">(далее - Заявитель) заявляет о выходе из Торгового соглашения </w:t>
      </w:r>
      <w:r w:rsidR="009609F2" w:rsidRPr="009609F2">
        <w:rPr>
          <w:sz w:val="26"/>
          <w:szCs w:val="26"/>
        </w:rPr>
        <w:t>об общих условиях совершения сделок с монетами из драгоценных металлов</w:t>
      </w:r>
      <w:r w:rsidRPr="006B54AC">
        <w:rPr>
          <w:sz w:val="26"/>
          <w:szCs w:val="26"/>
        </w:rPr>
        <w:t>, утвержденного</w:t>
      </w:r>
      <w:r w:rsidR="009609F2" w:rsidRPr="009609F2">
        <w:t xml:space="preserve"> </w:t>
      </w:r>
      <w:r w:rsidR="009609F2" w:rsidRPr="009609F2">
        <w:rPr>
          <w:sz w:val="26"/>
          <w:szCs w:val="26"/>
        </w:rPr>
        <w:t>решением Совета директоров Ассоциации участников финансового рынка «Некоммерческое партнерство развития финансового рынка РТС»</w:t>
      </w:r>
      <w:r w:rsidRPr="006B54AC">
        <w:rPr>
          <w:sz w:val="26"/>
          <w:szCs w:val="26"/>
        </w:rPr>
        <w:t>.</w:t>
      </w:r>
    </w:p>
    <w:p w:rsidR="0079307F" w:rsidRPr="006B54AC" w:rsidRDefault="0079307F" w:rsidP="009609F2">
      <w:pPr>
        <w:spacing w:before="120" w:after="120"/>
        <w:rPr>
          <w:sz w:val="26"/>
          <w:szCs w:val="26"/>
        </w:rPr>
      </w:pPr>
    </w:p>
    <w:p w:rsidR="0079307F" w:rsidRPr="006B54AC" w:rsidRDefault="0079307F" w:rsidP="009609F2">
      <w:pPr>
        <w:spacing w:before="120" w:after="120"/>
        <w:rPr>
          <w:sz w:val="26"/>
          <w:szCs w:val="26"/>
        </w:rPr>
      </w:pPr>
      <w:r w:rsidRPr="006B54AC">
        <w:rPr>
          <w:sz w:val="26"/>
          <w:szCs w:val="26"/>
        </w:rPr>
        <w:t xml:space="preserve">Дата выхода: ____________________ </w:t>
      </w:r>
      <w:r w:rsidRPr="006B54AC">
        <w:rPr>
          <w:i/>
          <w:sz w:val="26"/>
          <w:szCs w:val="26"/>
        </w:rPr>
        <w:t>(может не указываться)</w:t>
      </w:r>
    </w:p>
    <w:p w:rsidR="0079307F" w:rsidRPr="006B54AC" w:rsidRDefault="0079307F" w:rsidP="009609F2">
      <w:pPr>
        <w:spacing w:before="120" w:after="120"/>
        <w:rPr>
          <w:sz w:val="26"/>
          <w:szCs w:val="26"/>
        </w:rPr>
      </w:pPr>
    </w:p>
    <w:p w:rsidR="0079307F" w:rsidRPr="006B54AC" w:rsidRDefault="0079307F" w:rsidP="009609F2">
      <w:pPr>
        <w:spacing w:before="120" w:after="120"/>
        <w:rPr>
          <w:sz w:val="26"/>
          <w:szCs w:val="26"/>
        </w:rPr>
      </w:pPr>
      <w:r w:rsidRPr="006B54AC">
        <w:rPr>
          <w:sz w:val="26"/>
          <w:szCs w:val="26"/>
        </w:rPr>
        <w:t>Достоверность представленных сведений о Заявителе подтверждаю.</w:t>
      </w:r>
    </w:p>
    <w:p w:rsidR="0079307F" w:rsidRPr="006B54AC" w:rsidRDefault="0079307F" w:rsidP="009609F2">
      <w:pPr>
        <w:spacing w:before="120" w:after="120"/>
        <w:rPr>
          <w:sz w:val="26"/>
          <w:szCs w:val="26"/>
        </w:rPr>
      </w:pPr>
    </w:p>
    <w:p w:rsidR="0079307F" w:rsidRPr="006B54AC" w:rsidRDefault="0079307F" w:rsidP="009609F2">
      <w:pPr>
        <w:spacing w:before="120" w:after="120"/>
        <w:rPr>
          <w:sz w:val="26"/>
          <w:szCs w:val="26"/>
        </w:rPr>
      </w:pP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  <w:t>___________________________________</w:t>
      </w:r>
    </w:p>
    <w:p w:rsidR="0079307F" w:rsidRPr="00A156C6" w:rsidRDefault="0079307F" w:rsidP="00A156C6">
      <w:pPr>
        <w:spacing w:before="120" w:after="120"/>
        <w:ind w:left="4962"/>
        <w:jc w:val="center"/>
        <w:rPr>
          <w:i/>
          <w:sz w:val="26"/>
          <w:szCs w:val="26"/>
          <w:vertAlign w:val="superscript"/>
        </w:rPr>
      </w:pPr>
      <w:r w:rsidRPr="00A156C6">
        <w:rPr>
          <w:i/>
          <w:sz w:val="26"/>
          <w:szCs w:val="26"/>
          <w:vertAlign w:val="superscript"/>
        </w:rPr>
        <w:t>(должность)</w:t>
      </w:r>
    </w:p>
    <w:p w:rsidR="0079307F" w:rsidRPr="006B54AC" w:rsidRDefault="0079307F" w:rsidP="009609F2">
      <w:pPr>
        <w:spacing w:before="120" w:after="120"/>
        <w:rPr>
          <w:sz w:val="26"/>
          <w:szCs w:val="26"/>
        </w:rPr>
      </w:pPr>
      <w:r w:rsidRPr="006B54AC">
        <w:rPr>
          <w:sz w:val="26"/>
          <w:szCs w:val="26"/>
        </w:rPr>
        <w:t>______________</w:t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  <w:t>_____________________/______________</w:t>
      </w:r>
    </w:p>
    <w:p w:rsidR="0079307F" w:rsidRPr="00A156C6" w:rsidRDefault="0079307F" w:rsidP="00A156C6">
      <w:pPr>
        <w:spacing w:before="120" w:after="120"/>
        <w:ind w:firstLine="708"/>
        <w:rPr>
          <w:i/>
          <w:sz w:val="26"/>
          <w:szCs w:val="26"/>
          <w:vertAlign w:val="superscript"/>
        </w:rPr>
      </w:pPr>
      <w:r w:rsidRPr="00A156C6">
        <w:rPr>
          <w:i/>
          <w:sz w:val="26"/>
          <w:szCs w:val="26"/>
          <w:vertAlign w:val="superscript"/>
        </w:rPr>
        <w:t>(дата)</w:t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</w:r>
      <w:r w:rsidR="00A156C6">
        <w:rPr>
          <w:i/>
          <w:sz w:val="26"/>
          <w:szCs w:val="26"/>
          <w:vertAlign w:val="superscript"/>
        </w:rPr>
        <w:tab/>
      </w:r>
      <w:r w:rsidR="00A156C6">
        <w:rPr>
          <w:i/>
          <w:sz w:val="26"/>
          <w:szCs w:val="26"/>
          <w:vertAlign w:val="superscript"/>
        </w:rPr>
        <w:tab/>
        <w:t xml:space="preserve">       </w:t>
      </w:r>
      <w:r w:rsidRPr="00A156C6">
        <w:rPr>
          <w:i/>
          <w:sz w:val="26"/>
          <w:szCs w:val="26"/>
          <w:vertAlign w:val="superscript"/>
        </w:rPr>
        <w:t>(подпись)</w:t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</w:r>
      <w:r w:rsidRPr="00A156C6">
        <w:rPr>
          <w:i/>
          <w:sz w:val="26"/>
          <w:szCs w:val="26"/>
          <w:vertAlign w:val="superscript"/>
        </w:rPr>
        <w:tab/>
        <w:t>(Ф.И.О.)</w:t>
      </w:r>
    </w:p>
    <w:p w:rsidR="00A156C6" w:rsidRDefault="0079307F" w:rsidP="00A156C6">
      <w:pPr>
        <w:spacing w:before="120" w:after="120"/>
        <w:ind w:left="4962"/>
        <w:jc w:val="center"/>
        <w:rPr>
          <w:sz w:val="26"/>
          <w:szCs w:val="26"/>
        </w:rPr>
      </w:pPr>
      <w:r w:rsidRPr="006B54AC">
        <w:rPr>
          <w:sz w:val="26"/>
          <w:szCs w:val="26"/>
        </w:rPr>
        <w:t>МП</w:t>
      </w:r>
    </w:p>
    <w:p w:rsidR="00A156C6" w:rsidRDefault="00A156C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A64D4" w:rsidRPr="002E3C65" w:rsidRDefault="003A64D4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 w:rsidR="00A156C6">
        <w:rPr>
          <w:bCs/>
          <w:sz w:val="26"/>
          <w:szCs w:val="26"/>
        </w:rPr>
        <w:t>3</w:t>
      </w:r>
    </w:p>
    <w:p w:rsidR="003A64D4" w:rsidRPr="002E3C65" w:rsidRDefault="003A64D4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 xml:space="preserve">к Торговому соглашению </w:t>
      </w:r>
      <w:r w:rsidR="00FA54AA" w:rsidRPr="002E3C65">
        <w:rPr>
          <w:bCs/>
          <w:sz w:val="26"/>
          <w:szCs w:val="26"/>
        </w:rPr>
        <w:t>об общих условиях совершения сделок с монетами из драгоценных металлов</w:t>
      </w:r>
    </w:p>
    <w:p w:rsidR="003A64D4" w:rsidRPr="00F07267" w:rsidRDefault="003A64D4" w:rsidP="00E72D55">
      <w:pPr>
        <w:keepNext/>
        <w:spacing w:before="240" w:after="120"/>
        <w:jc w:val="center"/>
        <w:rPr>
          <w:b/>
          <w:color w:val="1F497D" w:themeColor="text2"/>
          <w:sz w:val="26"/>
          <w:szCs w:val="26"/>
        </w:rPr>
      </w:pPr>
    </w:p>
    <w:p w:rsidR="003A64D4" w:rsidRPr="00F07267" w:rsidRDefault="003A64D4" w:rsidP="00E72D55">
      <w:pPr>
        <w:keepNext/>
        <w:spacing w:before="240" w:after="120"/>
        <w:jc w:val="center"/>
        <w:rPr>
          <w:b/>
          <w:color w:val="1F497D" w:themeColor="text2"/>
          <w:sz w:val="26"/>
          <w:szCs w:val="26"/>
        </w:rPr>
      </w:pPr>
      <w:r w:rsidRPr="00F07267">
        <w:rPr>
          <w:b/>
          <w:color w:val="1F497D" w:themeColor="text2"/>
          <w:sz w:val="26"/>
          <w:szCs w:val="26"/>
        </w:rPr>
        <w:t>ПОЛОЖЕНИЕ</w:t>
      </w:r>
    </w:p>
    <w:p w:rsidR="003A64D4" w:rsidRPr="00F07267" w:rsidRDefault="003A64D4" w:rsidP="00E72D55">
      <w:pPr>
        <w:keepNext/>
        <w:spacing w:before="120" w:after="120"/>
        <w:jc w:val="center"/>
        <w:rPr>
          <w:b/>
          <w:color w:val="1F497D" w:themeColor="text2"/>
          <w:sz w:val="26"/>
          <w:szCs w:val="26"/>
        </w:rPr>
      </w:pPr>
      <w:r w:rsidRPr="00F07267">
        <w:rPr>
          <w:b/>
          <w:color w:val="1F497D" w:themeColor="text2"/>
          <w:sz w:val="26"/>
          <w:szCs w:val="26"/>
        </w:rPr>
        <w:t>О ПРЕТЕНЗИОННОМ ПОРЯДКЕ УРЕГУЛИРОВАНИЯ СПОРОВ</w:t>
      </w:r>
    </w:p>
    <w:p w:rsidR="003A64D4" w:rsidRPr="006B54AC" w:rsidRDefault="003A64D4" w:rsidP="00E72D5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</w:p>
    <w:p w:rsidR="003A64D4" w:rsidRPr="006B54AC" w:rsidRDefault="003A64D4" w:rsidP="00F0726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1.</w:t>
      </w:r>
      <w:r w:rsidR="00F07267">
        <w:rPr>
          <w:sz w:val="26"/>
          <w:szCs w:val="26"/>
        </w:rPr>
        <w:tab/>
      </w:r>
      <w:r w:rsidRPr="006B54AC">
        <w:rPr>
          <w:sz w:val="26"/>
          <w:szCs w:val="26"/>
        </w:rPr>
        <w:t>Настоящее Положение о претензионном порядке урегулирования споров (далее – Положение) устанавливает претензионный порядок урегулирования споров</w:t>
      </w:r>
      <w:r w:rsidR="00FA54AA">
        <w:rPr>
          <w:sz w:val="26"/>
          <w:szCs w:val="26"/>
        </w:rPr>
        <w:t>,</w:t>
      </w:r>
      <w:r w:rsidRPr="006B54AC">
        <w:rPr>
          <w:sz w:val="26"/>
          <w:szCs w:val="26"/>
        </w:rPr>
        <w:t xml:space="preserve"> возникающих в процессе исполнения Торгового соглашения </w:t>
      </w:r>
      <w:r w:rsidR="00FA54AA" w:rsidRPr="00FA54AA">
        <w:rPr>
          <w:sz w:val="26"/>
          <w:szCs w:val="26"/>
        </w:rPr>
        <w:t>об общих условиях совершения сделок с монетами из драгоценных металлов</w:t>
      </w:r>
      <w:r w:rsidRPr="006B54AC">
        <w:rPr>
          <w:sz w:val="26"/>
          <w:szCs w:val="26"/>
        </w:rPr>
        <w:t xml:space="preserve"> (далее - Торговое соглашение), и является неотъемлемой частью Торгового соглашения.</w:t>
      </w:r>
    </w:p>
    <w:p w:rsidR="003A64D4" w:rsidRPr="006B54AC" w:rsidRDefault="003A64D4" w:rsidP="00F0726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2.</w:t>
      </w:r>
      <w:r w:rsidR="00F07267">
        <w:rPr>
          <w:sz w:val="26"/>
          <w:szCs w:val="26"/>
        </w:rPr>
        <w:tab/>
      </w:r>
      <w:r w:rsidRPr="006B54AC">
        <w:rPr>
          <w:sz w:val="26"/>
          <w:szCs w:val="26"/>
        </w:rPr>
        <w:t xml:space="preserve">Претензия </w:t>
      </w:r>
      <w:proofErr w:type="gramStart"/>
      <w:r w:rsidRPr="006B54AC">
        <w:rPr>
          <w:sz w:val="26"/>
          <w:szCs w:val="26"/>
        </w:rPr>
        <w:t>предъявляется Участником в письменной форме и подписывается</w:t>
      </w:r>
      <w:proofErr w:type="gramEnd"/>
      <w:r w:rsidRPr="006B54AC">
        <w:rPr>
          <w:sz w:val="26"/>
          <w:szCs w:val="26"/>
        </w:rPr>
        <w:t xml:space="preserve"> уполномоченным лицом Участника.</w:t>
      </w:r>
    </w:p>
    <w:p w:rsidR="003A64D4" w:rsidRPr="006B54AC" w:rsidRDefault="003A64D4" w:rsidP="00F0726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3.</w:t>
      </w:r>
      <w:r w:rsidR="00F07267">
        <w:rPr>
          <w:sz w:val="26"/>
          <w:szCs w:val="26"/>
        </w:rPr>
        <w:tab/>
      </w:r>
      <w:r w:rsidRPr="006B54AC">
        <w:rPr>
          <w:sz w:val="26"/>
          <w:szCs w:val="26"/>
        </w:rPr>
        <w:t>В</w:t>
      </w:r>
      <w:r w:rsidR="002E3C65">
        <w:rPr>
          <w:sz w:val="26"/>
          <w:szCs w:val="26"/>
        </w:rPr>
        <w:t xml:space="preserve"> </w:t>
      </w:r>
      <w:r w:rsidRPr="006B54AC">
        <w:rPr>
          <w:sz w:val="26"/>
          <w:szCs w:val="26"/>
        </w:rPr>
        <w:t>претензии указываются:</w:t>
      </w:r>
    </w:p>
    <w:p w:rsidR="003A64D4" w:rsidRPr="006B54AC" w:rsidRDefault="003A64D4" w:rsidP="00F07267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-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требования Участника - заявителя;</w:t>
      </w:r>
    </w:p>
    <w:p w:rsidR="003A64D4" w:rsidRPr="006B54AC" w:rsidRDefault="003A64D4" w:rsidP="00F07267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-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сумма претензии и обоснованный ее расчет, если претензия подлежит денежной оценке;</w:t>
      </w:r>
    </w:p>
    <w:p w:rsidR="003A64D4" w:rsidRPr="006B54AC" w:rsidRDefault="003A64D4" w:rsidP="00F07267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-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обстоятельства, на которых основываются требования, и доказательства, подтверждающие их;</w:t>
      </w:r>
    </w:p>
    <w:p w:rsidR="003A64D4" w:rsidRPr="006B54AC" w:rsidRDefault="003A64D4" w:rsidP="00F07267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-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перечень прилагаемых к претензии документов и других доказательств;</w:t>
      </w:r>
    </w:p>
    <w:p w:rsidR="003A64D4" w:rsidRPr="006B54AC" w:rsidRDefault="003A64D4" w:rsidP="00F07267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-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иные сведения, необходимые для урегулирования спора.</w:t>
      </w:r>
    </w:p>
    <w:p w:rsidR="003A64D4" w:rsidRPr="006B54AC" w:rsidRDefault="003A64D4" w:rsidP="00F0726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4.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Претензия отправляется заказным или ценным письмом, по телеграфу, а также с использованием иных сре</w:t>
      </w:r>
      <w:proofErr w:type="gramStart"/>
      <w:r w:rsidRPr="006B54AC">
        <w:rPr>
          <w:sz w:val="26"/>
          <w:szCs w:val="26"/>
        </w:rPr>
        <w:t>дств св</w:t>
      </w:r>
      <w:proofErr w:type="gramEnd"/>
      <w:r w:rsidRPr="006B54AC">
        <w:rPr>
          <w:sz w:val="26"/>
          <w:szCs w:val="26"/>
        </w:rPr>
        <w:t>язи, обеспечивающих фиксирование ее отправления (в том числе по договоренности Участников с использованием средств факсимильной связи), либо вручается под расписку. К претензии прилагаются заверенные печатью Участника (при ее наличии) копии документов, подтверждающих предъявленные Участником - заявителем требования, либо выписки из них, если эти документы отсутствуют у другого Участника.</w:t>
      </w:r>
    </w:p>
    <w:p w:rsidR="003A64D4" w:rsidRPr="006B54AC" w:rsidRDefault="003A64D4" w:rsidP="00F0726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5.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Претензия рассматривается Участником, получившим ее, в течение 5 (пяти) рабочих дней со дня ее получения.</w:t>
      </w:r>
    </w:p>
    <w:p w:rsidR="003A64D4" w:rsidRPr="006B54AC" w:rsidRDefault="003A64D4" w:rsidP="00F0726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6.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Если к претензии не приложены документы, необходимые для ее рассмотрения, они запрашиваются у Участника - заявителя претензии с указанием срока представления. При неполучении затребованных документов к указанному сроку претензия рассматривается на основании имеющихся документов.</w:t>
      </w:r>
    </w:p>
    <w:p w:rsidR="003A64D4" w:rsidRPr="006B54AC" w:rsidRDefault="003A64D4" w:rsidP="00F0726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B54AC">
        <w:rPr>
          <w:sz w:val="26"/>
          <w:szCs w:val="26"/>
        </w:rPr>
        <w:lastRenderedPageBreak/>
        <w:t>7.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Участник, получивший претензию, обязан сообщить Участнику - заявителю о результатах рассмотрения претензии в срок, предусмотренный в пункте 5 настоящего Положения.</w:t>
      </w:r>
    </w:p>
    <w:p w:rsidR="003A64D4" w:rsidRPr="006B54AC" w:rsidRDefault="003A64D4" w:rsidP="00F0726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8.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Ответ на претензию дается в письменной форме и подписывается уполномоченным лицом Участника, рассмотревшей претензию.</w:t>
      </w:r>
    </w:p>
    <w:p w:rsidR="003A64D4" w:rsidRPr="006B54AC" w:rsidRDefault="003A64D4" w:rsidP="00F0726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9.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 xml:space="preserve">В </w:t>
      </w:r>
      <w:proofErr w:type="gramStart"/>
      <w:r w:rsidRPr="006B54AC">
        <w:rPr>
          <w:sz w:val="26"/>
          <w:szCs w:val="26"/>
        </w:rPr>
        <w:t>ответе</w:t>
      </w:r>
      <w:proofErr w:type="gramEnd"/>
      <w:r w:rsidRPr="006B54AC">
        <w:rPr>
          <w:sz w:val="26"/>
          <w:szCs w:val="26"/>
        </w:rPr>
        <w:t xml:space="preserve"> на претензию указываются:</w:t>
      </w:r>
    </w:p>
    <w:p w:rsidR="003A64D4" w:rsidRPr="006B54AC" w:rsidRDefault="003A64D4" w:rsidP="002E3C65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а)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при полном или частичном удовлетворении претензии:</w:t>
      </w:r>
    </w:p>
    <w:p w:rsidR="003A64D4" w:rsidRPr="006B54AC" w:rsidRDefault="003A64D4" w:rsidP="002E3C65">
      <w:pPr>
        <w:tabs>
          <w:tab w:val="left" w:pos="1134"/>
        </w:tabs>
        <w:spacing w:before="120" w:after="120"/>
        <w:ind w:left="1134" w:hanging="283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-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признанная сумма;</w:t>
      </w:r>
    </w:p>
    <w:p w:rsidR="003A64D4" w:rsidRPr="006B54AC" w:rsidRDefault="003A64D4" w:rsidP="002E3C65">
      <w:pPr>
        <w:tabs>
          <w:tab w:val="left" w:pos="1134"/>
        </w:tabs>
        <w:spacing w:before="120" w:after="120"/>
        <w:ind w:left="1134" w:hanging="283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-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номер и дата платежного поручения на перечисление этой суммы или срок и способ удовлетворения претензии, если она не подлежит денежной оценке;</w:t>
      </w:r>
    </w:p>
    <w:p w:rsidR="003A64D4" w:rsidRPr="006B54AC" w:rsidRDefault="003A64D4" w:rsidP="002E3C65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б)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при полном или частичном отказе в удовлетворении претензии:</w:t>
      </w:r>
    </w:p>
    <w:p w:rsidR="003A64D4" w:rsidRPr="006B54AC" w:rsidRDefault="003A64D4" w:rsidP="002E3C65">
      <w:pPr>
        <w:tabs>
          <w:tab w:val="left" w:pos="1134"/>
        </w:tabs>
        <w:spacing w:before="120" w:after="120"/>
        <w:ind w:left="1134" w:hanging="283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-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обоснованные мотивы отказа со ссылкой на соответствующие нормативные и законодательные акты;</w:t>
      </w:r>
    </w:p>
    <w:p w:rsidR="003A64D4" w:rsidRPr="006B54AC" w:rsidRDefault="003A64D4" w:rsidP="002E3C65">
      <w:pPr>
        <w:tabs>
          <w:tab w:val="left" w:pos="1134"/>
        </w:tabs>
        <w:spacing w:before="120" w:after="120"/>
        <w:ind w:left="1134" w:hanging="283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-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доказательства, обосновывающие отказ;</w:t>
      </w:r>
    </w:p>
    <w:p w:rsidR="003A64D4" w:rsidRPr="006B54AC" w:rsidRDefault="003A64D4" w:rsidP="002E3C65">
      <w:pPr>
        <w:tabs>
          <w:tab w:val="left" w:pos="851"/>
        </w:tabs>
        <w:spacing w:before="120" w:after="120"/>
        <w:ind w:left="851" w:hanging="284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в)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перечень прилагаемых к ответу на претензию документов, других доказательств.</w:t>
      </w:r>
    </w:p>
    <w:p w:rsidR="003A64D4" w:rsidRPr="006B54AC" w:rsidRDefault="003A64D4" w:rsidP="00F0726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10.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При удовлетворении претензии, подлежащей денежной оценке, к ответу на претензию прилагается оригинал или заверенная печатью Участника копия платежного поручения на перечисление денежных средств с отметкой об исполнении (принятии к исполнению).</w:t>
      </w:r>
    </w:p>
    <w:p w:rsidR="003A64D4" w:rsidRPr="006B54AC" w:rsidRDefault="003A64D4" w:rsidP="00F0726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11.</w:t>
      </w:r>
      <w:r w:rsidR="002E3C65">
        <w:rPr>
          <w:sz w:val="26"/>
          <w:szCs w:val="26"/>
        </w:rPr>
        <w:tab/>
      </w:r>
      <w:r w:rsidRPr="006B54AC">
        <w:rPr>
          <w:sz w:val="26"/>
          <w:szCs w:val="26"/>
        </w:rPr>
        <w:t>Ответ на претензию отправляется заказным или ценным письмом, по телеграфу, а также с использованием иных сре</w:t>
      </w:r>
      <w:proofErr w:type="gramStart"/>
      <w:r w:rsidRPr="006B54AC">
        <w:rPr>
          <w:sz w:val="26"/>
          <w:szCs w:val="26"/>
        </w:rPr>
        <w:t>дств св</w:t>
      </w:r>
      <w:proofErr w:type="gramEnd"/>
      <w:r w:rsidRPr="006B54AC">
        <w:rPr>
          <w:sz w:val="26"/>
          <w:szCs w:val="26"/>
        </w:rPr>
        <w:t xml:space="preserve">язи (в том числе по договоренности Участников с использованием средств факсимильной связи), обеспечивающих фиксирование отправления ответа на претензию, либо вручается под расписку. </w:t>
      </w:r>
    </w:p>
    <w:p w:rsidR="003A64D4" w:rsidRPr="006B54AC" w:rsidRDefault="003A64D4" w:rsidP="00F07267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12.</w:t>
      </w:r>
      <w:r w:rsidR="002E3C65">
        <w:rPr>
          <w:sz w:val="26"/>
          <w:szCs w:val="26"/>
        </w:rPr>
        <w:tab/>
      </w:r>
      <w:r w:rsidR="00F07267">
        <w:rPr>
          <w:sz w:val="26"/>
          <w:szCs w:val="26"/>
        </w:rPr>
        <w:t xml:space="preserve">В </w:t>
      </w:r>
      <w:proofErr w:type="gramStart"/>
      <w:r w:rsidR="00F07267">
        <w:rPr>
          <w:sz w:val="26"/>
          <w:szCs w:val="26"/>
        </w:rPr>
        <w:t>отношении</w:t>
      </w:r>
      <w:proofErr w:type="gramEnd"/>
      <w:r w:rsidR="00F07267">
        <w:rPr>
          <w:sz w:val="26"/>
          <w:szCs w:val="26"/>
        </w:rPr>
        <w:t xml:space="preserve"> с</w:t>
      </w:r>
      <w:r w:rsidR="00F07267" w:rsidRPr="00F07267">
        <w:rPr>
          <w:sz w:val="26"/>
          <w:szCs w:val="26"/>
        </w:rPr>
        <w:t>пор</w:t>
      </w:r>
      <w:r w:rsidR="00F07267">
        <w:rPr>
          <w:sz w:val="26"/>
          <w:szCs w:val="26"/>
        </w:rPr>
        <w:t>ов</w:t>
      </w:r>
      <w:r w:rsidR="00F07267" w:rsidRPr="00F07267">
        <w:rPr>
          <w:sz w:val="26"/>
          <w:szCs w:val="26"/>
        </w:rPr>
        <w:t xml:space="preserve"> и разногласи</w:t>
      </w:r>
      <w:r w:rsidR="00F07267">
        <w:rPr>
          <w:sz w:val="26"/>
          <w:szCs w:val="26"/>
        </w:rPr>
        <w:t>й</w:t>
      </w:r>
      <w:r w:rsidR="00F07267" w:rsidRPr="00F07267">
        <w:rPr>
          <w:sz w:val="26"/>
          <w:szCs w:val="26"/>
        </w:rPr>
        <w:t xml:space="preserve">, по которым Стороны не достигнут договоренности, </w:t>
      </w:r>
      <w:r w:rsidR="00F07267">
        <w:rPr>
          <w:sz w:val="26"/>
          <w:szCs w:val="26"/>
        </w:rPr>
        <w:t>в том числе в</w:t>
      </w:r>
      <w:r w:rsidRPr="006B54AC">
        <w:rPr>
          <w:sz w:val="26"/>
          <w:szCs w:val="26"/>
        </w:rPr>
        <w:t xml:space="preserve"> случае полного или частичного отказа в удовлетворении претензии или неполучения в срок ответа на претензию Участник - заявитель вправе предъявить иск в Арбитражный суд г. Москвы.</w:t>
      </w:r>
    </w:p>
    <w:p w:rsidR="003A64D4" w:rsidRPr="006B54AC" w:rsidRDefault="003A64D4" w:rsidP="002E3C6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B54AC">
        <w:rPr>
          <w:sz w:val="26"/>
          <w:szCs w:val="26"/>
        </w:rPr>
        <w:br w:type="page"/>
      </w:r>
    </w:p>
    <w:p w:rsidR="002E3C65" w:rsidRPr="002E3C65" w:rsidRDefault="002E3C65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 w:rsidR="00E75373">
        <w:rPr>
          <w:bCs/>
          <w:sz w:val="26"/>
          <w:szCs w:val="26"/>
        </w:rPr>
        <w:t>4</w:t>
      </w:r>
    </w:p>
    <w:p w:rsidR="003A64D4" w:rsidRPr="002E3C65" w:rsidRDefault="002E3C65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3A64D4" w:rsidRPr="006B54AC" w:rsidRDefault="003A64D4" w:rsidP="00E72D55">
      <w:pPr>
        <w:widowControl w:val="0"/>
        <w:tabs>
          <w:tab w:val="left" w:pos="10348"/>
        </w:tabs>
        <w:spacing w:before="120" w:after="120"/>
        <w:ind w:left="360" w:right="339" w:firstLine="720"/>
        <w:jc w:val="right"/>
        <w:rPr>
          <w:b/>
          <w:sz w:val="26"/>
          <w:szCs w:val="26"/>
        </w:rPr>
      </w:pPr>
    </w:p>
    <w:p w:rsidR="003A64D4" w:rsidRDefault="003A64D4" w:rsidP="00E72D55">
      <w:pPr>
        <w:keepNext/>
        <w:spacing w:before="120" w:after="120"/>
        <w:jc w:val="center"/>
        <w:rPr>
          <w:b/>
          <w:color w:val="1F497D" w:themeColor="text2"/>
          <w:sz w:val="26"/>
          <w:szCs w:val="26"/>
        </w:rPr>
      </w:pPr>
      <w:r w:rsidRPr="00E75373">
        <w:rPr>
          <w:b/>
          <w:color w:val="1F497D" w:themeColor="text2"/>
          <w:sz w:val="26"/>
          <w:szCs w:val="26"/>
        </w:rPr>
        <w:t xml:space="preserve">Перечень документов, предоставляемых </w:t>
      </w:r>
      <w:r w:rsidR="00A63D54">
        <w:rPr>
          <w:b/>
          <w:color w:val="1F497D" w:themeColor="text2"/>
          <w:sz w:val="26"/>
          <w:szCs w:val="26"/>
        </w:rPr>
        <w:t>Участниками в целях заключения Договоров на условиях Торгового соглашения</w:t>
      </w:r>
    </w:p>
    <w:p w:rsidR="00C568B0" w:rsidRPr="00E75373" w:rsidRDefault="00C568B0" w:rsidP="00543018">
      <w:pPr>
        <w:keepNext/>
        <w:spacing w:before="120" w:after="120"/>
        <w:jc w:val="center"/>
        <w:rPr>
          <w:b/>
          <w:color w:val="1F497D" w:themeColor="text2"/>
          <w:sz w:val="26"/>
          <w:szCs w:val="26"/>
        </w:rPr>
      </w:pPr>
    </w:p>
    <w:p w:rsidR="00CD087D" w:rsidRDefault="00CD087D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sz w:val="26"/>
          <w:szCs w:val="26"/>
        </w:rPr>
      </w:pPr>
      <w:r w:rsidRPr="00CD087D">
        <w:rPr>
          <w:sz w:val="26"/>
          <w:szCs w:val="26"/>
        </w:rPr>
        <w:t>Анкет</w:t>
      </w:r>
      <w:r w:rsidR="003D00C7">
        <w:rPr>
          <w:sz w:val="26"/>
          <w:szCs w:val="26"/>
        </w:rPr>
        <w:t>а</w:t>
      </w:r>
      <w:r w:rsidRPr="00CD087D">
        <w:rPr>
          <w:sz w:val="26"/>
          <w:szCs w:val="26"/>
        </w:rPr>
        <w:t xml:space="preserve"> и письмо о проводимых мероприятиях в связи с исполнением требований Федерального закона от 07.08.2001г. № 115-ФЗ «О противодействии легализации (отмыванию) доходов, полученных преступным путем, и финансированию терроризма» № 115-ФЗ</w:t>
      </w:r>
      <w:r>
        <w:rPr>
          <w:sz w:val="26"/>
          <w:szCs w:val="26"/>
        </w:rPr>
        <w:t xml:space="preserve"> (для кредитных организаций)</w:t>
      </w:r>
      <w:r w:rsidRPr="00CD087D">
        <w:rPr>
          <w:sz w:val="26"/>
          <w:szCs w:val="26"/>
        </w:rPr>
        <w:t>.</w:t>
      </w:r>
    </w:p>
    <w:p w:rsidR="003A64D4" w:rsidRPr="006B54AC" w:rsidRDefault="003A64D4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Нотариально заверенная копия Устава, Учредительного договора (в соответствии с организационно-правовой формой Стороны) и зарегистрированных в установленном порядке изм</w:t>
      </w:r>
      <w:r w:rsidR="00A63D54">
        <w:rPr>
          <w:sz w:val="26"/>
          <w:szCs w:val="26"/>
        </w:rPr>
        <w:t>енений к ним.</w:t>
      </w:r>
    </w:p>
    <w:p w:rsidR="003A64D4" w:rsidRDefault="003A64D4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Нотариально заверенная копия Свидетельств о государственной регистрации изме</w:t>
      </w:r>
      <w:r w:rsidR="00A63D54">
        <w:rPr>
          <w:sz w:val="26"/>
          <w:szCs w:val="26"/>
        </w:rPr>
        <w:t>нений в учредительные документы.</w:t>
      </w:r>
    </w:p>
    <w:p w:rsidR="002E35A4" w:rsidRPr="006B54AC" w:rsidRDefault="002E35A4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sz w:val="26"/>
          <w:szCs w:val="26"/>
        </w:rPr>
      </w:pPr>
      <w:r w:rsidRPr="006B54AC">
        <w:rPr>
          <w:sz w:val="26"/>
          <w:szCs w:val="26"/>
        </w:rPr>
        <w:t xml:space="preserve">Нотариально заверенная копия </w:t>
      </w:r>
      <w:r w:rsidRPr="002E35A4">
        <w:rPr>
          <w:sz w:val="26"/>
          <w:szCs w:val="26"/>
        </w:rPr>
        <w:t>Свидетельства о государственной регистрации юридического лица</w:t>
      </w:r>
      <w:r w:rsidR="00CD087D">
        <w:rPr>
          <w:sz w:val="26"/>
          <w:szCs w:val="26"/>
        </w:rPr>
        <w:t xml:space="preserve"> </w:t>
      </w:r>
      <w:r w:rsidRPr="002E35A4">
        <w:rPr>
          <w:sz w:val="26"/>
          <w:szCs w:val="26"/>
        </w:rPr>
        <w:t>/ о внесении записи в Единый государственный реестр юридических лиц, зарегистрированных до 1 июля 2002 года</w:t>
      </w:r>
      <w:r w:rsidR="00CD087D">
        <w:rPr>
          <w:sz w:val="26"/>
          <w:szCs w:val="26"/>
        </w:rPr>
        <w:t>.</w:t>
      </w:r>
    </w:p>
    <w:p w:rsidR="003A64D4" w:rsidRPr="006B54AC" w:rsidRDefault="003A64D4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color w:val="000000"/>
          <w:sz w:val="26"/>
          <w:szCs w:val="26"/>
        </w:rPr>
      </w:pPr>
      <w:r w:rsidRPr="006B54AC">
        <w:rPr>
          <w:color w:val="000000"/>
          <w:sz w:val="26"/>
          <w:szCs w:val="26"/>
        </w:rPr>
        <w:t xml:space="preserve">Нотариально заверенная копия Свидетельства о постановке на специальный учет в </w:t>
      </w:r>
      <w:r w:rsidRPr="006B54AC">
        <w:rPr>
          <w:sz w:val="26"/>
          <w:szCs w:val="26"/>
        </w:rPr>
        <w:t xml:space="preserve">государственной инспекции пробирного надзора </w:t>
      </w:r>
      <w:r w:rsidRPr="006B54AC">
        <w:rPr>
          <w:color w:val="000000"/>
          <w:sz w:val="26"/>
          <w:szCs w:val="26"/>
        </w:rPr>
        <w:t>Государственной пробирной палаты при Министерстве финансов Российской Федерации (для Сделок с монетами иностранных государств).</w:t>
      </w:r>
    </w:p>
    <w:p w:rsidR="003A64D4" w:rsidRDefault="003A64D4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color w:val="000000"/>
          <w:sz w:val="26"/>
          <w:szCs w:val="26"/>
        </w:rPr>
      </w:pPr>
      <w:r w:rsidRPr="006B54AC">
        <w:rPr>
          <w:color w:val="000000"/>
          <w:sz w:val="26"/>
          <w:szCs w:val="26"/>
        </w:rPr>
        <w:t>Нотариально заверенная копия Карты постановки на специальный учет (для профессиональных участников) (для Сделок с монетами иностранных государств).</w:t>
      </w:r>
    </w:p>
    <w:p w:rsidR="00CD087D" w:rsidRPr="00CD087D" w:rsidRDefault="00CD087D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color w:val="000000"/>
          <w:sz w:val="26"/>
          <w:szCs w:val="26"/>
        </w:rPr>
      </w:pPr>
      <w:r w:rsidRPr="006B54AC">
        <w:rPr>
          <w:color w:val="000000"/>
          <w:sz w:val="26"/>
          <w:szCs w:val="26"/>
        </w:rPr>
        <w:t xml:space="preserve">Нотариально заверенная копия </w:t>
      </w:r>
      <w:r w:rsidRPr="00CD087D">
        <w:rPr>
          <w:color w:val="000000"/>
          <w:sz w:val="26"/>
          <w:szCs w:val="26"/>
        </w:rPr>
        <w:t>Лицензии на осуществление банковских операций</w:t>
      </w:r>
      <w:r>
        <w:rPr>
          <w:color w:val="000000"/>
          <w:sz w:val="26"/>
          <w:szCs w:val="26"/>
        </w:rPr>
        <w:t xml:space="preserve"> (для кредитных организаций).</w:t>
      </w:r>
    </w:p>
    <w:p w:rsidR="00CD087D" w:rsidRDefault="00CD087D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color w:val="000000"/>
          <w:sz w:val="26"/>
          <w:szCs w:val="26"/>
        </w:rPr>
      </w:pPr>
      <w:r w:rsidRPr="006B54AC">
        <w:rPr>
          <w:color w:val="000000"/>
          <w:sz w:val="26"/>
          <w:szCs w:val="26"/>
        </w:rPr>
        <w:t xml:space="preserve">Нотариально заверенная копия </w:t>
      </w:r>
      <w:r w:rsidRPr="00CD087D">
        <w:rPr>
          <w:color w:val="000000"/>
          <w:sz w:val="26"/>
          <w:szCs w:val="26"/>
        </w:rPr>
        <w:t>Лицензии на совершение операций с драгоценными металлами (для резидентов для Сделок с монетами иностранных государств)</w:t>
      </w:r>
      <w:r>
        <w:rPr>
          <w:color w:val="000000"/>
          <w:sz w:val="26"/>
          <w:szCs w:val="26"/>
        </w:rPr>
        <w:t>.</w:t>
      </w:r>
    </w:p>
    <w:p w:rsidR="00CD087D" w:rsidRPr="006B54AC" w:rsidRDefault="00CD087D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color w:val="000000"/>
          <w:sz w:val="26"/>
          <w:szCs w:val="26"/>
        </w:rPr>
      </w:pPr>
      <w:r w:rsidRPr="00CD087D">
        <w:rPr>
          <w:color w:val="000000"/>
          <w:sz w:val="26"/>
          <w:szCs w:val="26"/>
        </w:rPr>
        <w:t>Нотариально заверенная копия</w:t>
      </w:r>
      <w:r>
        <w:rPr>
          <w:color w:val="000000"/>
          <w:sz w:val="26"/>
          <w:szCs w:val="26"/>
        </w:rPr>
        <w:t xml:space="preserve"> </w:t>
      </w:r>
      <w:r w:rsidRPr="00CD087D">
        <w:rPr>
          <w:color w:val="000000"/>
          <w:sz w:val="26"/>
          <w:szCs w:val="26"/>
        </w:rPr>
        <w:t>Подтверждений о согласовании лиц, указанных в карточке с образцами подписей и оттиска печати, в территориальном учреждении Банка России</w:t>
      </w:r>
      <w:r>
        <w:rPr>
          <w:color w:val="000000"/>
          <w:sz w:val="26"/>
          <w:szCs w:val="26"/>
        </w:rPr>
        <w:t xml:space="preserve"> (для кредитных организаций).</w:t>
      </w:r>
    </w:p>
    <w:p w:rsidR="003A64D4" w:rsidRPr="00CD087D" w:rsidRDefault="00CD087D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color w:val="000000"/>
          <w:sz w:val="26"/>
          <w:szCs w:val="26"/>
        </w:rPr>
      </w:pPr>
      <w:r w:rsidRPr="00CD087D">
        <w:rPr>
          <w:color w:val="000000"/>
          <w:sz w:val="26"/>
          <w:szCs w:val="26"/>
        </w:rPr>
        <w:t>Н</w:t>
      </w:r>
      <w:r w:rsidR="003A64D4" w:rsidRPr="00CD087D">
        <w:rPr>
          <w:color w:val="000000"/>
          <w:sz w:val="26"/>
          <w:szCs w:val="26"/>
        </w:rPr>
        <w:t xml:space="preserve">отариально заверенная копия Свидетельства </w:t>
      </w:r>
      <w:proofErr w:type="gramStart"/>
      <w:r w:rsidR="003A64D4" w:rsidRPr="00CD087D">
        <w:rPr>
          <w:color w:val="000000"/>
          <w:sz w:val="26"/>
          <w:szCs w:val="26"/>
        </w:rPr>
        <w:t>о постановке на учет в налоговом органе</w:t>
      </w:r>
      <w:r w:rsidRPr="00CD087D">
        <w:rPr>
          <w:color w:val="000000"/>
          <w:sz w:val="26"/>
          <w:szCs w:val="26"/>
        </w:rPr>
        <w:t xml:space="preserve"> по месту нахождения на территории</w:t>
      </w:r>
      <w:proofErr w:type="gramEnd"/>
      <w:r w:rsidRPr="00CD087D">
        <w:rPr>
          <w:color w:val="000000"/>
          <w:sz w:val="26"/>
          <w:szCs w:val="26"/>
        </w:rPr>
        <w:t xml:space="preserve"> Российской Федерации</w:t>
      </w:r>
      <w:r w:rsidR="003A64D4" w:rsidRPr="00CD087D">
        <w:rPr>
          <w:color w:val="000000"/>
          <w:sz w:val="26"/>
          <w:szCs w:val="26"/>
        </w:rPr>
        <w:t>.</w:t>
      </w:r>
    </w:p>
    <w:p w:rsidR="006A3795" w:rsidRPr="006B54AC" w:rsidRDefault="006A3795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color w:val="000000"/>
          <w:sz w:val="26"/>
          <w:szCs w:val="26"/>
        </w:rPr>
      </w:pPr>
      <w:r w:rsidRPr="006B54AC">
        <w:rPr>
          <w:sz w:val="26"/>
          <w:szCs w:val="26"/>
        </w:rPr>
        <w:lastRenderedPageBreak/>
        <w:t xml:space="preserve">Заверенные печатью и подписью уполномоченного лица </w:t>
      </w:r>
      <w:r w:rsidR="00E764F9">
        <w:rPr>
          <w:sz w:val="26"/>
          <w:szCs w:val="26"/>
        </w:rPr>
        <w:t>Участника</w:t>
      </w:r>
      <w:r w:rsidRPr="006B54AC">
        <w:rPr>
          <w:sz w:val="26"/>
          <w:szCs w:val="26"/>
        </w:rPr>
        <w:t xml:space="preserve"> копии документов (приказов, протоколов, решений и т.п.), подтверждающих назначение на должность лиц, указанных в карточке</w:t>
      </w:r>
      <w:r w:rsidRPr="006B54AC">
        <w:rPr>
          <w:color w:val="000000"/>
          <w:sz w:val="26"/>
          <w:szCs w:val="26"/>
        </w:rPr>
        <w:t xml:space="preserve"> с образцами подписей и оттиска печати.</w:t>
      </w:r>
    </w:p>
    <w:p w:rsidR="003A64D4" w:rsidRPr="006B54AC" w:rsidRDefault="003A64D4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sz w:val="26"/>
          <w:szCs w:val="26"/>
        </w:rPr>
      </w:pPr>
      <w:r w:rsidRPr="006B54AC">
        <w:rPr>
          <w:sz w:val="26"/>
          <w:szCs w:val="26"/>
        </w:rPr>
        <w:t>Карточка с образцами подписей и оттиска печати (подлинность подписей должна быть удостоверена нотариально).</w:t>
      </w:r>
    </w:p>
    <w:p w:rsidR="006A3795" w:rsidRPr="00F16622" w:rsidRDefault="006A3795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sz w:val="26"/>
          <w:szCs w:val="26"/>
        </w:rPr>
      </w:pPr>
      <w:r w:rsidRPr="00301F90">
        <w:rPr>
          <w:sz w:val="26"/>
          <w:szCs w:val="26"/>
        </w:rPr>
        <w:t xml:space="preserve">Доверенность или ее нотариально заверенная копия, подтверждающая полномочия представителя Участника, </w:t>
      </w:r>
      <w:r w:rsidR="00137B41" w:rsidRPr="00301F90">
        <w:rPr>
          <w:sz w:val="26"/>
          <w:szCs w:val="26"/>
        </w:rPr>
        <w:t xml:space="preserve">уполномоченного </w:t>
      </w:r>
      <w:r w:rsidR="00137B41" w:rsidRPr="00F16622">
        <w:rPr>
          <w:sz w:val="26"/>
          <w:szCs w:val="26"/>
        </w:rPr>
        <w:t xml:space="preserve">на </w:t>
      </w:r>
      <w:r w:rsidR="000139A1" w:rsidRPr="00F16622">
        <w:rPr>
          <w:sz w:val="26"/>
          <w:szCs w:val="26"/>
        </w:rPr>
        <w:t xml:space="preserve">совершение действий в Электронной системе и </w:t>
      </w:r>
      <w:r w:rsidRPr="00F16622">
        <w:rPr>
          <w:sz w:val="26"/>
          <w:szCs w:val="26"/>
        </w:rPr>
        <w:t>подписа</w:t>
      </w:r>
      <w:r w:rsidR="00137B41" w:rsidRPr="00F16622">
        <w:rPr>
          <w:sz w:val="26"/>
          <w:szCs w:val="26"/>
        </w:rPr>
        <w:t>ние электронной подписью Договоров (при необходимости).</w:t>
      </w:r>
    </w:p>
    <w:p w:rsidR="006A3795" w:rsidRPr="006B54AC" w:rsidRDefault="006A3795" w:rsidP="00543018">
      <w:pPr>
        <w:widowControl w:val="0"/>
        <w:numPr>
          <w:ilvl w:val="0"/>
          <w:numId w:val="46"/>
        </w:numPr>
        <w:spacing w:before="120" w:after="120"/>
        <w:ind w:left="567" w:right="339" w:hanging="425"/>
        <w:jc w:val="both"/>
        <w:rPr>
          <w:sz w:val="26"/>
          <w:szCs w:val="26"/>
        </w:rPr>
      </w:pPr>
      <w:r w:rsidRPr="006A3795">
        <w:rPr>
          <w:sz w:val="26"/>
          <w:szCs w:val="26"/>
        </w:rPr>
        <w:t>Развернутый баланс по счетам 2-го порядка и расчет нормативов по состоянию на последнюю отчетную дату, последний годовой бухгалтерский баланс (с аудиторским заключением по международным стандартам учета, если таковое имеется)</w:t>
      </w:r>
      <w:r w:rsidR="00F16622">
        <w:rPr>
          <w:sz w:val="26"/>
          <w:szCs w:val="26"/>
        </w:rPr>
        <w:t>,</w:t>
      </w:r>
      <w:r w:rsidRPr="006A3795">
        <w:rPr>
          <w:sz w:val="26"/>
          <w:szCs w:val="26"/>
        </w:rPr>
        <w:t xml:space="preserve"> могут предоставляться в электронном виде</w:t>
      </w:r>
      <w:r w:rsidR="00F16622">
        <w:rPr>
          <w:sz w:val="26"/>
          <w:szCs w:val="26"/>
        </w:rPr>
        <w:t xml:space="preserve"> (для кредитных организаций)</w:t>
      </w:r>
      <w:r w:rsidRPr="006A3795">
        <w:rPr>
          <w:sz w:val="26"/>
          <w:szCs w:val="26"/>
        </w:rPr>
        <w:t>.</w:t>
      </w:r>
    </w:p>
    <w:p w:rsidR="003A64D4" w:rsidRPr="00543018" w:rsidRDefault="00543018" w:rsidP="00543018">
      <w:pPr>
        <w:widowControl w:val="0"/>
        <w:tabs>
          <w:tab w:val="left" w:pos="10348"/>
        </w:tabs>
        <w:spacing w:before="120" w:after="120"/>
        <w:ind w:right="339"/>
        <w:jc w:val="both"/>
        <w:rPr>
          <w:i/>
          <w:sz w:val="26"/>
          <w:szCs w:val="26"/>
        </w:rPr>
      </w:pPr>
      <w:r w:rsidRPr="00543018">
        <w:rPr>
          <w:bCs/>
          <w:i/>
          <w:sz w:val="26"/>
          <w:szCs w:val="26"/>
        </w:rPr>
        <w:t>Для ю</w:t>
      </w:r>
      <w:r w:rsidR="003A64D4" w:rsidRPr="00543018">
        <w:rPr>
          <w:bCs/>
          <w:i/>
          <w:sz w:val="26"/>
          <w:szCs w:val="26"/>
        </w:rPr>
        <w:t>ридически</w:t>
      </w:r>
      <w:r w:rsidRPr="00543018">
        <w:rPr>
          <w:bCs/>
          <w:i/>
          <w:sz w:val="26"/>
          <w:szCs w:val="26"/>
        </w:rPr>
        <w:t>х</w:t>
      </w:r>
      <w:r w:rsidR="003A64D4" w:rsidRPr="00543018">
        <w:rPr>
          <w:bCs/>
          <w:i/>
          <w:sz w:val="26"/>
          <w:szCs w:val="26"/>
        </w:rPr>
        <w:t xml:space="preserve"> лиц, созданны</w:t>
      </w:r>
      <w:r w:rsidRPr="00543018">
        <w:rPr>
          <w:bCs/>
          <w:i/>
          <w:sz w:val="26"/>
          <w:szCs w:val="26"/>
        </w:rPr>
        <w:t>х</w:t>
      </w:r>
      <w:r w:rsidR="003A64D4" w:rsidRPr="00543018">
        <w:rPr>
          <w:bCs/>
          <w:i/>
          <w:sz w:val="26"/>
          <w:szCs w:val="26"/>
        </w:rPr>
        <w:t xml:space="preserve"> в соответствии с законодательством иностранного государства</w:t>
      </w:r>
      <w:r w:rsidRPr="00543018">
        <w:rPr>
          <w:bCs/>
          <w:i/>
          <w:sz w:val="26"/>
          <w:szCs w:val="26"/>
        </w:rPr>
        <w:t>,</w:t>
      </w:r>
      <w:r w:rsidR="003A64D4" w:rsidRPr="00543018">
        <w:rPr>
          <w:bCs/>
          <w:i/>
          <w:sz w:val="26"/>
          <w:szCs w:val="26"/>
        </w:rPr>
        <w:t xml:space="preserve"> и их обособленны</w:t>
      </w:r>
      <w:r w:rsidRPr="00543018">
        <w:rPr>
          <w:bCs/>
          <w:i/>
          <w:sz w:val="26"/>
          <w:szCs w:val="26"/>
        </w:rPr>
        <w:t>х</w:t>
      </w:r>
      <w:r w:rsidR="003A64D4" w:rsidRPr="00543018">
        <w:rPr>
          <w:bCs/>
          <w:i/>
          <w:sz w:val="26"/>
          <w:szCs w:val="26"/>
        </w:rPr>
        <w:t xml:space="preserve"> подразделени</w:t>
      </w:r>
      <w:r w:rsidRPr="00543018">
        <w:rPr>
          <w:bCs/>
          <w:i/>
          <w:sz w:val="26"/>
          <w:szCs w:val="26"/>
        </w:rPr>
        <w:t>й:</w:t>
      </w:r>
    </w:p>
    <w:p w:rsidR="006A3795" w:rsidRPr="00543018" w:rsidRDefault="006A3795" w:rsidP="00543018">
      <w:pPr>
        <w:widowControl w:val="0"/>
        <w:numPr>
          <w:ilvl w:val="0"/>
          <w:numId w:val="50"/>
        </w:numPr>
        <w:spacing w:before="120" w:after="120"/>
        <w:ind w:left="567" w:right="339" w:hanging="425"/>
        <w:jc w:val="both"/>
        <w:rPr>
          <w:sz w:val="26"/>
          <w:szCs w:val="26"/>
        </w:rPr>
      </w:pPr>
      <w:r w:rsidRPr="00543018">
        <w:rPr>
          <w:sz w:val="26"/>
          <w:szCs w:val="26"/>
        </w:rPr>
        <w:t>Учредительные документы юридического лица в соответствии с законодательством страны его регистрации, со всеми зарегистрированными изменениями и дополнениями к ним (копии, заверенные нотариально либо уполномоченным государственным органом);</w:t>
      </w:r>
    </w:p>
    <w:p w:rsidR="006A3795" w:rsidRPr="00543018" w:rsidRDefault="006A3795" w:rsidP="00543018">
      <w:pPr>
        <w:widowControl w:val="0"/>
        <w:numPr>
          <w:ilvl w:val="0"/>
          <w:numId w:val="50"/>
        </w:numPr>
        <w:spacing w:before="120" w:after="120"/>
        <w:ind w:left="567" w:right="339" w:hanging="425"/>
        <w:jc w:val="both"/>
        <w:rPr>
          <w:sz w:val="26"/>
          <w:szCs w:val="26"/>
        </w:rPr>
      </w:pPr>
      <w:r w:rsidRPr="00543018">
        <w:rPr>
          <w:sz w:val="26"/>
          <w:szCs w:val="26"/>
        </w:rPr>
        <w:t>Документ, подтверждающий в соответствии с законодательством страны регистрации юридического лица государственную регистрацию юридического лица (копия, заверенная нотариально либо уполномоченным государственным органом);</w:t>
      </w:r>
    </w:p>
    <w:p w:rsidR="006A3795" w:rsidRPr="00543018" w:rsidRDefault="006A3795" w:rsidP="00543018">
      <w:pPr>
        <w:widowControl w:val="0"/>
        <w:numPr>
          <w:ilvl w:val="0"/>
          <w:numId w:val="50"/>
        </w:numPr>
        <w:spacing w:before="120" w:after="120"/>
        <w:ind w:left="567" w:right="339" w:hanging="425"/>
        <w:jc w:val="both"/>
        <w:rPr>
          <w:sz w:val="26"/>
          <w:szCs w:val="26"/>
        </w:rPr>
      </w:pPr>
      <w:r w:rsidRPr="00543018">
        <w:rPr>
          <w:sz w:val="26"/>
          <w:szCs w:val="26"/>
        </w:rPr>
        <w:t>Свидетельство об учете в налоговом органе на территории Российской Федерации – при наличии (нотариально заверенная копия);</w:t>
      </w:r>
    </w:p>
    <w:p w:rsidR="006A3795" w:rsidRPr="00543018" w:rsidRDefault="006A3795" w:rsidP="00543018">
      <w:pPr>
        <w:widowControl w:val="0"/>
        <w:numPr>
          <w:ilvl w:val="0"/>
          <w:numId w:val="50"/>
        </w:numPr>
        <w:spacing w:before="120" w:after="120"/>
        <w:ind w:left="567" w:right="339" w:hanging="425"/>
        <w:jc w:val="both"/>
        <w:rPr>
          <w:sz w:val="26"/>
          <w:szCs w:val="26"/>
        </w:rPr>
      </w:pPr>
      <w:r w:rsidRPr="00543018">
        <w:rPr>
          <w:sz w:val="26"/>
          <w:szCs w:val="26"/>
        </w:rPr>
        <w:t>Документ, подтверждающий местонахождение организации (копия, заверенная нотариально либо уполномоченным государственным органом);</w:t>
      </w:r>
    </w:p>
    <w:p w:rsidR="006A3795" w:rsidRPr="00543018" w:rsidRDefault="006A3795" w:rsidP="00543018">
      <w:pPr>
        <w:widowControl w:val="0"/>
        <w:numPr>
          <w:ilvl w:val="0"/>
          <w:numId w:val="50"/>
        </w:numPr>
        <w:spacing w:before="120" w:after="120"/>
        <w:ind w:left="567" w:right="339" w:hanging="425"/>
        <w:jc w:val="both"/>
        <w:rPr>
          <w:sz w:val="26"/>
          <w:szCs w:val="26"/>
        </w:rPr>
      </w:pPr>
      <w:r w:rsidRPr="00543018">
        <w:rPr>
          <w:sz w:val="26"/>
          <w:szCs w:val="26"/>
        </w:rPr>
        <w:t>Документ, подтверждающий избрание (назначение) директора (директоров) юридического лица (копия, заверенная нотариально либо уполномоченным государственным органом).</w:t>
      </w:r>
    </w:p>
    <w:p w:rsidR="003A64D4" w:rsidRDefault="006A3795" w:rsidP="00E72D55">
      <w:pPr>
        <w:widowControl w:val="0"/>
        <w:tabs>
          <w:tab w:val="num" w:pos="2160"/>
        </w:tabs>
        <w:autoSpaceDE w:val="0"/>
        <w:autoSpaceDN w:val="0"/>
        <w:adjustRightInd w:val="0"/>
        <w:spacing w:before="120" w:after="120"/>
        <w:ind w:right="339"/>
        <w:jc w:val="both"/>
        <w:rPr>
          <w:color w:val="000000"/>
          <w:sz w:val="26"/>
          <w:szCs w:val="26"/>
        </w:rPr>
      </w:pPr>
      <w:proofErr w:type="gramStart"/>
      <w:r w:rsidRPr="006A3795">
        <w:rPr>
          <w:color w:val="000000"/>
          <w:sz w:val="26"/>
          <w:szCs w:val="26"/>
        </w:rPr>
        <w:t>Если иное не предусмотрено законодательством Российской Федерации и (или) международными договорами Российской Федерации, Регистрационные документы, предоставляемые юридическими лицами, созданными в соответствии с законодательством иностранного государства, должны быть легализованы (</w:t>
      </w:r>
      <w:proofErr w:type="spellStart"/>
      <w:r w:rsidRPr="006A3795">
        <w:rPr>
          <w:color w:val="000000"/>
          <w:sz w:val="26"/>
          <w:szCs w:val="26"/>
        </w:rPr>
        <w:t>апостилированы</w:t>
      </w:r>
      <w:proofErr w:type="spellEnd"/>
      <w:r w:rsidRPr="006A3795">
        <w:rPr>
          <w:color w:val="000000"/>
          <w:sz w:val="26"/>
          <w:szCs w:val="26"/>
        </w:rPr>
        <w:t>) в установленном порядке, и, в случае если они составлены не на русском языке, – переведены на русский язык (правильность перевода или подпись переводчика должны быть нотариально заверены).</w:t>
      </w:r>
      <w:proofErr w:type="gramEnd"/>
    </w:p>
    <w:p w:rsidR="00E72D55" w:rsidRDefault="00E72D55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E72D55" w:rsidRPr="002E3C65" w:rsidRDefault="00E72D55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5</w:t>
      </w:r>
    </w:p>
    <w:p w:rsidR="00E72D55" w:rsidRPr="002E3C65" w:rsidRDefault="00E72D55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E72D55" w:rsidRPr="00C636C0" w:rsidRDefault="00E72D55" w:rsidP="00266C08">
      <w:pPr>
        <w:spacing w:before="120" w:after="120"/>
        <w:rPr>
          <w:sz w:val="26"/>
          <w:szCs w:val="26"/>
        </w:rPr>
      </w:pPr>
    </w:p>
    <w:p w:rsidR="00137B41" w:rsidRPr="00C636C0" w:rsidRDefault="00137B41" w:rsidP="00266C08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 w:rsidRPr="00C636C0">
        <w:rPr>
          <w:b/>
          <w:i/>
          <w:color w:val="1F497D" w:themeColor="text2"/>
          <w:sz w:val="26"/>
          <w:szCs w:val="26"/>
        </w:rPr>
        <w:t>ФОРМА</w:t>
      </w:r>
    </w:p>
    <w:p w:rsidR="00137B41" w:rsidRPr="00C636C0" w:rsidRDefault="00137B41" w:rsidP="00266C08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 w:rsidRPr="00C636C0">
        <w:rPr>
          <w:b/>
          <w:i/>
          <w:color w:val="1F497D" w:themeColor="text2"/>
          <w:sz w:val="26"/>
          <w:szCs w:val="26"/>
        </w:rPr>
        <w:t>доверенности на представителя</w:t>
      </w:r>
      <w:r w:rsidR="00CD0D36">
        <w:rPr>
          <w:b/>
          <w:i/>
          <w:color w:val="1F497D" w:themeColor="text2"/>
          <w:sz w:val="26"/>
          <w:szCs w:val="26"/>
        </w:rPr>
        <w:t xml:space="preserve"> Участника</w:t>
      </w:r>
    </w:p>
    <w:p w:rsidR="00E72D55" w:rsidRPr="00C636C0" w:rsidRDefault="00E72D55" w:rsidP="00266C08">
      <w:pPr>
        <w:spacing w:before="120" w:after="120"/>
        <w:rPr>
          <w:sz w:val="26"/>
          <w:szCs w:val="26"/>
        </w:rPr>
      </w:pPr>
    </w:p>
    <w:p w:rsidR="00137B41" w:rsidRPr="00B716C4" w:rsidRDefault="00137B41" w:rsidP="00266C08">
      <w:pPr>
        <w:spacing w:before="120" w:after="120"/>
        <w:jc w:val="center"/>
        <w:rPr>
          <w:b/>
          <w:sz w:val="26"/>
          <w:szCs w:val="26"/>
        </w:rPr>
      </w:pPr>
      <w:r w:rsidRPr="00B716C4">
        <w:rPr>
          <w:b/>
          <w:sz w:val="26"/>
          <w:szCs w:val="26"/>
        </w:rPr>
        <w:t>Доверенность</w:t>
      </w:r>
    </w:p>
    <w:p w:rsidR="00B716C4" w:rsidRPr="00B716C4" w:rsidRDefault="00B716C4" w:rsidP="00266C08">
      <w:pPr>
        <w:spacing w:before="120" w:after="120"/>
        <w:jc w:val="center"/>
        <w:rPr>
          <w:b/>
          <w:sz w:val="26"/>
          <w:szCs w:val="26"/>
        </w:rPr>
      </w:pPr>
      <w:r w:rsidRPr="00B716C4">
        <w:rPr>
          <w:b/>
          <w:sz w:val="26"/>
          <w:szCs w:val="26"/>
        </w:rPr>
        <w:t>на совершение действий по заключению договоров купли-продажи монет</w:t>
      </w:r>
    </w:p>
    <w:p w:rsidR="00E72D55" w:rsidRPr="00C636C0" w:rsidRDefault="00E72D55" w:rsidP="00266C08">
      <w:pPr>
        <w:jc w:val="center"/>
        <w:rPr>
          <w:sz w:val="26"/>
          <w:szCs w:val="26"/>
        </w:rPr>
      </w:pPr>
    </w:p>
    <w:p w:rsidR="00137B41" w:rsidRPr="00C636C0" w:rsidRDefault="00137B41" w:rsidP="00266C08">
      <w:pPr>
        <w:tabs>
          <w:tab w:val="right" w:pos="9639"/>
        </w:tabs>
        <w:rPr>
          <w:sz w:val="26"/>
          <w:szCs w:val="26"/>
        </w:rPr>
      </w:pPr>
      <w:r w:rsidRPr="00C636C0">
        <w:rPr>
          <w:sz w:val="26"/>
          <w:szCs w:val="26"/>
        </w:rPr>
        <w:t>г. _______________</w:t>
      </w:r>
      <w:r w:rsidRPr="00C636C0">
        <w:rPr>
          <w:sz w:val="26"/>
          <w:szCs w:val="26"/>
        </w:rPr>
        <w:tab/>
        <w:t xml:space="preserve"> «___» ____</w:t>
      </w:r>
      <w:r w:rsidR="003578B2" w:rsidRPr="00C636C0">
        <w:rPr>
          <w:sz w:val="26"/>
          <w:szCs w:val="26"/>
        </w:rPr>
        <w:t>_____</w:t>
      </w:r>
      <w:r w:rsidRPr="00C636C0">
        <w:rPr>
          <w:sz w:val="26"/>
          <w:szCs w:val="26"/>
        </w:rPr>
        <w:t>____ 20___ г.</w:t>
      </w:r>
    </w:p>
    <w:p w:rsidR="00137B41" w:rsidRPr="00C636C0" w:rsidRDefault="00137B41" w:rsidP="00266C08">
      <w:pPr>
        <w:rPr>
          <w:sz w:val="26"/>
          <w:szCs w:val="26"/>
        </w:rPr>
      </w:pPr>
    </w:p>
    <w:p w:rsidR="003578B2" w:rsidRPr="00C636C0" w:rsidRDefault="003578B2" w:rsidP="00266C08">
      <w:pPr>
        <w:rPr>
          <w:sz w:val="26"/>
          <w:szCs w:val="26"/>
        </w:rPr>
      </w:pPr>
      <w:r w:rsidRPr="00C636C0">
        <w:rPr>
          <w:sz w:val="26"/>
          <w:szCs w:val="26"/>
        </w:rPr>
        <w:t>Настоящим _______________________________________________________________,</w:t>
      </w:r>
    </w:p>
    <w:p w:rsidR="003578B2" w:rsidRPr="00C636C0" w:rsidRDefault="003578B2" w:rsidP="00266C08">
      <w:pPr>
        <w:ind w:left="1418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(полное наименование юридического лица)</w:t>
      </w:r>
    </w:p>
    <w:p w:rsidR="003578B2" w:rsidRPr="00C636C0" w:rsidRDefault="003578B2" w:rsidP="00266C08">
      <w:pPr>
        <w:rPr>
          <w:sz w:val="26"/>
          <w:szCs w:val="26"/>
        </w:rPr>
      </w:pPr>
      <w:r w:rsidRPr="00C636C0">
        <w:rPr>
          <w:sz w:val="26"/>
          <w:szCs w:val="26"/>
        </w:rPr>
        <w:t>адрес: ____________________________________________________________________</w:t>
      </w:r>
    </w:p>
    <w:p w:rsidR="00C636C0" w:rsidRDefault="00C636C0" w:rsidP="00266C08">
      <w:pPr>
        <w:rPr>
          <w:sz w:val="26"/>
          <w:szCs w:val="26"/>
        </w:rPr>
      </w:pPr>
    </w:p>
    <w:p w:rsidR="003578B2" w:rsidRPr="00C636C0" w:rsidRDefault="003578B2" w:rsidP="00266C08">
      <w:pPr>
        <w:rPr>
          <w:sz w:val="26"/>
          <w:szCs w:val="26"/>
        </w:rPr>
      </w:pPr>
      <w:r w:rsidRPr="00C636C0">
        <w:rPr>
          <w:sz w:val="26"/>
          <w:szCs w:val="26"/>
        </w:rPr>
        <w:t>__________________________________________________________________________</w:t>
      </w:r>
    </w:p>
    <w:p w:rsidR="003578B2" w:rsidRPr="00C636C0" w:rsidRDefault="003578B2" w:rsidP="00266C08">
      <w:pPr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(адрес мест</w:t>
      </w:r>
      <w:r w:rsidR="008E31E6">
        <w:rPr>
          <w:i/>
          <w:sz w:val="26"/>
          <w:szCs w:val="26"/>
          <w:vertAlign w:val="superscript"/>
        </w:rPr>
        <w:t xml:space="preserve">а </w:t>
      </w:r>
      <w:r w:rsidRPr="00C636C0">
        <w:rPr>
          <w:i/>
          <w:sz w:val="26"/>
          <w:szCs w:val="26"/>
          <w:vertAlign w:val="superscript"/>
        </w:rPr>
        <w:t>нахождения юридического лица)</w:t>
      </w:r>
    </w:p>
    <w:p w:rsidR="003578B2" w:rsidRPr="00C636C0" w:rsidRDefault="003578B2" w:rsidP="00266C08">
      <w:pPr>
        <w:rPr>
          <w:sz w:val="26"/>
          <w:szCs w:val="26"/>
        </w:rPr>
      </w:pPr>
      <w:r w:rsidRPr="00C636C0">
        <w:rPr>
          <w:sz w:val="26"/>
          <w:szCs w:val="26"/>
        </w:rPr>
        <w:t>ОГРН _______________, ИНН _______________, КПП __________, БИК ___________</w:t>
      </w:r>
    </w:p>
    <w:p w:rsidR="003578B2" w:rsidRPr="00C636C0" w:rsidRDefault="003578B2" w:rsidP="00266C08">
      <w:pPr>
        <w:rPr>
          <w:sz w:val="26"/>
          <w:szCs w:val="26"/>
        </w:rPr>
      </w:pPr>
    </w:p>
    <w:p w:rsidR="00137B41" w:rsidRPr="00C636C0" w:rsidRDefault="00137B41" w:rsidP="00266C08">
      <w:pPr>
        <w:rPr>
          <w:sz w:val="26"/>
          <w:szCs w:val="26"/>
        </w:rPr>
      </w:pPr>
      <w:r w:rsidRPr="00C636C0">
        <w:rPr>
          <w:sz w:val="26"/>
          <w:szCs w:val="26"/>
        </w:rPr>
        <w:t>(далее – Доверитель) в лице</w:t>
      </w:r>
      <w:r w:rsidR="00266C08" w:rsidRPr="00C636C0">
        <w:rPr>
          <w:sz w:val="26"/>
          <w:szCs w:val="26"/>
        </w:rPr>
        <w:t>:</w:t>
      </w:r>
      <w:r w:rsidRPr="00C636C0">
        <w:rPr>
          <w:sz w:val="26"/>
          <w:szCs w:val="26"/>
        </w:rPr>
        <w:t xml:space="preserve"> _________________________________________________</w:t>
      </w:r>
    </w:p>
    <w:p w:rsidR="00137B41" w:rsidRPr="00C636C0" w:rsidRDefault="00137B41" w:rsidP="00C636C0">
      <w:pPr>
        <w:ind w:left="3261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(должность)</w:t>
      </w:r>
    </w:p>
    <w:p w:rsidR="00137B41" w:rsidRPr="00C636C0" w:rsidRDefault="00137B41" w:rsidP="00266C08">
      <w:pPr>
        <w:jc w:val="both"/>
        <w:rPr>
          <w:sz w:val="26"/>
          <w:szCs w:val="26"/>
        </w:rPr>
      </w:pPr>
      <w:r w:rsidRPr="00C636C0">
        <w:rPr>
          <w:sz w:val="26"/>
          <w:szCs w:val="26"/>
        </w:rPr>
        <w:t>_________________________________________________________________________,</w:t>
      </w:r>
    </w:p>
    <w:p w:rsidR="00137B41" w:rsidRPr="00C636C0" w:rsidRDefault="00137B41" w:rsidP="00266C08">
      <w:pPr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(фамилия, имя, отчество)</w:t>
      </w:r>
    </w:p>
    <w:p w:rsidR="00137B41" w:rsidRPr="00C636C0" w:rsidRDefault="00137B41" w:rsidP="00266C08">
      <w:pPr>
        <w:rPr>
          <w:sz w:val="26"/>
          <w:szCs w:val="26"/>
        </w:rPr>
      </w:pPr>
      <w:proofErr w:type="gramStart"/>
      <w:r w:rsidRPr="00C636C0">
        <w:rPr>
          <w:sz w:val="26"/>
          <w:szCs w:val="26"/>
        </w:rPr>
        <w:t>действующего</w:t>
      </w:r>
      <w:proofErr w:type="gramEnd"/>
      <w:r w:rsidRPr="00C636C0">
        <w:rPr>
          <w:sz w:val="26"/>
          <w:szCs w:val="26"/>
        </w:rPr>
        <w:t xml:space="preserve"> на основании</w:t>
      </w:r>
      <w:r w:rsidR="00266C08" w:rsidRPr="00C636C0">
        <w:rPr>
          <w:sz w:val="26"/>
          <w:szCs w:val="26"/>
        </w:rPr>
        <w:t xml:space="preserve">: </w:t>
      </w:r>
      <w:r w:rsidRPr="00C636C0">
        <w:rPr>
          <w:sz w:val="26"/>
          <w:szCs w:val="26"/>
        </w:rPr>
        <w:t>________________________________________________,</w:t>
      </w:r>
    </w:p>
    <w:p w:rsidR="00266C08" w:rsidRPr="00C636C0" w:rsidRDefault="00266C08" w:rsidP="00266C08">
      <w:pPr>
        <w:rPr>
          <w:sz w:val="26"/>
          <w:szCs w:val="26"/>
        </w:rPr>
      </w:pPr>
    </w:p>
    <w:p w:rsidR="00137B41" w:rsidRPr="00C636C0" w:rsidRDefault="00266C08" w:rsidP="00266C08">
      <w:pPr>
        <w:rPr>
          <w:sz w:val="26"/>
          <w:szCs w:val="26"/>
        </w:rPr>
      </w:pPr>
      <w:r w:rsidRPr="00C636C0">
        <w:rPr>
          <w:sz w:val="26"/>
          <w:szCs w:val="26"/>
        </w:rPr>
        <w:t xml:space="preserve">уполномочивает: </w:t>
      </w:r>
      <w:r w:rsidR="00137B41" w:rsidRPr="00C636C0">
        <w:rPr>
          <w:sz w:val="26"/>
          <w:szCs w:val="26"/>
        </w:rPr>
        <w:t>___________________________________________________________</w:t>
      </w:r>
    </w:p>
    <w:p w:rsidR="00137B41" w:rsidRPr="00C636C0" w:rsidRDefault="00137B41" w:rsidP="00266C08">
      <w:pPr>
        <w:ind w:left="1843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(фамилия, имя, отчество)</w:t>
      </w:r>
    </w:p>
    <w:p w:rsidR="00137B41" w:rsidRPr="00C636C0" w:rsidRDefault="00137B41" w:rsidP="00266C08">
      <w:pPr>
        <w:jc w:val="both"/>
        <w:rPr>
          <w:sz w:val="26"/>
          <w:szCs w:val="26"/>
        </w:rPr>
      </w:pPr>
      <w:r w:rsidRPr="00C636C0">
        <w:rPr>
          <w:sz w:val="26"/>
          <w:szCs w:val="26"/>
        </w:rPr>
        <w:t>__________________________________________________________________________</w:t>
      </w:r>
    </w:p>
    <w:p w:rsidR="00137B41" w:rsidRPr="00C636C0" w:rsidRDefault="00137B41" w:rsidP="00266C08">
      <w:pPr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(серия и но</w:t>
      </w:r>
      <w:r w:rsidR="00C636C0">
        <w:rPr>
          <w:i/>
          <w:sz w:val="26"/>
          <w:szCs w:val="26"/>
          <w:vertAlign w:val="superscript"/>
        </w:rPr>
        <w:t xml:space="preserve">мер паспорта, кем </w:t>
      </w:r>
      <w:proofErr w:type="gramStart"/>
      <w:r w:rsidR="00C636C0">
        <w:rPr>
          <w:i/>
          <w:sz w:val="26"/>
          <w:szCs w:val="26"/>
          <w:vertAlign w:val="superscript"/>
        </w:rPr>
        <w:t>и</w:t>
      </w:r>
      <w:proofErr w:type="gramEnd"/>
      <w:r w:rsidR="00C636C0">
        <w:rPr>
          <w:i/>
          <w:sz w:val="26"/>
          <w:szCs w:val="26"/>
          <w:vertAlign w:val="superscript"/>
        </w:rPr>
        <w:t xml:space="preserve"> когда выдан)</w:t>
      </w:r>
    </w:p>
    <w:p w:rsidR="00D64358" w:rsidRDefault="00137B41" w:rsidP="00186673">
      <w:pPr>
        <w:spacing w:before="120" w:after="120"/>
        <w:contextualSpacing/>
        <w:jc w:val="both"/>
        <w:rPr>
          <w:sz w:val="26"/>
          <w:szCs w:val="26"/>
        </w:rPr>
      </w:pPr>
      <w:proofErr w:type="gramStart"/>
      <w:r w:rsidRPr="00C636C0">
        <w:rPr>
          <w:sz w:val="26"/>
          <w:szCs w:val="26"/>
        </w:rPr>
        <w:t xml:space="preserve">(далее – Поверенный) </w:t>
      </w:r>
      <w:r w:rsidR="005630AB" w:rsidRPr="005630AB">
        <w:rPr>
          <w:sz w:val="26"/>
          <w:szCs w:val="26"/>
        </w:rPr>
        <w:t xml:space="preserve">на совершение необходимых действий </w:t>
      </w:r>
      <w:r w:rsidR="00D64358">
        <w:rPr>
          <w:sz w:val="26"/>
          <w:szCs w:val="26"/>
        </w:rPr>
        <w:t xml:space="preserve">в целях заключения </w:t>
      </w:r>
      <w:r w:rsidR="00D64358" w:rsidRPr="00D64358">
        <w:rPr>
          <w:sz w:val="26"/>
          <w:szCs w:val="26"/>
        </w:rPr>
        <w:t>договор</w:t>
      </w:r>
      <w:r w:rsidR="00186673">
        <w:rPr>
          <w:sz w:val="26"/>
          <w:szCs w:val="26"/>
        </w:rPr>
        <w:t>ов</w:t>
      </w:r>
      <w:r w:rsidR="00D64358" w:rsidRPr="00D64358">
        <w:rPr>
          <w:sz w:val="26"/>
          <w:szCs w:val="26"/>
        </w:rPr>
        <w:t xml:space="preserve"> купли-продажи памятны</w:t>
      </w:r>
      <w:r w:rsidR="00186673">
        <w:rPr>
          <w:sz w:val="26"/>
          <w:szCs w:val="26"/>
        </w:rPr>
        <w:t>х</w:t>
      </w:r>
      <w:r w:rsidR="00D64358" w:rsidRPr="00D64358">
        <w:rPr>
          <w:sz w:val="26"/>
          <w:szCs w:val="26"/>
        </w:rPr>
        <w:t xml:space="preserve"> и/или инвестиционны</w:t>
      </w:r>
      <w:r w:rsidR="00186673">
        <w:rPr>
          <w:sz w:val="26"/>
          <w:szCs w:val="26"/>
        </w:rPr>
        <w:t>х</w:t>
      </w:r>
      <w:r w:rsidR="00D64358" w:rsidRPr="00D64358">
        <w:rPr>
          <w:sz w:val="26"/>
          <w:szCs w:val="26"/>
        </w:rPr>
        <w:t xml:space="preserve"> монет из драгоценных металлов (золота, серебра, платины, палладия) </w:t>
      </w:r>
      <w:r w:rsidR="00186673">
        <w:rPr>
          <w:sz w:val="26"/>
          <w:szCs w:val="26"/>
        </w:rPr>
        <w:t xml:space="preserve">(далее - Монеты) </w:t>
      </w:r>
      <w:r w:rsidR="00D64358" w:rsidRPr="00D64358">
        <w:rPr>
          <w:sz w:val="26"/>
          <w:szCs w:val="26"/>
        </w:rPr>
        <w:t xml:space="preserve">в форме электронного документа </w:t>
      </w:r>
      <w:r w:rsidR="00186673">
        <w:rPr>
          <w:sz w:val="26"/>
          <w:szCs w:val="26"/>
        </w:rPr>
        <w:t xml:space="preserve">на условиях </w:t>
      </w:r>
      <w:r w:rsidR="00186673" w:rsidRPr="00186673">
        <w:rPr>
          <w:sz w:val="26"/>
          <w:szCs w:val="26"/>
        </w:rPr>
        <w:t>Торгово</w:t>
      </w:r>
      <w:r w:rsidR="00186673">
        <w:rPr>
          <w:sz w:val="26"/>
          <w:szCs w:val="26"/>
        </w:rPr>
        <w:t>го</w:t>
      </w:r>
      <w:r w:rsidR="00186673" w:rsidRPr="00186673">
        <w:rPr>
          <w:sz w:val="26"/>
          <w:szCs w:val="26"/>
        </w:rPr>
        <w:t xml:space="preserve"> соглашени</w:t>
      </w:r>
      <w:r w:rsidR="00186673">
        <w:rPr>
          <w:sz w:val="26"/>
          <w:szCs w:val="26"/>
        </w:rPr>
        <w:t>я</w:t>
      </w:r>
      <w:r w:rsidR="00186673" w:rsidRPr="00186673">
        <w:rPr>
          <w:sz w:val="26"/>
          <w:szCs w:val="26"/>
        </w:rPr>
        <w:t xml:space="preserve"> об общих условиях совершения сделок с монетами из драгоценных металлов</w:t>
      </w:r>
      <w:r w:rsidR="00186673">
        <w:rPr>
          <w:sz w:val="26"/>
          <w:szCs w:val="26"/>
        </w:rPr>
        <w:t xml:space="preserve">, утвержденного </w:t>
      </w:r>
      <w:r w:rsidR="00186673" w:rsidRPr="00186673">
        <w:rPr>
          <w:sz w:val="26"/>
          <w:szCs w:val="26"/>
        </w:rPr>
        <w:t>решением Совета директоров Ассоциации участников финансового рынка «Некоммерческое партнерство развития финансового рынка РТС»</w:t>
      </w:r>
      <w:r w:rsidR="002E1ECC">
        <w:rPr>
          <w:sz w:val="26"/>
          <w:szCs w:val="26"/>
        </w:rPr>
        <w:t xml:space="preserve"> (далее – Торговое соглашение</w:t>
      </w:r>
      <w:proofErr w:type="gramEnd"/>
      <w:r w:rsidR="002E1ECC">
        <w:rPr>
          <w:sz w:val="26"/>
          <w:szCs w:val="26"/>
        </w:rPr>
        <w:t>)</w:t>
      </w:r>
      <w:r w:rsidR="00186673">
        <w:rPr>
          <w:sz w:val="26"/>
          <w:szCs w:val="26"/>
        </w:rPr>
        <w:t>,</w:t>
      </w:r>
      <w:r w:rsidR="00186673" w:rsidRPr="00186673">
        <w:rPr>
          <w:sz w:val="26"/>
          <w:szCs w:val="26"/>
        </w:rPr>
        <w:t xml:space="preserve"> </w:t>
      </w:r>
      <w:r w:rsidR="00186673">
        <w:rPr>
          <w:sz w:val="26"/>
          <w:szCs w:val="26"/>
        </w:rPr>
        <w:t xml:space="preserve">(далее - Договоры) </w:t>
      </w:r>
      <w:r w:rsidR="00D64358" w:rsidRPr="00D64358">
        <w:rPr>
          <w:sz w:val="26"/>
          <w:szCs w:val="26"/>
        </w:rPr>
        <w:t xml:space="preserve">с использованием программного обеспечения Информационной системы RTS </w:t>
      </w:r>
      <w:proofErr w:type="spellStart"/>
      <w:r w:rsidR="00D64358" w:rsidRPr="00D64358">
        <w:rPr>
          <w:sz w:val="26"/>
          <w:szCs w:val="26"/>
        </w:rPr>
        <w:t>Board</w:t>
      </w:r>
      <w:proofErr w:type="spellEnd"/>
      <w:r w:rsidR="00186673">
        <w:rPr>
          <w:sz w:val="26"/>
          <w:szCs w:val="26"/>
        </w:rPr>
        <w:t xml:space="preserve"> (далее – Электронная система)</w:t>
      </w:r>
      <w:r w:rsidR="002E1ECC">
        <w:rPr>
          <w:sz w:val="26"/>
          <w:szCs w:val="26"/>
        </w:rPr>
        <w:t>, в том числе на совершение действий:</w:t>
      </w:r>
    </w:p>
    <w:tbl>
      <w:tblPr>
        <w:tblW w:w="9712" w:type="dxa"/>
        <w:tblInd w:w="108" w:type="dxa"/>
        <w:tblBorders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992"/>
        <w:gridCol w:w="1065"/>
      </w:tblGrid>
      <w:tr w:rsidR="002D43FB" w:rsidRPr="002D43FB" w:rsidTr="00D64358">
        <w:tc>
          <w:tcPr>
            <w:tcW w:w="7655" w:type="dxa"/>
          </w:tcPr>
          <w:p w:rsidR="002D43FB" w:rsidRPr="00B4245E" w:rsidRDefault="00B4245E" w:rsidP="002D43FB">
            <w:pPr>
              <w:keepNext/>
              <w:spacing w:before="120" w:after="120"/>
              <w:jc w:val="center"/>
              <w:rPr>
                <w:kern w:val="16"/>
                <w:sz w:val="26"/>
                <w:szCs w:val="26"/>
              </w:rPr>
            </w:pPr>
            <w:r w:rsidRPr="00B4245E">
              <w:rPr>
                <w:kern w:val="16"/>
                <w:sz w:val="26"/>
                <w:szCs w:val="26"/>
              </w:rPr>
              <w:lastRenderedPageBreak/>
              <w:t>НАИМЕНОВАНИЕ ДЕЙСТВИЙ</w:t>
            </w:r>
            <w:r>
              <w:rPr>
                <w:kern w:val="16"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2D43FB" w:rsidRPr="00B4245E" w:rsidRDefault="00B4245E" w:rsidP="00B4245E">
            <w:pPr>
              <w:keepNext/>
              <w:spacing w:before="120" w:after="120"/>
              <w:jc w:val="center"/>
              <w:rPr>
                <w:kern w:val="16"/>
                <w:sz w:val="26"/>
                <w:szCs w:val="26"/>
              </w:rPr>
            </w:pPr>
            <w:r w:rsidRPr="00B4245E">
              <w:rPr>
                <w:kern w:val="16"/>
                <w:sz w:val="26"/>
                <w:szCs w:val="26"/>
              </w:rPr>
              <w:t>ДА</w:t>
            </w:r>
          </w:p>
        </w:tc>
        <w:tc>
          <w:tcPr>
            <w:tcW w:w="1065" w:type="dxa"/>
          </w:tcPr>
          <w:p w:rsidR="002D43FB" w:rsidRPr="00B4245E" w:rsidRDefault="00B4245E" w:rsidP="00B4245E">
            <w:pPr>
              <w:keepNext/>
              <w:spacing w:before="120" w:after="120"/>
              <w:jc w:val="center"/>
              <w:rPr>
                <w:kern w:val="16"/>
                <w:sz w:val="26"/>
                <w:szCs w:val="26"/>
              </w:rPr>
            </w:pPr>
            <w:r w:rsidRPr="00B4245E">
              <w:rPr>
                <w:kern w:val="16"/>
                <w:sz w:val="26"/>
                <w:szCs w:val="26"/>
              </w:rPr>
              <w:t>НЕТ</w:t>
            </w:r>
          </w:p>
        </w:tc>
      </w:tr>
      <w:tr w:rsidR="002D43FB" w:rsidRPr="002D43FB" w:rsidTr="00D64358">
        <w:tc>
          <w:tcPr>
            <w:tcW w:w="7655" w:type="dxa"/>
          </w:tcPr>
          <w:p w:rsidR="002D43FB" w:rsidRPr="00B4245E" w:rsidRDefault="002E1ECC" w:rsidP="002E1ECC">
            <w:pPr>
              <w:keepNext/>
              <w:spacing w:before="60" w:after="60"/>
              <w:jc w:val="both"/>
              <w:rPr>
                <w:kern w:val="16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630AB">
              <w:rPr>
                <w:sz w:val="26"/>
                <w:szCs w:val="26"/>
              </w:rPr>
              <w:t>существлени</w:t>
            </w:r>
            <w:r>
              <w:rPr>
                <w:sz w:val="26"/>
                <w:szCs w:val="26"/>
              </w:rPr>
              <w:t>е</w:t>
            </w:r>
            <w:r w:rsidRPr="005630AB">
              <w:rPr>
                <w:sz w:val="26"/>
                <w:szCs w:val="26"/>
              </w:rPr>
              <w:t xml:space="preserve"> переговоров, </w:t>
            </w:r>
            <w:r>
              <w:rPr>
                <w:sz w:val="26"/>
                <w:szCs w:val="26"/>
              </w:rPr>
              <w:t xml:space="preserve">направление Сообщений, </w:t>
            </w:r>
            <w:r w:rsidRPr="005630AB">
              <w:rPr>
                <w:sz w:val="26"/>
                <w:szCs w:val="26"/>
              </w:rPr>
              <w:t>подач</w:t>
            </w:r>
            <w:r>
              <w:rPr>
                <w:sz w:val="26"/>
                <w:szCs w:val="26"/>
              </w:rPr>
              <w:t>а</w:t>
            </w:r>
            <w:r w:rsidRPr="005630AB">
              <w:rPr>
                <w:sz w:val="26"/>
                <w:szCs w:val="26"/>
              </w:rPr>
              <w:t xml:space="preserve"> Заявок и совершени</w:t>
            </w:r>
            <w:r>
              <w:rPr>
                <w:sz w:val="26"/>
                <w:szCs w:val="26"/>
              </w:rPr>
              <w:t>е</w:t>
            </w:r>
            <w:r w:rsidRPr="005630AB">
              <w:rPr>
                <w:sz w:val="26"/>
                <w:szCs w:val="26"/>
              </w:rPr>
              <w:t xml:space="preserve"> Транзакций в Электронной системе</w:t>
            </w:r>
            <w:r>
              <w:rPr>
                <w:sz w:val="26"/>
                <w:szCs w:val="26"/>
              </w:rPr>
              <w:t xml:space="preserve"> в соответствии с условиями Торгового соглашения</w:t>
            </w:r>
          </w:p>
        </w:tc>
        <w:tc>
          <w:tcPr>
            <w:tcW w:w="992" w:type="dxa"/>
            <w:vAlign w:val="center"/>
          </w:tcPr>
          <w:p w:rsidR="002D43FB" w:rsidRPr="00B4245E" w:rsidRDefault="002D43FB" w:rsidP="002D43FB">
            <w:pPr>
              <w:keepNext/>
              <w:spacing w:before="120" w:after="120"/>
              <w:jc w:val="center"/>
              <w:rPr>
                <w:kern w:val="16"/>
                <w:sz w:val="22"/>
                <w:szCs w:val="20"/>
              </w:rPr>
            </w:pPr>
            <w:r w:rsidRPr="00B4245E">
              <w:rPr>
                <w:kern w:val="16"/>
                <w:sz w:val="70"/>
                <w:szCs w:val="70"/>
              </w:rPr>
              <w:t>□</w:t>
            </w:r>
          </w:p>
        </w:tc>
        <w:tc>
          <w:tcPr>
            <w:tcW w:w="1065" w:type="dxa"/>
            <w:vAlign w:val="center"/>
          </w:tcPr>
          <w:p w:rsidR="002D43FB" w:rsidRPr="00B4245E" w:rsidRDefault="002D43FB" w:rsidP="002D43FB">
            <w:pPr>
              <w:keepNext/>
              <w:spacing w:before="120" w:after="120"/>
              <w:jc w:val="center"/>
              <w:rPr>
                <w:kern w:val="16"/>
                <w:sz w:val="22"/>
                <w:szCs w:val="20"/>
              </w:rPr>
            </w:pPr>
            <w:r w:rsidRPr="00B4245E">
              <w:rPr>
                <w:kern w:val="16"/>
                <w:sz w:val="70"/>
                <w:szCs w:val="70"/>
              </w:rPr>
              <w:t>□</w:t>
            </w:r>
          </w:p>
        </w:tc>
      </w:tr>
      <w:tr w:rsidR="002D43FB" w:rsidRPr="002D43FB" w:rsidTr="00D64358">
        <w:tc>
          <w:tcPr>
            <w:tcW w:w="7655" w:type="dxa"/>
          </w:tcPr>
          <w:p w:rsidR="002D43FB" w:rsidRPr="00B4245E" w:rsidRDefault="002E1ECC" w:rsidP="002E1ECC">
            <w:pPr>
              <w:keepNext/>
              <w:spacing w:before="60" w:after="60"/>
              <w:jc w:val="both"/>
              <w:rPr>
                <w:kern w:val="16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630AB">
              <w:rPr>
                <w:sz w:val="26"/>
                <w:szCs w:val="26"/>
              </w:rPr>
              <w:t>аключени</w:t>
            </w:r>
            <w:r>
              <w:rPr>
                <w:sz w:val="26"/>
                <w:szCs w:val="26"/>
              </w:rPr>
              <w:t>е</w:t>
            </w:r>
            <w:r w:rsidRPr="005630AB">
              <w:rPr>
                <w:sz w:val="26"/>
                <w:szCs w:val="26"/>
              </w:rPr>
              <w:t>, изменени</w:t>
            </w:r>
            <w:r>
              <w:rPr>
                <w:sz w:val="26"/>
                <w:szCs w:val="26"/>
              </w:rPr>
              <w:t>е,</w:t>
            </w:r>
            <w:r w:rsidRPr="005630AB">
              <w:rPr>
                <w:sz w:val="26"/>
                <w:szCs w:val="26"/>
              </w:rPr>
              <w:t xml:space="preserve"> расторжени</w:t>
            </w:r>
            <w:r>
              <w:rPr>
                <w:sz w:val="26"/>
                <w:szCs w:val="26"/>
              </w:rPr>
              <w:t>е</w:t>
            </w:r>
            <w:r w:rsidRPr="005630AB">
              <w:rPr>
                <w:sz w:val="26"/>
                <w:szCs w:val="26"/>
              </w:rPr>
              <w:t xml:space="preserve"> Договоров, включая согласование условий и </w:t>
            </w:r>
            <w:r>
              <w:rPr>
                <w:sz w:val="26"/>
                <w:szCs w:val="26"/>
              </w:rPr>
              <w:t>подписание электронной подписью</w:t>
            </w:r>
            <w:r w:rsidRPr="005630AB">
              <w:rPr>
                <w:sz w:val="26"/>
                <w:szCs w:val="26"/>
              </w:rPr>
              <w:t xml:space="preserve"> Договоров (дополнительных соглашений к Договорам, соглашений о расторжении Договоров)</w:t>
            </w:r>
            <w:r w:rsidR="00CD0D36">
              <w:rPr>
                <w:sz w:val="26"/>
                <w:szCs w:val="26"/>
              </w:rPr>
              <w:t xml:space="preserve"> в соответствии с условиями Торгового соглашения</w:t>
            </w:r>
          </w:p>
        </w:tc>
        <w:tc>
          <w:tcPr>
            <w:tcW w:w="992" w:type="dxa"/>
            <w:vAlign w:val="center"/>
          </w:tcPr>
          <w:p w:rsidR="002D43FB" w:rsidRPr="00B4245E" w:rsidRDefault="002D43FB" w:rsidP="002D43FB">
            <w:pPr>
              <w:keepNext/>
              <w:spacing w:before="120" w:after="120"/>
              <w:jc w:val="center"/>
              <w:rPr>
                <w:kern w:val="16"/>
                <w:sz w:val="22"/>
                <w:szCs w:val="20"/>
              </w:rPr>
            </w:pPr>
            <w:r w:rsidRPr="00B4245E">
              <w:rPr>
                <w:kern w:val="16"/>
                <w:sz w:val="70"/>
                <w:szCs w:val="70"/>
              </w:rPr>
              <w:t>□</w:t>
            </w:r>
          </w:p>
        </w:tc>
        <w:tc>
          <w:tcPr>
            <w:tcW w:w="1065" w:type="dxa"/>
            <w:vAlign w:val="center"/>
          </w:tcPr>
          <w:p w:rsidR="002D43FB" w:rsidRPr="00B4245E" w:rsidRDefault="002D43FB" w:rsidP="002D43FB">
            <w:pPr>
              <w:keepNext/>
              <w:spacing w:before="120" w:after="120"/>
              <w:jc w:val="center"/>
              <w:rPr>
                <w:kern w:val="16"/>
                <w:sz w:val="22"/>
                <w:szCs w:val="20"/>
              </w:rPr>
            </w:pPr>
            <w:r w:rsidRPr="00B4245E">
              <w:rPr>
                <w:kern w:val="16"/>
                <w:sz w:val="70"/>
                <w:szCs w:val="70"/>
              </w:rPr>
              <w:t>□</w:t>
            </w:r>
          </w:p>
        </w:tc>
      </w:tr>
    </w:tbl>
    <w:p w:rsidR="002D43FB" w:rsidRPr="00C636C0" w:rsidRDefault="002D43FB" w:rsidP="00CD0D36">
      <w:pPr>
        <w:spacing w:before="120" w:after="120"/>
        <w:jc w:val="both"/>
        <w:rPr>
          <w:sz w:val="26"/>
          <w:szCs w:val="26"/>
        </w:rPr>
      </w:pPr>
    </w:p>
    <w:p w:rsidR="00137B41" w:rsidRPr="00C636C0" w:rsidRDefault="00137B41" w:rsidP="00CD0D36">
      <w:pPr>
        <w:tabs>
          <w:tab w:val="right" w:pos="9356"/>
        </w:tabs>
        <w:spacing w:before="120" w:after="120"/>
        <w:jc w:val="both"/>
        <w:rPr>
          <w:color w:val="000000"/>
          <w:sz w:val="26"/>
          <w:szCs w:val="26"/>
        </w:rPr>
      </w:pPr>
      <w:r w:rsidRPr="00C636C0">
        <w:rPr>
          <w:color w:val="000000"/>
          <w:sz w:val="26"/>
          <w:szCs w:val="26"/>
        </w:rPr>
        <w:t>Настоящая доверенность действительна до</w:t>
      </w:r>
      <w:r w:rsidR="00CD0D36">
        <w:rPr>
          <w:color w:val="000000"/>
          <w:sz w:val="26"/>
          <w:szCs w:val="26"/>
        </w:rPr>
        <w:t>:</w:t>
      </w:r>
      <w:r w:rsidRPr="00C636C0">
        <w:rPr>
          <w:color w:val="000000"/>
          <w:sz w:val="26"/>
          <w:szCs w:val="26"/>
        </w:rPr>
        <w:t xml:space="preserve"> </w:t>
      </w:r>
      <w:r w:rsidR="00CD0D36">
        <w:rPr>
          <w:color w:val="000000"/>
          <w:sz w:val="26"/>
          <w:szCs w:val="26"/>
        </w:rPr>
        <w:tab/>
      </w:r>
      <w:r w:rsidRPr="00C636C0">
        <w:rPr>
          <w:color w:val="000000"/>
          <w:sz w:val="26"/>
          <w:szCs w:val="26"/>
        </w:rPr>
        <w:t xml:space="preserve">«___» _____________ 20___ г. </w:t>
      </w:r>
    </w:p>
    <w:p w:rsidR="00137B41" w:rsidRPr="00C636C0" w:rsidRDefault="00137B41" w:rsidP="00CD0D36">
      <w:pPr>
        <w:spacing w:before="120" w:after="120"/>
        <w:jc w:val="both"/>
        <w:rPr>
          <w:color w:val="000000"/>
          <w:sz w:val="26"/>
          <w:szCs w:val="26"/>
        </w:rPr>
      </w:pPr>
    </w:p>
    <w:p w:rsidR="005630AB" w:rsidRPr="006B54AC" w:rsidRDefault="005630AB" w:rsidP="00CD0D36">
      <w:pPr>
        <w:spacing w:before="120" w:after="120"/>
        <w:rPr>
          <w:sz w:val="26"/>
          <w:szCs w:val="26"/>
        </w:rPr>
      </w:pPr>
    </w:p>
    <w:p w:rsidR="005630AB" w:rsidRPr="006B54AC" w:rsidRDefault="005630AB" w:rsidP="005630AB">
      <w:pPr>
        <w:spacing w:before="120" w:after="120"/>
        <w:rPr>
          <w:sz w:val="26"/>
          <w:szCs w:val="26"/>
        </w:rPr>
      </w:pP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</w:r>
      <w:r w:rsidRPr="006B54AC">
        <w:rPr>
          <w:sz w:val="26"/>
          <w:szCs w:val="26"/>
        </w:rPr>
        <w:tab/>
        <w:t>___________________________________</w:t>
      </w:r>
    </w:p>
    <w:p w:rsidR="005630AB" w:rsidRPr="00A156C6" w:rsidRDefault="005630AB" w:rsidP="005630AB">
      <w:pPr>
        <w:spacing w:before="120" w:after="120"/>
        <w:ind w:left="4962"/>
        <w:jc w:val="center"/>
        <w:rPr>
          <w:i/>
          <w:sz w:val="26"/>
          <w:szCs w:val="26"/>
          <w:vertAlign w:val="superscript"/>
        </w:rPr>
      </w:pPr>
      <w:r w:rsidRPr="00A156C6">
        <w:rPr>
          <w:i/>
          <w:sz w:val="26"/>
          <w:szCs w:val="26"/>
          <w:vertAlign w:val="superscript"/>
        </w:rPr>
        <w:t>(должность</w:t>
      </w:r>
      <w:r>
        <w:rPr>
          <w:i/>
          <w:sz w:val="26"/>
          <w:szCs w:val="26"/>
          <w:vertAlign w:val="superscript"/>
        </w:rPr>
        <w:t xml:space="preserve"> </w:t>
      </w:r>
      <w:r w:rsidRPr="005630AB">
        <w:rPr>
          <w:i/>
          <w:sz w:val="26"/>
          <w:szCs w:val="26"/>
          <w:vertAlign w:val="superscript"/>
        </w:rPr>
        <w:t>уполномоченного ли</w:t>
      </w:r>
      <w:r>
        <w:rPr>
          <w:i/>
          <w:sz w:val="26"/>
          <w:szCs w:val="26"/>
          <w:vertAlign w:val="superscript"/>
        </w:rPr>
        <w:t>ца</w:t>
      </w:r>
      <w:r w:rsidRPr="00A156C6">
        <w:rPr>
          <w:i/>
          <w:sz w:val="26"/>
          <w:szCs w:val="26"/>
          <w:vertAlign w:val="superscript"/>
        </w:rPr>
        <w:t>)</w:t>
      </w:r>
    </w:p>
    <w:p w:rsidR="005630AB" w:rsidRPr="006B54AC" w:rsidRDefault="002D43FB" w:rsidP="005630AB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30AB" w:rsidRPr="006B54AC">
        <w:rPr>
          <w:sz w:val="26"/>
          <w:szCs w:val="26"/>
        </w:rPr>
        <w:tab/>
      </w:r>
      <w:r w:rsidR="005630AB" w:rsidRPr="006B54AC">
        <w:rPr>
          <w:sz w:val="26"/>
          <w:szCs w:val="26"/>
        </w:rPr>
        <w:tab/>
      </w:r>
      <w:r w:rsidR="005630AB" w:rsidRPr="006B54AC">
        <w:rPr>
          <w:sz w:val="26"/>
          <w:szCs w:val="26"/>
        </w:rPr>
        <w:tab/>
      </w:r>
      <w:r w:rsidR="005630AB" w:rsidRPr="006B54AC">
        <w:rPr>
          <w:sz w:val="26"/>
          <w:szCs w:val="26"/>
        </w:rPr>
        <w:tab/>
      </w:r>
      <w:r w:rsidR="005630AB" w:rsidRPr="006B54AC">
        <w:rPr>
          <w:sz w:val="26"/>
          <w:szCs w:val="26"/>
        </w:rPr>
        <w:tab/>
        <w:t>_____________________/______________</w:t>
      </w:r>
    </w:p>
    <w:p w:rsidR="005630AB" w:rsidRPr="00A156C6" w:rsidRDefault="002D43FB" w:rsidP="005630AB">
      <w:pPr>
        <w:spacing w:before="120" w:after="120"/>
        <w:ind w:firstLine="708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ab/>
      </w:r>
      <w:r w:rsidR="005630AB" w:rsidRPr="00A156C6">
        <w:rPr>
          <w:i/>
          <w:sz w:val="26"/>
          <w:szCs w:val="26"/>
          <w:vertAlign w:val="superscript"/>
        </w:rPr>
        <w:tab/>
      </w:r>
      <w:r w:rsidR="005630AB" w:rsidRPr="00A156C6">
        <w:rPr>
          <w:i/>
          <w:sz w:val="26"/>
          <w:szCs w:val="26"/>
          <w:vertAlign w:val="superscript"/>
        </w:rPr>
        <w:tab/>
      </w:r>
      <w:r w:rsidR="005630AB" w:rsidRPr="00A156C6">
        <w:rPr>
          <w:i/>
          <w:sz w:val="26"/>
          <w:szCs w:val="26"/>
          <w:vertAlign w:val="superscript"/>
        </w:rPr>
        <w:tab/>
      </w:r>
      <w:r w:rsidR="005630AB" w:rsidRPr="00A156C6">
        <w:rPr>
          <w:i/>
          <w:sz w:val="26"/>
          <w:szCs w:val="26"/>
          <w:vertAlign w:val="superscript"/>
        </w:rPr>
        <w:tab/>
      </w:r>
      <w:r w:rsidR="005630AB" w:rsidRPr="00A156C6">
        <w:rPr>
          <w:i/>
          <w:sz w:val="26"/>
          <w:szCs w:val="26"/>
          <w:vertAlign w:val="superscript"/>
        </w:rPr>
        <w:tab/>
      </w:r>
      <w:r w:rsidR="005630AB">
        <w:rPr>
          <w:i/>
          <w:sz w:val="26"/>
          <w:szCs w:val="26"/>
          <w:vertAlign w:val="superscript"/>
        </w:rPr>
        <w:tab/>
      </w:r>
      <w:r w:rsidR="005630AB">
        <w:rPr>
          <w:i/>
          <w:sz w:val="26"/>
          <w:szCs w:val="26"/>
          <w:vertAlign w:val="superscript"/>
        </w:rPr>
        <w:tab/>
        <w:t xml:space="preserve">       </w:t>
      </w:r>
      <w:r w:rsidR="005630AB" w:rsidRPr="00A156C6">
        <w:rPr>
          <w:i/>
          <w:sz w:val="26"/>
          <w:szCs w:val="26"/>
          <w:vertAlign w:val="superscript"/>
        </w:rPr>
        <w:t>(подпись)</w:t>
      </w:r>
      <w:r w:rsidR="005630AB" w:rsidRPr="00A156C6">
        <w:rPr>
          <w:i/>
          <w:sz w:val="26"/>
          <w:szCs w:val="26"/>
          <w:vertAlign w:val="superscript"/>
        </w:rPr>
        <w:tab/>
      </w:r>
      <w:r w:rsidR="005630AB" w:rsidRPr="00A156C6">
        <w:rPr>
          <w:i/>
          <w:sz w:val="26"/>
          <w:szCs w:val="26"/>
          <w:vertAlign w:val="superscript"/>
        </w:rPr>
        <w:tab/>
      </w:r>
      <w:r w:rsidR="005630AB" w:rsidRPr="00A156C6">
        <w:rPr>
          <w:i/>
          <w:sz w:val="26"/>
          <w:szCs w:val="26"/>
          <w:vertAlign w:val="superscript"/>
        </w:rPr>
        <w:tab/>
        <w:t>(Ф.И.О.)</w:t>
      </w:r>
    </w:p>
    <w:p w:rsidR="005630AB" w:rsidRDefault="005630AB" w:rsidP="005630AB">
      <w:pPr>
        <w:spacing w:before="120" w:after="120"/>
        <w:ind w:left="4962"/>
        <w:jc w:val="center"/>
        <w:rPr>
          <w:sz w:val="26"/>
          <w:szCs w:val="26"/>
        </w:rPr>
      </w:pPr>
      <w:r w:rsidRPr="006B54AC">
        <w:rPr>
          <w:sz w:val="26"/>
          <w:szCs w:val="26"/>
        </w:rPr>
        <w:t>МП</w:t>
      </w:r>
    </w:p>
    <w:p w:rsidR="00137B41" w:rsidRPr="00C636C0" w:rsidRDefault="00137B41" w:rsidP="00137B41">
      <w:pPr>
        <w:jc w:val="both"/>
        <w:rPr>
          <w:i/>
          <w:color w:val="000000"/>
          <w:sz w:val="26"/>
          <w:szCs w:val="26"/>
        </w:rPr>
      </w:pPr>
    </w:p>
    <w:p w:rsidR="005630AB" w:rsidRDefault="005630A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716C4" w:rsidRPr="002E3C65" w:rsidRDefault="00B716C4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6</w:t>
      </w:r>
    </w:p>
    <w:p w:rsidR="00B716C4" w:rsidRPr="002E3C65" w:rsidRDefault="00B716C4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B716C4" w:rsidRDefault="00B716C4" w:rsidP="00B716C4">
      <w:pPr>
        <w:spacing w:before="120" w:after="120"/>
        <w:rPr>
          <w:sz w:val="26"/>
          <w:szCs w:val="26"/>
        </w:rPr>
      </w:pPr>
    </w:p>
    <w:p w:rsidR="00B716C4" w:rsidRPr="001311FD" w:rsidRDefault="001311FD" w:rsidP="001311FD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 w:rsidRPr="001311FD">
        <w:rPr>
          <w:b/>
          <w:i/>
          <w:color w:val="1F497D" w:themeColor="text2"/>
          <w:sz w:val="26"/>
          <w:szCs w:val="26"/>
        </w:rPr>
        <w:t xml:space="preserve">Типовая </w:t>
      </w:r>
      <w:r>
        <w:rPr>
          <w:b/>
          <w:i/>
          <w:color w:val="1F497D" w:themeColor="text2"/>
          <w:sz w:val="26"/>
          <w:szCs w:val="26"/>
        </w:rPr>
        <w:t xml:space="preserve">печатная </w:t>
      </w:r>
      <w:r w:rsidRPr="001311FD">
        <w:rPr>
          <w:b/>
          <w:i/>
          <w:color w:val="1F497D" w:themeColor="text2"/>
          <w:sz w:val="26"/>
          <w:szCs w:val="26"/>
        </w:rPr>
        <w:t xml:space="preserve">форма Договора купли-продажи </w:t>
      </w:r>
      <w:r>
        <w:rPr>
          <w:b/>
          <w:i/>
          <w:color w:val="1F497D" w:themeColor="text2"/>
          <w:sz w:val="26"/>
          <w:szCs w:val="26"/>
        </w:rPr>
        <w:t>монет</w:t>
      </w:r>
    </w:p>
    <w:p w:rsidR="001311FD" w:rsidRDefault="001311FD" w:rsidP="001311FD">
      <w:pPr>
        <w:widowControl w:val="0"/>
        <w:spacing w:before="120" w:after="120"/>
        <w:ind w:firstLine="720"/>
        <w:jc w:val="center"/>
        <w:rPr>
          <w:b/>
          <w:sz w:val="26"/>
          <w:szCs w:val="26"/>
        </w:rPr>
      </w:pPr>
    </w:p>
    <w:p w:rsidR="001311FD" w:rsidRPr="004C3069" w:rsidRDefault="001311FD" w:rsidP="00EF241C">
      <w:pPr>
        <w:widowControl w:val="0"/>
        <w:spacing w:before="20" w:after="20"/>
        <w:jc w:val="center"/>
        <w:rPr>
          <w:b/>
          <w:sz w:val="20"/>
          <w:szCs w:val="20"/>
        </w:rPr>
      </w:pPr>
      <w:r w:rsidRPr="004C3069">
        <w:rPr>
          <w:b/>
          <w:sz w:val="20"/>
          <w:szCs w:val="20"/>
        </w:rPr>
        <w:t>ДОГОВОР</w:t>
      </w:r>
      <w:r w:rsidR="003A64D4" w:rsidRPr="004C3069">
        <w:rPr>
          <w:b/>
          <w:sz w:val="20"/>
          <w:szCs w:val="20"/>
        </w:rPr>
        <w:t xml:space="preserve"> </w:t>
      </w:r>
      <w:r w:rsidRPr="004C3069">
        <w:rPr>
          <w:b/>
          <w:sz w:val="20"/>
          <w:szCs w:val="20"/>
        </w:rPr>
        <w:t>КУПЛИ-ПРОДАЖИ МОНЕТ</w:t>
      </w:r>
    </w:p>
    <w:p w:rsidR="003A64D4" w:rsidRPr="001257E4" w:rsidRDefault="003A64D4" w:rsidP="00EF241C">
      <w:pPr>
        <w:widowControl w:val="0"/>
        <w:spacing w:before="20" w:after="20"/>
        <w:jc w:val="center"/>
        <w:rPr>
          <w:b/>
          <w:sz w:val="20"/>
          <w:szCs w:val="20"/>
        </w:rPr>
      </w:pPr>
      <w:r w:rsidRPr="001257E4">
        <w:rPr>
          <w:b/>
          <w:sz w:val="20"/>
          <w:szCs w:val="20"/>
        </w:rPr>
        <w:t>№</w:t>
      </w:r>
      <w:r w:rsidR="001311FD" w:rsidRPr="001257E4">
        <w:rPr>
          <w:b/>
          <w:sz w:val="20"/>
          <w:szCs w:val="20"/>
        </w:rPr>
        <w:t xml:space="preserve"> _________________ от «___» _____________ 20___ года</w:t>
      </w:r>
    </w:p>
    <w:p w:rsidR="001311FD" w:rsidRPr="004C3069" w:rsidRDefault="001311FD" w:rsidP="00EF241C">
      <w:pPr>
        <w:widowControl w:val="0"/>
        <w:spacing w:before="20" w:after="20"/>
        <w:rPr>
          <w:b/>
          <w:sz w:val="20"/>
          <w:szCs w:val="20"/>
        </w:rPr>
      </w:pPr>
    </w:p>
    <w:p w:rsidR="001311FD" w:rsidRPr="004C3069" w:rsidRDefault="001311FD" w:rsidP="004C3069">
      <w:pPr>
        <w:widowControl w:val="0"/>
        <w:tabs>
          <w:tab w:val="left" w:pos="1985"/>
        </w:tabs>
        <w:spacing w:before="20" w:after="20"/>
        <w:rPr>
          <w:b/>
          <w:sz w:val="20"/>
          <w:szCs w:val="20"/>
        </w:rPr>
      </w:pPr>
      <w:r w:rsidRPr="004C3069">
        <w:rPr>
          <w:i/>
          <w:sz w:val="20"/>
          <w:szCs w:val="20"/>
        </w:rPr>
        <w:t xml:space="preserve">Номер </w:t>
      </w:r>
      <w:r w:rsidR="004C3069">
        <w:rPr>
          <w:i/>
          <w:sz w:val="20"/>
          <w:szCs w:val="20"/>
        </w:rPr>
        <w:t>П</w:t>
      </w:r>
      <w:r w:rsidRPr="004C3069">
        <w:rPr>
          <w:i/>
          <w:sz w:val="20"/>
          <w:szCs w:val="20"/>
        </w:rPr>
        <w:t>окупателя:</w:t>
      </w:r>
      <w:r w:rsidRPr="004C3069">
        <w:rPr>
          <w:b/>
          <w:sz w:val="20"/>
          <w:szCs w:val="20"/>
        </w:rPr>
        <w:tab/>
        <w:t>___________</w:t>
      </w:r>
    </w:p>
    <w:p w:rsidR="003A64D4" w:rsidRPr="004C3069" w:rsidRDefault="001311FD" w:rsidP="004C3069">
      <w:pPr>
        <w:widowControl w:val="0"/>
        <w:tabs>
          <w:tab w:val="left" w:pos="1985"/>
        </w:tabs>
        <w:spacing w:before="20" w:after="20"/>
        <w:rPr>
          <w:b/>
          <w:sz w:val="20"/>
          <w:szCs w:val="20"/>
        </w:rPr>
      </w:pPr>
      <w:r w:rsidRPr="004C3069">
        <w:rPr>
          <w:i/>
          <w:sz w:val="20"/>
          <w:szCs w:val="20"/>
        </w:rPr>
        <w:t xml:space="preserve">Номер </w:t>
      </w:r>
      <w:r w:rsidR="004C3069">
        <w:rPr>
          <w:i/>
          <w:sz w:val="20"/>
          <w:szCs w:val="20"/>
        </w:rPr>
        <w:t>П</w:t>
      </w:r>
      <w:r w:rsidRPr="004C3069">
        <w:rPr>
          <w:i/>
          <w:sz w:val="20"/>
          <w:szCs w:val="20"/>
        </w:rPr>
        <w:t>родавца:</w:t>
      </w:r>
      <w:r w:rsidRPr="004C3069">
        <w:rPr>
          <w:b/>
          <w:sz w:val="20"/>
          <w:szCs w:val="20"/>
        </w:rPr>
        <w:tab/>
        <w:t>___________</w:t>
      </w:r>
    </w:p>
    <w:p w:rsidR="001311FD" w:rsidRPr="004C3069" w:rsidRDefault="001311FD" w:rsidP="004C3069">
      <w:pPr>
        <w:widowControl w:val="0"/>
        <w:spacing w:before="20" w:after="20"/>
        <w:jc w:val="both"/>
        <w:rPr>
          <w:sz w:val="20"/>
          <w:szCs w:val="20"/>
        </w:rPr>
      </w:pPr>
    </w:p>
    <w:p w:rsidR="00D84EEC" w:rsidRPr="004C3069" w:rsidRDefault="003A64D4" w:rsidP="004C3069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>Настоящ</w:t>
      </w:r>
      <w:r w:rsidR="001311FD" w:rsidRPr="004C3069">
        <w:rPr>
          <w:sz w:val="20"/>
          <w:szCs w:val="20"/>
        </w:rPr>
        <w:t>ий</w:t>
      </w:r>
      <w:r w:rsidRPr="004C3069">
        <w:rPr>
          <w:sz w:val="20"/>
          <w:szCs w:val="20"/>
        </w:rPr>
        <w:t xml:space="preserve"> </w:t>
      </w:r>
      <w:r w:rsidR="001311FD" w:rsidRPr="004C3069">
        <w:rPr>
          <w:sz w:val="20"/>
          <w:szCs w:val="20"/>
        </w:rPr>
        <w:t xml:space="preserve">договор </w:t>
      </w:r>
      <w:r w:rsidR="00DE2FD3" w:rsidRPr="004C3069">
        <w:rPr>
          <w:sz w:val="20"/>
          <w:szCs w:val="20"/>
        </w:rPr>
        <w:t xml:space="preserve">купли-продажи монет (далее - Договор) </w:t>
      </w:r>
      <w:r w:rsidRPr="004C3069">
        <w:rPr>
          <w:sz w:val="20"/>
          <w:szCs w:val="20"/>
        </w:rPr>
        <w:t xml:space="preserve">составлен в соответствии с </w:t>
      </w:r>
      <w:r w:rsidR="00DE2FD3" w:rsidRPr="004C3069">
        <w:rPr>
          <w:sz w:val="20"/>
          <w:szCs w:val="20"/>
        </w:rPr>
        <w:t>Торговым соглашением об общих условиях совершения сделок с монетами из драгоценных металлов</w:t>
      </w:r>
      <w:r w:rsidR="00D84EEC" w:rsidRPr="004C3069">
        <w:rPr>
          <w:sz w:val="20"/>
          <w:szCs w:val="20"/>
        </w:rPr>
        <w:t>, утвержденным решением Совета директоров Ассоциации участников финансового рынка «Некоммерческое партнерство развития финансового рынка РТС», действующим на момент подписания Договора (далее – Торговое соглашение</w:t>
      </w:r>
      <w:r w:rsidRPr="004C3069">
        <w:rPr>
          <w:sz w:val="20"/>
          <w:szCs w:val="20"/>
        </w:rPr>
        <w:t>).</w:t>
      </w:r>
    </w:p>
    <w:p w:rsidR="007061F1" w:rsidRPr="004C3069" w:rsidRDefault="00D84EEC" w:rsidP="004C3069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Стороны согласились ко всем отношениям, вытекающим из Договора, применять условия и принципы Торгового соглашения. </w:t>
      </w:r>
      <w:r w:rsidR="007061F1" w:rsidRPr="004C3069">
        <w:rPr>
          <w:sz w:val="20"/>
          <w:szCs w:val="20"/>
        </w:rPr>
        <w:t xml:space="preserve">Печатная форма Договора определяется Приложением №6 к Торговому соглашению. </w:t>
      </w:r>
      <w:r w:rsidRPr="004C3069">
        <w:rPr>
          <w:sz w:val="20"/>
          <w:szCs w:val="20"/>
        </w:rPr>
        <w:t xml:space="preserve">Значения полей Договора </w:t>
      </w:r>
      <w:r w:rsidR="007061F1" w:rsidRPr="004C3069">
        <w:rPr>
          <w:sz w:val="20"/>
          <w:szCs w:val="20"/>
        </w:rPr>
        <w:t xml:space="preserve">в форме электронного документа </w:t>
      </w:r>
      <w:r w:rsidRPr="004C3069">
        <w:rPr>
          <w:sz w:val="20"/>
          <w:szCs w:val="20"/>
        </w:rPr>
        <w:t>определяются в соответствии с Приложением №</w:t>
      </w:r>
      <w:r w:rsidR="007061F1" w:rsidRPr="004C3069">
        <w:rPr>
          <w:sz w:val="20"/>
          <w:szCs w:val="20"/>
        </w:rPr>
        <w:t>7</w:t>
      </w:r>
      <w:r w:rsidRPr="004C3069">
        <w:rPr>
          <w:sz w:val="20"/>
          <w:szCs w:val="20"/>
        </w:rPr>
        <w:t xml:space="preserve"> к </w:t>
      </w:r>
      <w:r w:rsidR="007061F1" w:rsidRPr="004C3069">
        <w:rPr>
          <w:sz w:val="20"/>
          <w:szCs w:val="20"/>
        </w:rPr>
        <w:t>Торговому с</w:t>
      </w:r>
      <w:r w:rsidRPr="004C3069">
        <w:rPr>
          <w:sz w:val="20"/>
          <w:szCs w:val="20"/>
        </w:rPr>
        <w:t>оглашению.</w:t>
      </w:r>
    </w:p>
    <w:p w:rsidR="003A64D4" w:rsidRPr="004C3069" w:rsidRDefault="007061F1" w:rsidP="004C3069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Все споры и разногласия, возникающие из Договора или в связи с ним, разрешаются путем переговоров. В </w:t>
      </w:r>
      <w:proofErr w:type="gramStart"/>
      <w:r w:rsidRPr="004C3069">
        <w:rPr>
          <w:sz w:val="20"/>
          <w:szCs w:val="20"/>
        </w:rPr>
        <w:t>случае</w:t>
      </w:r>
      <w:proofErr w:type="gramEnd"/>
      <w:r w:rsidRPr="004C3069">
        <w:rPr>
          <w:sz w:val="20"/>
          <w:szCs w:val="20"/>
        </w:rPr>
        <w:t xml:space="preserve"> невозможности разрешения разногласий путем переговоров, они подлежат разрешению в порядке, предусмотренном в Торговом соглашении, в соответствии с законодательством Российской Федерации</w:t>
      </w:r>
      <w:r w:rsidR="00D84EEC" w:rsidRPr="004C3069">
        <w:rPr>
          <w:sz w:val="20"/>
          <w:szCs w:val="20"/>
        </w:rPr>
        <w:t>.</w:t>
      </w:r>
    </w:p>
    <w:p w:rsidR="003A64D4" w:rsidRPr="004C3069" w:rsidRDefault="003A64D4" w:rsidP="004C3069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Все термины, используемые в </w:t>
      </w:r>
      <w:r w:rsidR="007061F1" w:rsidRPr="004C3069">
        <w:rPr>
          <w:sz w:val="20"/>
          <w:szCs w:val="20"/>
        </w:rPr>
        <w:t>Договоре</w:t>
      </w:r>
      <w:r w:rsidRPr="004C3069">
        <w:rPr>
          <w:sz w:val="20"/>
          <w:szCs w:val="20"/>
        </w:rPr>
        <w:t xml:space="preserve">, имеют значение, указанное в </w:t>
      </w:r>
      <w:r w:rsidR="007061F1" w:rsidRPr="004C3069">
        <w:rPr>
          <w:sz w:val="20"/>
          <w:szCs w:val="20"/>
        </w:rPr>
        <w:t>Торговом соглашении.</w:t>
      </w:r>
    </w:p>
    <w:p w:rsidR="006B7022" w:rsidRPr="004C3069" w:rsidRDefault="00AD5749" w:rsidP="004C3069">
      <w:pPr>
        <w:widowControl w:val="0"/>
        <w:spacing w:before="60" w:after="2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1. </w:t>
      </w:r>
      <w:r w:rsidR="006B7022" w:rsidRPr="004C3069">
        <w:rPr>
          <w:b/>
          <w:sz w:val="20"/>
          <w:szCs w:val="20"/>
          <w:u w:val="single"/>
        </w:rPr>
        <w:t>Предмет Договора:</w:t>
      </w:r>
      <w:r w:rsidR="006B7022" w:rsidRPr="004C3069">
        <w:rPr>
          <w:sz w:val="20"/>
          <w:szCs w:val="20"/>
        </w:rPr>
        <w:t xml:space="preserve"> Продавец обязуется передать Монеты в собственность Покупателю, а Покупатель обязуется принять в собственность и </w:t>
      </w:r>
      <w:proofErr w:type="gramStart"/>
      <w:r w:rsidR="006B7022" w:rsidRPr="004C3069">
        <w:rPr>
          <w:sz w:val="20"/>
          <w:szCs w:val="20"/>
        </w:rPr>
        <w:t>оплатить стоимость Монет</w:t>
      </w:r>
      <w:proofErr w:type="gramEnd"/>
      <w:r w:rsidR="006B7022" w:rsidRPr="004C3069">
        <w:rPr>
          <w:sz w:val="20"/>
          <w:szCs w:val="20"/>
        </w:rPr>
        <w:t>, являющиеся предметом Договора, согласно нижеследующим условиям, установленным настоящим Договором.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67"/>
        <w:gridCol w:w="471"/>
        <w:gridCol w:w="524"/>
        <w:gridCol w:w="532"/>
        <w:gridCol w:w="787"/>
        <w:gridCol w:w="182"/>
        <w:gridCol w:w="61"/>
        <w:gridCol w:w="949"/>
        <w:gridCol w:w="613"/>
        <w:gridCol w:w="1562"/>
      </w:tblGrid>
      <w:tr w:rsidR="00793ADF" w:rsidRPr="004C3069" w:rsidTr="007067D5">
        <w:tc>
          <w:tcPr>
            <w:tcW w:w="9854" w:type="dxa"/>
            <w:gridSpan w:val="11"/>
            <w:vAlign w:val="center"/>
          </w:tcPr>
          <w:p w:rsidR="00793ADF" w:rsidRPr="004C3069" w:rsidRDefault="00AD5749" w:rsidP="007067D5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2. </w:t>
            </w:r>
            <w:r w:rsidR="00793ADF" w:rsidRPr="004C3069">
              <w:rPr>
                <w:b/>
                <w:sz w:val="20"/>
                <w:szCs w:val="20"/>
                <w:u w:val="single"/>
              </w:rPr>
              <w:t>Сведения о Покупателе по Договору</w:t>
            </w:r>
          </w:p>
        </w:tc>
      </w:tr>
      <w:tr w:rsidR="006B7022" w:rsidRPr="004C3069" w:rsidTr="007067D5">
        <w:tc>
          <w:tcPr>
            <w:tcW w:w="3606" w:type="dxa"/>
            <w:vAlign w:val="bottom"/>
          </w:tcPr>
          <w:p w:rsidR="006B7022" w:rsidRPr="004C3069" w:rsidRDefault="00601CCD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Покупатель (наименование):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6B7022" w:rsidRPr="004C3069" w:rsidRDefault="006B702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6B7022" w:rsidRPr="004C3069" w:rsidTr="007067D5">
        <w:tc>
          <w:tcPr>
            <w:tcW w:w="3606" w:type="dxa"/>
            <w:vAlign w:val="bottom"/>
          </w:tcPr>
          <w:p w:rsidR="006B7022" w:rsidRPr="004C3069" w:rsidRDefault="00601CCD" w:rsidP="007067D5">
            <w:pPr>
              <w:widowControl w:val="0"/>
              <w:spacing w:before="20" w:after="20"/>
              <w:ind w:left="284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в лице Участника, действующего от имени принципала (наименование):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B7022" w:rsidRPr="004C3069" w:rsidRDefault="006B702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6B7022" w:rsidRPr="004C3069" w:rsidTr="007067D5">
        <w:tc>
          <w:tcPr>
            <w:tcW w:w="3606" w:type="dxa"/>
            <w:vAlign w:val="bottom"/>
          </w:tcPr>
          <w:p w:rsidR="006B7022" w:rsidRPr="004C3069" w:rsidRDefault="00601CCD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Идентификатор (код) Участника в Электронной системе: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B7022" w:rsidRPr="004C3069" w:rsidRDefault="006B702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6B7022" w:rsidRPr="004C3069" w:rsidTr="007067D5">
        <w:tc>
          <w:tcPr>
            <w:tcW w:w="3606" w:type="dxa"/>
            <w:vAlign w:val="bottom"/>
          </w:tcPr>
          <w:p w:rsidR="006B7022" w:rsidRPr="004C3069" w:rsidRDefault="00601CCD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страны регистрации Покупателя: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B7022" w:rsidRPr="004C3069" w:rsidRDefault="006B702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6B7022" w:rsidRPr="004C3069" w:rsidTr="007067D5">
        <w:tc>
          <w:tcPr>
            <w:tcW w:w="3606" w:type="dxa"/>
            <w:vAlign w:val="bottom"/>
          </w:tcPr>
          <w:p w:rsidR="006B7022" w:rsidRPr="004C3069" w:rsidRDefault="00601CCD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полномочий Участника: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B7022" w:rsidRPr="004C3069" w:rsidRDefault="006B702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793ADF" w:rsidRPr="004C3069" w:rsidTr="007067D5">
        <w:tc>
          <w:tcPr>
            <w:tcW w:w="9854" w:type="dxa"/>
            <w:gridSpan w:val="11"/>
            <w:vAlign w:val="center"/>
          </w:tcPr>
          <w:p w:rsidR="00793ADF" w:rsidRPr="004C3069" w:rsidRDefault="00AD5749" w:rsidP="007067D5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3. </w:t>
            </w:r>
            <w:r w:rsidR="00793ADF" w:rsidRPr="004C3069">
              <w:rPr>
                <w:b/>
                <w:sz w:val="20"/>
                <w:szCs w:val="20"/>
                <w:u w:val="single"/>
              </w:rPr>
              <w:t>Сведения о Продавце по Договору</w:t>
            </w:r>
          </w:p>
        </w:tc>
      </w:tr>
      <w:tr w:rsidR="00793ADF" w:rsidRPr="004C3069" w:rsidTr="007067D5">
        <w:tc>
          <w:tcPr>
            <w:tcW w:w="3606" w:type="dxa"/>
            <w:vAlign w:val="bottom"/>
          </w:tcPr>
          <w:p w:rsidR="00793ADF" w:rsidRPr="004C3069" w:rsidRDefault="00793ADF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Продавец (наименование):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793ADF" w:rsidRPr="004C3069" w:rsidRDefault="00793ADF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793ADF" w:rsidRPr="004C3069" w:rsidTr="007067D5">
        <w:tc>
          <w:tcPr>
            <w:tcW w:w="3606" w:type="dxa"/>
            <w:vAlign w:val="bottom"/>
          </w:tcPr>
          <w:p w:rsidR="00793ADF" w:rsidRPr="004C3069" w:rsidRDefault="00793ADF" w:rsidP="007067D5">
            <w:pPr>
              <w:widowControl w:val="0"/>
              <w:spacing w:before="20" w:after="20"/>
              <w:ind w:left="284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в лице Участника, действующего от имени принципала (наименование):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3ADF" w:rsidRPr="004C3069" w:rsidRDefault="00793ADF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793ADF" w:rsidRPr="004C3069" w:rsidTr="007067D5">
        <w:tc>
          <w:tcPr>
            <w:tcW w:w="3606" w:type="dxa"/>
            <w:vAlign w:val="bottom"/>
          </w:tcPr>
          <w:p w:rsidR="00793ADF" w:rsidRPr="004C3069" w:rsidRDefault="00793ADF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Идентификатор (код) Участника в Электронной системе: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3ADF" w:rsidRPr="004C3069" w:rsidRDefault="00793ADF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793ADF" w:rsidRPr="004C3069" w:rsidTr="007067D5">
        <w:tc>
          <w:tcPr>
            <w:tcW w:w="3606" w:type="dxa"/>
            <w:vAlign w:val="bottom"/>
          </w:tcPr>
          <w:p w:rsidR="00793ADF" w:rsidRPr="004C3069" w:rsidRDefault="00793ADF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страны регистрации Продавца: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3ADF" w:rsidRPr="004C3069" w:rsidRDefault="00793ADF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793ADF" w:rsidRPr="004C3069" w:rsidTr="007067D5">
        <w:tc>
          <w:tcPr>
            <w:tcW w:w="3606" w:type="dxa"/>
            <w:vAlign w:val="bottom"/>
          </w:tcPr>
          <w:p w:rsidR="00793ADF" w:rsidRPr="004C3069" w:rsidRDefault="00793ADF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полномочий Участника: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3ADF" w:rsidRPr="004C3069" w:rsidRDefault="00793ADF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08418E" w:rsidRPr="004C3069" w:rsidTr="007067D5">
        <w:tc>
          <w:tcPr>
            <w:tcW w:w="9854" w:type="dxa"/>
            <w:gridSpan w:val="11"/>
            <w:vAlign w:val="center"/>
          </w:tcPr>
          <w:p w:rsidR="0008418E" w:rsidRPr="00253E45" w:rsidRDefault="00AD5749" w:rsidP="007067D5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4. </w:t>
            </w:r>
            <w:r w:rsidR="0008418E" w:rsidRPr="00253E45">
              <w:rPr>
                <w:b/>
                <w:sz w:val="20"/>
                <w:szCs w:val="20"/>
                <w:u w:val="single"/>
              </w:rPr>
              <w:t>Сведения о Монетах</w:t>
            </w:r>
          </w:p>
        </w:tc>
      </w:tr>
      <w:tr w:rsidR="000378E9" w:rsidRPr="004C3069" w:rsidTr="007067D5">
        <w:tc>
          <w:tcPr>
            <w:tcW w:w="3606" w:type="dxa"/>
            <w:vAlign w:val="bottom"/>
          </w:tcPr>
          <w:p w:rsidR="000378E9" w:rsidRPr="004C3069" w:rsidRDefault="000378E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в системе</w:t>
            </w:r>
            <w:r>
              <w:rPr>
                <w:sz w:val="20"/>
                <w:szCs w:val="20"/>
              </w:rPr>
              <w:t xml:space="preserve"> / </w:t>
            </w:r>
            <w:r w:rsidRPr="004C3069">
              <w:rPr>
                <w:sz w:val="20"/>
                <w:szCs w:val="20"/>
              </w:rPr>
              <w:t>Каталожный номер:</w:t>
            </w:r>
          </w:p>
        </w:tc>
        <w:tc>
          <w:tcPr>
            <w:tcW w:w="1038" w:type="dxa"/>
            <w:gridSpan w:val="2"/>
            <w:vAlign w:val="bottom"/>
          </w:tcPr>
          <w:p w:rsidR="000378E9" w:rsidRPr="004C3069" w:rsidRDefault="00AD5749" w:rsidP="007067D5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системе: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bottom"/>
          </w:tcPr>
          <w:p w:rsidR="000378E9" w:rsidRPr="004C3069" w:rsidRDefault="000378E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0378E9" w:rsidRPr="004C3069" w:rsidRDefault="00AD5749" w:rsidP="007067D5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каталоге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75" w:type="dxa"/>
            <w:gridSpan w:val="2"/>
            <w:tcBorders>
              <w:bottom w:val="dotted" w:sz="4" w:space="0" w:color="auto"/>
            </w:tcBorders>
            <w:vAlign w:val="bottom"/>
          </w:tcPr>
          <w:p w:rsidR="000378E9" w:rsidRPr="004C3069" w:rsidRDefault="000378E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793ADF" w:rsidRPr="004C3069" w:rsidTr="007067D5">
        <w:tc>
          <w:tcPr>
            <w:tcW w:w="3606" w:type="dxa"/>
            <w:vAlign w:val="bottom"/>
          </w:tcPr>
          <w:p w:rsidR="00793ADF" w:rsidRPr="004C3069" w:rsidRDefault="0008418E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793ADF" w:rsidRPr="004C3069" w:rsidRDefault="00793ADF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0378E9" w:rsidRPr="004C3069" w:rsidTr="007067D5">
        <w:tc>
          <w:tcPr>
            <w:tcW w:w="3606" w:type="dxa"/>
            <w:vAlign w:val="bottom"/>
          </w:tcPr>
          <w:p w:rsidR="000378E9" w:rsidRPr="004C3069" w:rsidRDefault="000378E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Дата выпуска</w:t>
            </w:r>
            <w:r>
              <w:rPr>
                <w:sz w:val="20"/>
                <w:szCs w:val="20"/>
              </w:rPr>
              <w:t xml:space="preserve"> / </w:t>
            </w:r>
            <w:r w:rsidRPr="004C3069">
              <w:rPr>
                <w:sz w:val="20"/>
                <w:szCs w:val="20"/>
              </w:rPr>
              <w:t>Драгоценный металл:</w:t>
            </w:r>
          </w:p>
        </w:tc>
        <w:tc>
          <w:tcPr>
            <w:tcW w:w="1038" w:type="dxa"/>
            <w:gridSpan w:val="2"/>
            <w:tcBorders>
              <w:top w:val="dotted" w:sz="4" w:space="0" w:color="auto"/>
            </w:tcBorders>
            <w:vAlign w:val="bottom"/>
          </w:tcPr>
          <w:p w:rsidR="000378E9" w:rsidRPr="004C3069" w:rsidRDefault="00AD5749" w:rsidP="007067D5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78E9" w:rsidRPr="004C3069" w:rsidRDefault="000378E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dotted" w:sz="4" w:space="0" w:color="auto"/>
            </w:tcBorders>
            <w:vAlign w:val="bottom"/>
          </w:tcPr>
          <w:p w:rsidR="000378E9" w:rsidRPr="004C3069" w:rsidRDefault="00AD5749" w:rsidP="007067D5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Металл:</w:t>
            </w:r>
          </w:p>
        </w:tc>
        <w:tc>
          <w:tcPr>
            <w:tcW w:w="21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78E9" w:rsidRPr="004C3069" w:rsidRDefault="000378E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0378E9" w:rsidRPr="004C3069" w:rsidTr="007067D5">
        <w:tc>
          <w:tcPr>
            <w:tcW w:w="3606" w:type="dxa"/>
            <w:vAlign w:val="bottom"/>
          </w:tcPr>
          <w:p w:rsidR="00B12106" w:rsidRPr="004C3069" w:rsidRDefault="00B12106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lastRenderedPageBreak/>
              <w:t>Номинал:</w:t>
            </w:r>
          </w:p>
        </w:tc>
        <w:tc>
          <w:tcPr>
            <w:tcW w:w="1038" w:type="dxa"/>
            <w:gridSpan w:val="2"/>
            <w:vAlign w:val="bottom"/>
          </w:tcPr>
          <w:p w:rsidR="00B12106" w:rsidRPr="004C3069" w:rsidRDefault="00B12106" w:rsidP="007067D5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bottom"/>
          </w:tcPr>
          <w:p w:rsidR="00B12106" w:rsidRPr="004C3069" w:rsidRDefault="00B12106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B12106" w:rsidRPr="004C3069" w:rsidRDefault="00B12106" w:rsidP="007067D5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Валюта:</w:t>
            </w:r>
          </w:p>
        </w:tc>
        <w:tc>
          <w:tcPr>
            <w:tcW w:w="2175" w:type="dxa"/>
            <w:gridSpan w:val="2"/>
            <w:tcBorders>
              <w:bottom w:val="dotted" w:sz="4" w:space="0" w:color="auto"/>
            </w:tcBorders>
            <w:vAlign w:val="bottom"/>
          </w:tcPr>
          <w:p w:rsidR="00B12106" w:rsidRPr="004C3069" w:rsidRDefault="00B12106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0378E9" w:rsidRPr="004C3069" w:rsidTr="007067D5">
        <w:tc>
          <w:tcPr>
            <w:tcW w:w="3606" w:type="dxa"/>
            <w:vAlign w:val="bottom"/>
          </w:tcPr>
          <w:p w:rsidR="00403A4A" w:rsidRPr="004C3069" w:rsidRDefault="00403A4A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Проба</w:t>
            </w:r>
            <w:r>
              <w:rPr>
                <w:sz w:val="20"/>
                <w:szCs w:val="20"/>
              </w:rPr>
              <w:t xml:space="preserve"> / </w:t>
            </w:r>
            <w:r w:rsidRPr="004C3069">
              <w:rPr>
                <w:sz w:val="20"/>
                <w:szCs w:val="20"/>
              </w:rPr>
              <w:t>Качество чеканки:</w:t>
            </w:r>
          </w:p>
        </w:tc>
        <w:tc>
          <w:tcPr>
            <w:tcW w:w="1038" w:type="dxa"/>
            <w:gridSpan w:val="2"/>
            <w:vAlign w:val="bottom"/>
          </w:tcPr>
          <w:p w:rsidR="00403A4A" w:rsidRPr="004C3069" w:rsidRDefault="00403A4A" w:rsidP="007067D5">
            <w:pPr>
              <w:widowControl w:val="0"/>
              <w:spacing w:before="20" w:after="20"/>
              <w:ind w:left="-10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Проба: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bottom"/>
          </w:tcPr>
          <w:p w:rsidR="00403A4A" w:rsidRPr="004C3069" w:rsidRDefault="00403A4A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403A4A" w:rsidRPr="004C3069" w:rsidRDefault="00403A4A" w:rsidP="007067D5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Чеканка:</w:t>
            </w:r>
          </w:p>
        </w:tc>
        <w:tc>
          <w:tcPr>
            <w:tcW w:w="2175" w:type="dxa"/>
            <w:gridSpan w:val="2"/>
            <w:tcBorders>
              <w:bottom w:val="dotted" w:sz="4" w:space="0" w:color="auto"/>
            </w:tcBorders>
            <w:vAlign w:val="bottom"/>
          </w:tcPr>
          <w:p w:rsidR="00403A4A" w:rsidRPr="004C3069" w:rsidRDefault="00403A4A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0378E9" w:rsidRPr="004C3069" w:rsidTr="007067D5">
        <w:tc>
          <w:tcPr>
            <w:tcW w:w="3606" w:type="dxa"/>
            <w:vAlign w:val="bottom"/>
          </w:tcPr>
          <w:p w:rsidR="000378E9" w:rsidRPr="004C3069" w:rsidRDefault="000378E9" w:rsidP="007067D5">
            <w:pPr>
              <w:widowControl w:val="0"/>
              <w:spacing w:before="20" w:after="20"/>
              <w:rPr>
                <w:sz w:val="20"/>
                <w:szCs w:val="20"/>
                <w:highlight w:val="yellow"/>
              </w:rPr>
            </w:pPr>
            <w:r w:rsidRPr="006D2183">
              <w:rPr>
                <w:sz w:val="20"/>
                <w:szCs w:val="20"/>
              </w:rPr>
              <w:t>Монетный двор / Сохранность:</w:t>
            </w:r>
          </w:p>
        </w:tc>
        <w:tc>
          <w:tcPr>
            <w:tcW w:w="1038" w:type="dxa"/>
            <w:gridSpan w:val="2"/>
            <w:vAlign w:val="bottom"/>
          </w:tcPr>
          <w:p w:rsidR="000378E9" w:rsidRPr="004C3069" w:rsidRDefault="000378E9" w:rsidP="007067D5">
            <w:pPr>
              <w:widowControl w:val="0"/>
              <w:spacing w:before="20" w:after="20"/>
              <w:ind w:left="-10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Двор: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bottom"/>
          </w:tcPr>
          <w:p w:rsidR="000378E9" w:rsidRPr="004C3069" w:rsidRDefault="000378E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0378E9" w:rsidRPr="004C3069" w:rsidRDefault="000378E9" w:rsidP="007067D5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Сохранность:</w:t>
            </w:r>
          </w:p>
        </w:tc>
        <w:tc>
          <w:tcPr>
            <w:tcW w:w="2175" w:type="dxa"/>
            <w:gridSpan w:val="2"/>
            <w:tcBorders>
              <w:bottom w:val="dotted" w:sz="4" w:space="0" w:color="auto"/>
            </w:tcBorders>
            <w:vAlign w:val="bottom"/>
          </w:tcPr>
          <w:p w:rsidR="000378E9" w:rsidRPr="004C3069" w:rsidRDefault="000378E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563B42" w:rsidRPr="004C3069" w:rsidTr="007067D5">
        <w:tc>
          <w:tcPr>
            <w:tcW w:w="9854" w:type="dxa"/>
            <w:gridSpan w:val="11"/>
            <w:vAlign w:val="center"/>
          </w:tcPr>
          <w:p w:rsidR="00563B42" w:rsidRPr="00253E45" w:rsidRDefault="007067D5" w:rsidP="007067D5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5. </w:t>
            </w:r>
            <w:r w:rsidR="00563B42" w:rsidRPr="00253E45">
              <w:rPr>
                <w:b/>
                <w:sz w:val="20"/>
                <w:szCs w:val="20"/>
                <w:u w:val="single"/>
              </w:rPr>
              <w:t>Сведения об обязательствах по Договору</w:t>
            </w:r>
          </w:p>
        </w:tc>
      </w:tr>
      <w:tr w:rsidR="00AD5749" w:rsidRPr="004C3069" w:rsidTr="00831025">
        <w:tc>
          <w:tcPr>
            <w:tcW w:w="3606" w:type="dxa"/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Цена за Монету:</w:t>
            </w:r>
          </w:p>
        </w:tc>
        <w:tc>
          <w:tcPr>
            <w:tcW w:w="1038" w:type="dxa"/>
            <w:gridSpan w:val="2"/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Значение: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Валюта:</w:t>
            </w:r>
          </w:p>
        </w:tc>
        <w:tc>
          <w:tcPr>
            <w:tcW w:w="2175" w:type="dxa"/>
            <w:gridSpan w:val="2"/>
            <w:tcBorders>
              <w:bottom w:val="dotted" w:sz="4" w:space="0" w:color="auto"/>
            </w:tcBorders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Количество Монет:</w:t>
            </w:r>
          </w:p>
        </w:tc>
        <w:tc>
          <w:tcPr>
            <w:tcW w:w="2881" w:type="dxa"/>
            <w:gridSpan w:val="5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5"/>
            <w:vAlign w:val="bottom"/>
          </w:tcPr>
          <w:p w:rsidR="00831025" w:rsidRPr="004C3069" w:rsidRDefault="00831025" w:rsidP="00831025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AD5749" w:rsidRPr="004C3069" w:rsidTr="00831025">
        <w:tc>
          <w:tcPr>
            <w:tcW w:w="3606" w:type="dxa"/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Общая стоимость Монет:</w:t>
            </w:r>
          </w:p>
        </w:tc>
        <w:tc>
          <w:tcPr>
            <w:tcW w:w="1038" w:type="dxa"/>
            <w:gridSpan w:val="2"/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Значение: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Валюта:</w:t>
            </w:r>
          </w:p>
        </w:tc>
        <w:tc>
          <w:tcPr>
            <w:tcW w:w="2175" w:type="dxa"/>
            <w:gridSpan w:val="2"/>
            <w:tcBorders>
              <w:bottom w:val="dotted" w:sz="4" w:space="0" w:color="auto"/>
            </w:tcBorders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AD5749" w:rsidRPr="004C3069" w:rsidTr="007067D5">
        <w:tc>
          <w:tcPr>
            <w:tcW w:w="3606" w:type="dxa"/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 xml:space="preserve">Дата оплаты </w:t>
            </w:r>
            <w:r>
              <w:rPr>
                <w:sz w:val="20"/>
                <w:szCs w:val="20"/>
              </w:rPr>
              <w:t xml:space="preserve">/ </w:t>
            </w:r>
            <w:r w:rsidRPr="004C3069">
              <w:rPr>
                <w:sz w:val="20"/>
                <w:szCs w:val="20"/>
              </w:rPr>
              <w:t>Дата поставки Монет:</w:t>
            </w:r>
          </w:p>
        </w:tc>
        <w:tc>
          <w:tcPr>
            <w:tcW w:w="1038" w:type="dxa"/>
            <w:gridSpan w:val="2"/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Оплата: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Поставка:</w:t>
            </w:r>
          </w:p>
        </w:tc>
        <w:tc>
          <w:tcPr>
            <w:tcW w:w="21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D5749" w:rsidRPr="004C3069" w:rsidRDefault="00AD5749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563B42" w:rsidRPr="004C3069" w:rsidTr="007067D5">
        <w:tc>
          <w:tcPr>
            <w:tcW w:w="9854" w:type="dxa"/>
            <w:gridSpan w:val="11"/>
            <w:vAlign w:val="center"/>
          </w:tcPr>
          <w:p w:rsidR="00563B42" w:rsidRPr="00253E45" w:rsidRDefault="007067D5" w:rsidP="007067D5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6. </w:t>
            </w:r>
            <w:r w:rsidR="00563B42" w:rsidRPr="00253E45">
              <w:rPr>
                <w:b/>
                <w:sz w:val="20"/>
                <w:szCs w:val="20"/>
                <w:u w:val="single"/>
              </w:rPr>
              <w:t>Порядок исполнения обязательств по Договору</w:t>
            </w:r>
          </w:p>
        </w:tc>
      </w:tr>
      <w:tr w:rsidR="000B72FB" w:rsidRPr="004C3069" w:rsidTr="007067D5">
        <w:tc>
          <w:tcPr>
            <w:tcW w:w="3606" w:type="dxa"/>
            <w:vAlign w:val="bottom"/>
          </w:tcPr>
          <w:p w:rsidR="000B72FB" w:rsidRPr="004C3069" w:rsidRDefault="00563B4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Порядок (тип) расчетов: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0B72FB" w:rsidRPr="004C3069" w:rsidRDefault="000B72FB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0B72FB" w:rsidRPr="004C3069" w:rsidTr="007067D5">
        <w:tc>
          <w:tcPr>
            <w:tcW w:w="3606" w:type="dxa"/>
            <w:vAlign w:val="bottom"/>
          </w:tcPr>
          <w:p w:rsidR="000B72FB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Хранилища: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72FB" w:rsidRPr="004C3069" w:rsidRDefault="000B72FB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0B72FB" w:rsidRPr="004C3069" w:rsidTr="007067D5">
        <w:tc>
          <w:tcPr>
            <w:tcW w:w="3606" w:type="dxa"/>
            <w:vAlign w:val="bottom"/>
          </w:tcPr>
          <w:p w:rsidR="000B72FB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Адрес Хранилища: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72FB" w:rsidRPr="004C3069" w:rsidRDefault="000B72FB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9854" w:type="dxa"/>
            <w:gridSpan w:val="11"/>
            <w:vAlign w:val="center"/>
          </w:tcPr>
          <w:p w:rsidR="00EF5A32" w:rsidRPr="00253E45" w:rsidRDefault="007067D5" w:rsidP="007067D5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7. </w:t>
            </w:r>
            <w:r w:rsidR="004C3069" w:rsidRPr="00253E45">
              <w:rPr>
                <w:b/>
                <w:sz w:val="20"/>
                <w:szCs w:val="20"/>
                <w:u w:val="single"/>
              </w:rPr>
              <w:t>Платежные р</w:t>
            </w:r>
            <w:r w:rsidR="00EF5A32" w:rsidRPr="00253E45">
              <w:rPr>
                <w:b/>
                <w:sz w:val="20"/>
                <w:szCs w:val="20"/>
                <w:u w:val="single"/>
              </w:rPr>
              <w:t xml:space="preserve">еквизиты </w:t>
            </w:r>
            <w:r w:rsidR="00C21BE7" w:rsidRPr="00253E45">
              <w:rPr>
                <w:b/>
                <w:sz w:val="20"/>
                <w:szCs w:val="20"/>
                <w:u w:val="single"/>
              </w:rPr>
              <w:t>Стороны-</w:t>
            </w:r>
            <w:r w:rsidR="00EF5A32" w:rsidRPr="00253E45">
              <w:rPr>
                <w:b/>
                <w:sz w:val="20"/>
                <w:szCs w:val="20"/>
                <w:u w:val="single"/>
              </w:rPr>
              <w:t>плательщика</w:t>
            </w: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плательщика: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0378E9" w:rsidRPr="004C3069" w:rsidTr="007067D5">
        <w:tc>
          <w:tcPr>
            <w:tcW w:w="3606" w:type="dxa"/>
            <w:vAlign w:val="bottom"/>
          </w:tcPr>
          <w:p w:rsidR="008730B8" w:rsidRPr="004C3069" w:rsidRDefault="008730B8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плательщика:</w:t>
            </w:r>
          </w:p>
        </w:tc>
        <w:tc>
          <w:tcPr>
            <w:tcW w:w="567" w:type="dxa"/>
          </w:tcPr>
          <w:p w:rsidR="008730B8" w:rsidRPr="004C3069" w:rsidRDefault="008730B8" w:rsidP="004C3069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3"/>
            <w:tcBorders>
              <w:bottom w:val="dotted" w:sz="4" w:space="0" w:color="auto"/>
            </w:tcBorders>
            <w:vAlign w:val="bottom"/>
          </w:tcPr>
          <w:p w:rsidR="008730B8" w:rsidRPr="004C3069" w:rsidRDefault="008730B8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:rsidR="008730B8" w:rsidRPr="004C3069" w:rsidRDefault="008730B8" w:rsidP="004C3069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4"/>
            <w:tcBorders>
              <w:bottom w:val="dotted" w:sz="4" w:space="0" w:color="auto"/>
            </w:tcBorders>
          </w:tcPr>
          <w:p w:rsidR="008730B8" w:rsidRPr="004C3069" w:rsidRDefault="008730B8" w:rsidP="00253E4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0378E9" w:rsidRPr="004C3069" w:rsidTr="007067D5">
        <w:tc>
          <w:tcPr>
            <w:tcW w:w="3606" w:type="dxa"/>
            <w:vAlign w:val="bottom"/>
          </w:tcPr>
          <w:p w:rsidR="00C21BE7" w:rsidRPr="004C3069" w:rsidRDefault="00C21BE7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банка: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21BE7" w:rsidRPr="004C3069" w:rsidRDefault="00C21BE7" w:rsidP="004C3069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1BE7" w:rsidRPr="004C3069" w:rsidRDefault="00C21BE7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dotted" w:sz="4" w:space="0" w:color="auto"/>
            </w:tcBorders>
          </w:tcPr>
          <w:p w:rsidR="00C21BE7" w:rsidRPr="004C3069" w:rsidRDefault="00C21BE7" w:rsidP="004C3069">
            <w:pPr>
              <w:widowControl w:val="0"/>
              <w:spacing w:before="20" w:after="20"/>
              <w:ind w:left="-91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21BE7" w:rsidRPr="004C3069" w:rsidRDefault="00C21BE7" w:rsidP="004C306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Номер счета плательщика: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Корреспондентский счет банка: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оплаты: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9854" w:type="dxa"/>
            <w:gridSpan w:val="11"/>
            <w:vAlign w:val="center"/>
          </w:tcPr>
          <w:p w:rsidR="00EF5A32" w:rsidRPr="00253E45" w:rsidRDefault="007067D5" w:rsidP="00A479E4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8. </w:t>
            </w:r>
            <w:r w:rsidR="004C3069" w:rsidRPr="00253E45">
              <w:rPr>
                <w:b/>
                <w:sz w:val="20"/>
                <w:szCs w:val="20"/>
                <w:u w:val="single"/>
              </w:rPr>
              <w:t>Платежные р</w:t>
            </w:r>
            <w:r w:rsidR="00EF5A32" w:rsidRPr="00253E45">
              <w:rPr>
                <w:b/>
                <w:sz w:val="20"/>
                <w:szCs w:val="20"/>
                <w:u w:val="single"/>
              </w:rPr>
              <w:t xml:space="preserve">еквизиты </w:t>
            </w:r>
            <w:r w:rsidR="00C21BE7" w:rsidRPr="00253E45">
              <w:rPr>
                <w:b/>
                <w:sz w:val="20"/>
                <w:szCs w:val="20"/>
                <w:u w:val="single"/>
              </w:rPr>
              <w:t>Стороны-получателя</w:t>
            </w: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 xml:space="preserve">Наименование </w:t>
            </w:r>
            <w:r w:rsidR="00C21BE7" w:rsidRPr="004C3069">
              <w:rPr>
                <w:sz w:val="20"/>
                <w:szCs w:val="20"/>
              </w:rPr>
              <w:t>получателя</w:t>
            </w:r>
            <w:r w:rsidRPr="004C3069"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0378E9" w:rsidRPr="004C3069" w:rsidTr="007067D5">
        <w:tc>
          <w:tcPr>
            <w:tcW w:w="3606" w:type="dxa"/>
            <w:vAlign w:val="bottom"/>
          </w:tcPr>
          <w:p w:rsidR="008730B8" w:rsidRPr="004C3069" w:rsidRDefault="008730B8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получателя:</w:t>
            </w:r>
          </w:p>
        </w:tc>
        <w:tc>
          <w:tcPr>
            <w:tcW w:w="567" w:type="dxa"/>
            <w:vAlign w:val="bottom"/>
          </w:tcPr>
          <w:p w:rsidR="008730B8" w:rsidRPr="004C3069" w:rsidRDefault="008730B8" w:rsidP="007067D5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3"/>
            <w:tcBorders>
              <w:bottom w:val="dotted" w:sz="4" w:space="0" w:color="auto"/>
            </w:tcBorders>
            <w:vAlign w:val="bottom"/>
          </w:tcPr>
          <w:p w:rsidR="008730B8" w:rsidRPr="004C3069" w:rsidRDefault="008730B8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Align w:val="bottom"/>
          </w:tcPr>
          <w:p w:rsidR="008730B8" w:rsidRPr="004C3069" w:rsidRDefault="008730B8" w:rsidP="007067D5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4"/>
            <w:tcBorders>
              <w:bottom w:val="dotted" w:sz="4" w:space="0" w:color="auto"/>
            </w:tcBorders>
            <w:vAlign w:val="bottom"/>
          </w:tcPr>
          <w:p w:rsidR="008730B8" w:rsidRPr="004C3069" w:rsidRDefault="008730B8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0378E9" w:rsidRPr="004C3069" w:rsidTr="007067D5">
        <w:tc>
          <w:tcPr>
            <w:tcW w:w="3606" w:type="dxa"/>
            <w:vAlign w:val="bottom"/>
          </w:tcPr>
          <w:p w:rsidR="008730B8" w:rsidRPr="004C3069" w:rsidRDefault="008730B8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банка: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8730B8" w:rsidRPr="004C3069" w:rsidRDefault="008730B8" w:rsidP="007067D5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3"/>
            <w:tcBorders>
              <w:bottom w:val="dotted" w:sz="4" w:space="0" w:color="auto"/>
            </w:tcBorders>
            <w:vAlign w:val="bottom"/>
          </w:tcPr>
          <w:p w:rsidR="008730B8" w:rsidRPr="004C3069" w:rsidRDefault="008730B8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dotted" w:sz="4" w:space="0" w:color="auto"/>
            </w:tcBorders>
            <w:vAlign w:val="bottom"/>
          </w:tcPr>
          <w:p w:rsidR="008730B8" w:rsidRPr="004C3069" w:rsidRDefault="008730B8" w:rsidP="007067D5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4"/>
            <w:tcBorders>
              <w:bottom w:val="dotted" w:sz="4" w:space="0" w:color="auto"/>
            </w:tcBorders>
            <w:vAlign w:val="bottom"/>
          </w:tcPr>
          <w:p w:rsidR="008730B8" w:rsidRPr="004C3069" w:rsidRDefault="008730B8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 xml:space="preserve">Номер счета </w:t>
            </w:r>
            <w:r w:rsidR="00C21BE7" w:rsidRPr="004C3069">
              <w:rPr>
                <w:sz w:val="20"/>
                <w:szCs w:val="20"/>
              </w:rPr>
              <w:t>получателя</w:t>
            </w:r>
            <w:r w:rsidRPr="004C3069"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Корреспондентский счет банка: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оплаты: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9E3D91" w:rsidRPr="004C3069" w:rsidTr="007067D5">
        <w:tc>
          <w:tcPr>
            <w:tcW w:w="9854" w:type="dxa"/>
            <w:gridSpan w:val="11"/>
            <w:vAlign w:val="center"/>
          </w:tcPr>
          <w:p w:rsidR="009E3D91" w:rsidRPr="00253E45" w:rsidRDefault="007067D5" w:rsidP="007067D5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9. </w:t>
            </w:r>
            <w:r w:rsidR="00363D96">
              <w:rPr>
                <w:b/>
                <w:sz w:val="20"/>
                <w:szCs w:val="20"/>
                <w:u w:val="single"/>
              </w:rPr>
              <w:t>Прочи</w:t>
            </w:r>
            <w:r w:rsidR="00253E45" w:rsidRPr="00253E45">
              <w:rPr>
                <w:b/>
                <w:sz w:val="20"/>
                <w:szCs w:val="20"/>
                <w:u w:val="single"/>
              </w:rPr>
              <w:t>е условия Договора</w:t>
            </w: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253E45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363D96" w:rsidRPr="004C3069" w:rsidTr="007067D5">
        <w:tc>
          <w:tcPr>
            <w:tcW w:w="9854" w:type="dxa"/>
            <w:gridSpan w:val="11"/>
            <w:vAlign w:val="center"/>
          </w:tcPr>
          <w:p w:rsidR="00363D96" w:rsidRPr="00403A4A" w:rsidRDefault="007067D5" w:rsidP="007067D5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10. </w:t>
            </w:r>
            <w:r w:rsidR="00403A4A" w:rsidRPr="00403A4A">
              <w:rPr>
                <w:b/>
                <w:sz w:val="20"/>
                <w:szCs w:val="20"/>
                <w:u w:val="single"/>
              </w:rPr>
              <w:t>Адреса Сторон по Договору</w:t>
            </w: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363D96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</w:t>
            </w:r>
            <w:r w:rsidR="00403A4A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нахождения Покупателя: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363D96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Покупателя: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363D96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Покупателя: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363D96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</w:t>
            </w:r>
            <w:r w:rsidR="00403A4A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нахождения Продавца: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F5A32" w:rsidRPr="004C3069" w:rsidTr="007067D5">
        <w:tc>
          <w:tcPr>
            <w:tcW w:w="3606" w:type="dxa"/>
            <w:vAlign w:val="bottom"/>
          </w:tcPr>
          <w:p w:rsidR="00EF5A32" w:rsidRPr="004C3069" w:rsidRDefault="00363D96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Продавца: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5A32" w:rsidRPr="004C3069" w:rsidRDefault="00EF5A32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03A4A" w:rsidRPr="004C3069" w:rsidTr="007067D5">
        <w:tc>
          <w:tcPr>
            <w:tcW w:w="3606" w:type="dxa"/>
            <w:vAlign w:val="bottom"/>
          </w:tcPr>
          <w:p w:rsidR="00403A4A" w:rsidRDefault="00403A4A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03A4A">
              <w:rPr>
                <w:sz w:val="20"/>
                <w:szCs w:val="20"/>
              </w:rPr>
              <w:t>Телефон Продавца: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3A4A" w:rsidRPr="004C3069" w:rsidRDefault="00403A4A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03A4A" w:rsidRPr="004C3069" w:rsidTr="007067D5">
        <w:tc>
          <w:tcPr>
            <w:tcW w:w="3606" w:type="dxa"/>
            <w:vAlign w:val="center"/>
          </w:tcPr>
          <w:p w:rsidR="00403A4A" w:rsidRPr="00403A4A" w:rsidRDefault="00403A4A" w:rsidP="007067D5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 w:rsidRPr="00403A4A">
              <w:rPr>
                <w:b/>
                <w:sz w:val="20"/>
                <w:szCs w:val="20"/>
                <w:u w:val="single"/>
              </w:rPr>
              <w:t>Подписи сторон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3124" w:type="dxa"/>
            <w:gridSpan w:val="7"/>
            <w:tcBorders>
              <w:right w:val="dotted" w:sz="4" w:space="0" w:color="auto"/>
            </w:tcBorders>
            <w:vAlign w:val="center"/>
          </w:tcPr>
          <w:p w:rsidR="00403A4A" w:rsidRPr="00403A4A" w:rsidRDefault="00403A4A" w:rsidP="007067D5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</w:rPr>
            </w:pPr>
            <w:r w:rsidRPr="00403A4A">
              <w:rPr>
                <w:b/>
                <w:sz w:val="20"/>
                <w:szCs w:val="20"/>
              </w:rPr>
              <w:t>от имени Покупателя</w:t>
            </w:r>
          </w:p>
        </w:tc>
        <w:tc>
          <w:tcPr>
            <w:tcW w:w="3124" w:type="dxa"/>
            <w:gridSpan w:val="3"/>
            <w:tcBorders>
              <w:left w:val="dotted" w:sz="4" w:space="0" w:color="auto"/>
            </w:tcBorders>
            <w:vAlign w:val="center"/>
          </w:tcPr>
          <w:p w:rsidR="00403A4A" w:rsidRPr="00403A4A" w:rsidRDefault="00403A4A" w:rsidP="007067D5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</w:rPr>
            </w:pPr>
            <w:r w:rsidRPr="00403A4A">
              <w:rPr>
                <w:b/>
                <w:sz w:val="20"/>
                <w:szCs w:val="20"/>
              </w:rPr>
              <w:t>от имени Продавца</w:t>
            </w:r>
          </w:p>
        </w:tc>
      </w:tr>
      <w:tr w:rsidR="007067D5" w:rsidRPr="004C3069" w:rsidTr="007067D5">
        <w:tc>
          <w:tcPr>
            <w:tcW w:w="3606" w:type="dxa"/>
            <w:vAlign w:val="bottom"/>
          </w:tcPr>
          <w:p w:rsidR="007067D5" w:rsidRDefault="007067D5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лица, подписывающего Договор:</w:t>
            </w:r>
          </w:p>
        </w:tc>
        <w:tc>
          <w:tcPr>
            <w:tcW w:w="3124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7067D5" w:rsidRPr="004C3069" w:rsidRDefault="007067D5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7067D5" w:rsidRPr="004C3069" w:rsidRDefault="007067D5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7067D5" w:rsidRPr="004C3069" w:rsidTr="007067D5">
        <w:tc>
          <w:tcPr>
            <w:tcW w:w="3606" w:type="dxa"/>
            <w:vAlign w:val="bottom"/>
          </w:tcPr>
          <w:p w:rsidR="007067D5" w:rsidRDefault="007067D5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подписывающего Договор:</w:t>
            </w:r>
          </w:p>
        </w:tc>
        <w:tc>
          <w:tcPr>
            <w:tcW w:w="3124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7D5" w:rsidRPr="004C3069" w:rsidRDefault="007067D5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067D5" w:rsidRPr="004C3069" w:rsidRDefault="007067D5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7067D5" w:rsidRPr="004C3069" w:rsidTr="007067D5">
        <w:tc>
          <w:tcPr>
            <w:tcW w:w="3606" w:type="dxa"/>
            <w:vAlign w:val="bottom"/>
          </w:tcPr>
          <w:p w:rsidR="007067D5" w:rsidRDefault="007067D5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подписывающее Договор, действует на основании:</w:t>
            </w:r>
          </w:p>
        </w:tc>
        <w:tc>
          <w:tcPr>
            <w:tcW w:w="3124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7D5" w:rsidRPr="004C3069" w:rsidRDefault="007067D5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067D5" w:rsidRPr="004C3069" w:rsidRDefault="007067D5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04A57" w:rsidRPr="004C3069" w:rsidTr="00804A57">
        <w:tc>
          <w:tcPr>
            <w:tcW w:w="3606" w:type="dxa"/>
          </w:tcPr>
          <w:p w:rsidR="00804A57" w:rsidRDefault="00804A57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  <w:p w:rsidR="00804A57" w:rsidRDefault="00804A57" w:rsidP="007067D5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Подписи уполномоченных лиц:</w:t>
            </w:r>
          </w:p>
        </w:tc>
        <w:tc>
          <w:tcPr>
            <w:tcW w:w="156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4A57" w:rsidRPr="00804A57" w:rsidRDefault="00804A57" w:rsidP="00804A57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Подпись</w:t>
            </w:r>
          </w:p>
        </w:tc>
        <w:tc>
          <w:tcPr>
            <w:tcW w:w="156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4A57" w:rsidRPr="00804A57" w:rsidRDefault="00804A57" w:rsidP="00804A57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МП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04A57" w:rsidRPr="00804A57" w:rsidRDefault="00804A57" w:rsidP="00804A57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Подпись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04A57" w:rsidRPr="00804A57" w:rsidRDefault="00804A57" w:rsidP="00804A57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МП</w:t>
            </w:r>
          </w:p>
        </w:tc>
      </w:tr>
    </w:tbl>
    <w:p w:rsidR="007C7652" w:rsidRPr="007C7652" w:rsidRDefault="007C7652" w:rsidP="007C7652">
      <w:pPr>
        <w:spacing w:line="276" w:lineRule="auto"/>
        <w:rPr>
          <w:bCs/>
          <w:sz w:val="20"/>
          <w:szCs w:val="20"/>
        </w:rPr>
      </w:pPr>
      <w:r w:rsidRPr="007C7652">
        <w:rPr>
          <w:bCs/>
          <w:sz w:val="20"/>
          <w:szCs w:val="20"/>
        </w:rPr>
        <w:br w:type="page"/>
      </w:r>
    </w:p>
    <w:p w:rsidR="00B41C19" w:rsidRPr="002E3C65" w:rsidRDefault="00B41C19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7</w:t>
      </w:r>
    </w:p>
    <w:p w:rsidR="00B41C19" w:rsidRPr="002E3C65" w:rsidRDefault="00B41C19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B41C19" w:rsidRDefault="00B41C19" w:rsidP="00B41C19">
      <w:pPr>
        <w:spacing w:before="120" w:after="120"/>
        <w:rPr>
          <w:sz w:val="26"/>
          <w:szCs w:val="26"/>
        </w:rPr>
      </w:pPr>
    </w:p>
    <w:p w:rsidR="00B41C19" w:rsidRPr="001311FD" w:rsidRDefault="00B41C19" w:rsidP="00B41C19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>
        <w:rPr>
          <w:b/>
          <w:i/>
          <w:color w:val="1F497D" w:themeColor="text2"/>
          <w:sz w:val="26"/>
          <w:szCs w:val="26"/>
        </w:rPr>
        <w:t xml:space="preserve">Правила определения </w:t>
      </w:r>
      <w:proofErr w:type="gramStart"/>
      <w:r>
        <w:rPr>
          <w:b/>
          <w:i/>
          <w:color w:val="1F497D" w:themeColor="text2"/>
          <w:sz w:val="26"/>
          <w:szCs w:val="26"/>
        </w:rPr>
        <w:t>значений полей</w:t>
      </w:r>
      <w:r w:rsidRPr="001311FD">
        <w:rPr>
          <w:b/>
          <w:i/>
          <w:color w:val="1F497D" w:themeColor="text2"/>
          <w:sz w:val="26"/>
          <w:szCs w:val="26"/>
        </w:rPr>
        <w:t xml:space="preserve"> Договора купли-продажи </w:t>
      </w:r>
      <w:r>
        <w:rPr>
          <w:b/>
          <w:i/>
          <w:color w:val="1F497D" w:themeColor="text2"/>
          <w:sz w:val="26"/>
          <w:szCs w:val="26"/>
        </w:rPr>
        <w:t>монет</w:t>
      </w:r>
      <w:proofErr w:type="gramEnd"/>
      <w:r>
        <w:rPr>
          <w:b/>
          <w:i/>
          <w:color w:val="1F497D" w:themeColor="text2"/>
          <w:sz w:val="26"/>
          <w:szCs w:val="26"/>
        </w:rPr>
        <w:t xml:space="preserve"> в форме электронного документа</w:t>
      </w:r>
    </w:p>
    <w:p w:rsidR="00B41C19" w:rsidRDefault="00B41C19" w:rsidP="00B41C19">
      <w:pPr>
        <w:widowControl w:val="0"/>
        <w:spacing w:before="120" w:after="120"/>
        <w:ind w:firstLine="720"/>
        <w:jc w:val="center"/>
        <w:rPr>
          <w:b/>
          <w:sz w:val="26"/>
          <w:szCs w:val="26"/>
        </w:rPr>
      </w:pPr>
    </w:p>
    <w:p w:rsidR="00B41C19" w:rsidRPr="00B41C19" w:rsidRDefault="00B41C19" w:rsidP="00DF76EA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B41C19">
        <w:rPr>
          <w:sz w:val="26"/>
          <w:szCs w:val="26"/>
        </w:rPr>
        <w:t>1.</w:t>
      </w:r>
      <w:r w:rsidRPr="00B41C19">
        <w:rPr>
          <w:sz w:val="26"/>
          <w:szCs w:val="26"/>
        </w:rPr>
        <w:tab/>
      </w:r>
      <w:proofErr w:type="gramStart"/>
      <w:r w:rsidRPr="00B41C19">
        <w:rPr>
          <w:sz w:val="26"/>
          <w:szCs w:val="26"/>
        </w:rPr>
        <w:t>При определении значений полей</w:t>
      </w:r>
      <w:r w:rsidR="00DF76EA">
        <w:rPr>
          <w:sz w:val="26"/>
          <w:szCs w:val="26"/>
        </w:rPr>
        <w:t xml:space="preserve"> </w:t>
      </w:r>
      <w:r w:rsidR="00DF76EA" w:rsidRPr="00DF76EA">
        <w:rPr>
          <w:sz w:val="26"/>
          <w:szCs w:val="26"/>
        </w:rPr>
        <w:t>договор</w:t>
      </w:r>
      <w:r w:rsidR="0011566C">
        <w:rPr>
          <w:sz w:val="26"/>
          <w:szCs w:val="26"/>
        </w:rPr>
        <w:t>а</w:t>
      </w:r>
      <w:r w:rsidR="00DF76EA" w:rsidRPr="00DF76EA">
        <w:rPr>
          <w:sz w:val="26"/>
          <w:szCs w:val="26"/>
        </w:rPr>
        <w:t xml:space="preserve"> купли-продажи памятных и/или инвестиционных монет из драгоценных металлов (золота, серебра, платины, палладия)</w:t>
      </w:r>
      <w:r w:rsidR="00DF76EA">
        <w:rPr>
          <w:sz w:val="26"/>
          <w:szCs w:val="26"/>
        </w:rPr>
        <w:t xml:space="preserve"> </w:t>
      </w:r>
      <w:r w:rsidR="00DF76EA" w:rsidRPr="00DF76EA">
        <w:rPr>
          <w:sz w:val="26"/>
          <w:szCs w:val="26"/>
        </w:rPr>
        <w:t xml:space="preserve">в форме электронного документа на условиях Торгового соглашения об общих условиях совершения сделок с монетами из драгоценных металлов, утвержденного решением Совета директоров Ассоциации участников финансового рынка «Некоммерческое партнерство развития финансового рынка РТС», с использованием программного обеспечения Информационной системы RTS </w:t>
      </w:r>
      <w:proofErr w:type="spellStart"/>
      <w:r w:rsidR="00DF76EA" w:rsidRPr="00DF76EA">
        <w:rPr>
          <w:sz w:val="26"/>
          <w:szCs w:val="26"/>
        </w:rPr>
        <w:t>Board</w:t>
      </w:r>
      <w:proofErr w:type="spellEnd"/>
      <w:r w:rsidR="00DF76EA" w:rsidRPr="00DF76EA">
        <w:rPr>
          <w:sz w:val="26"/>
          <w:szCs w:val="26"/>
        </w:rPr>
        <w:t xml:space="preserve"> (далее - Договор</w:t>
      </w:r>
      <w:proofErr w:type="gramEnd"/>
      <w:r w:rsidR="00DF76EA" w:rsidRPr="00DF76EA">
        <w:rPr>
          <w:sz w:val="26"/>
          <w:szCs w:val="26"/>
        </w:rPr>
        <w:t>)</w:t>
      </w:r>
      <w:r w:rsidRPr="00B41C19">
        <w:rPr>
          <w:sz w:val="26"/>
          <w:szCs w:val="26"/>
        </w:rPr>
        <w:t xml:space="preserve">, применяются </w:t>
      </w:r>
      <w:r w:rsidR="00DF76EA">
        <w:rPr>
          <w:sz w:val="26"/>
          <w:szCs w:val="26"/>
        </w:rPr>
        <w:t>П</w:t>
      </w:r>
      <w:r w:rsidRPr="00B41C19">
        <w:rPr>
          <w:sz w:val="26"/>
          <w:szCs w:val="26"/>
        </w:rPr>
        <w:t xml:space="preserve">равила заполнения полей и определения допустимых значений полей договора купли-продажи </w:t>
      </w:r>
      <w:r w:rsidR="00DF76EA">
        <w:rPr>
          <w:sz w:val="26"/>
          <w:szCs w:val="26"/>
        </w:rPr>
        <w:t>монет</w:t>
      </w:r>
      <w:r w:rsidRPr="00B41C19">
        <w:rPr>
          <w:sz w:val="26"/>
          <w:szCs w:val="26"/>
        </w:rPr>
        <w:t xml:space="preserve">, публикуемые в соответствии с решением Совета директоров </w:t>
      </w:r>
      <w:r w:rsidR="00DF76EA">
        <w:rPr>
          <w:sz w:val="26"/>
          <w:szCs w:val="26"/>
        </w:rPr>
        <w:t>Ассоциации</w:t>
      </w:r>
      <w:r w:rsidRPr="00B41C19">
        <w:rPr>
          <w:sz w:val="26"/>
          <w:szCs w:val="26"/>
        </w:rPr>
        <w:t xml:space="preserve"> в сети Интернет по адресу: rtsboard.net.</w:t>
      </w:r>
    </w:p>
    <w:p w:rsidR="00B41C19" w:rsidRPr="00B41C19" w:rsidRDefault="00B41C19" w:rsidP="00B41C19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B41C19">
        <w:rPr>
          <w:sz w:val="26"/>
          <w:szCs w:val="26"/>
        </w:rPr>
        <w:t>2.</w:t>
      </w:r>
      <w:r w:rsidRPr="00B41C19">
        <w:rPr>
          <w:sz w:val="26"/>
          <w:szCs w:val="26"/>
        </w:rPr>
        <w:tab/>
        <w:t>Символ X, указанный в каком-либо из полей Договора, заключенного в бумажной форме, означает, что данное поле не содержит условий Договора или иной сопутствующей информации.</w:t>
      </w:r>
    </w:p>
    <w:p w:rsidR="00B41C19" w:rsidRPr="00B41C19" w:rsidRDefault="00DF76EA" w:rsidP="00B41C19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1C19" w:rsidRPr="00B41C19">
        <w:rPr>
          <w:sz w:val="26"/>
          <w:szCs w:val="26"/>
        </w:rPr>
        <w:t>Отсутствие какого-либо поля в Договоре, заключенном в электронном виде, означает, что данное поле не содержит условий Договора или иной сопутствующей информации.</w:t>
      </w:r>
    </w:p>
    <w:p w:rsidR="00B41C19" w:rsidRPr="00B41C19" w:rsidRDefault="00B41C19" w:rsidP="00B41C19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B41C19">
        <w:rPr>
          <w:sz w:val="26"/>
          <w:szCs w:val="26"/>
        </w:rPr>
        <w:t>3.</w:t>
      </w:r>
      <w:r w:rsidRPr="00B41C19">
        <w:rPr>
          <w:sz w:val="26"/>
          <w:szCs w:val="26"/>
        </w:rPr>
        <w:tab/>
      </w:r>
      <w:proofErr w:type="gramStart"/>
      <w:r w:rsidRPr="00B41C19">
        <w:rPr>
          <w:sz w:val="26"/>
          <w:szCs w:val="26"/>
        </w:rPr>
        <w:t xml:space="preserve">В Договоре, заключенном в электронном виде, могут присутствовать дополнительные поля, имеющие технический характер, которые не содержат условий Договора, но предусмотрены форматом электронного документа в соответствии с его спецификацией, размещенной в соответствии с решением Совета директоров </w:t>
      </w:r>
      <w:r w:rsidR="00DF76EA">
        <w:rPr>
          <w:sz w:val="26"/>
          <w:szCs w:val="26"/>
        </w:rPr>
        <w:t>Ассоциации</w:t>
      </w:r>
      <w:r w:rsidRPr="00B41C19">
        <w:rPr>
          <w:sz w:val="26"/>
          <w:szCs w:val="26"/>
        </w:rPr>
        <w:t xml:space="preserve"> в сети Интернет по адресу: rtsboard.net.</w:t>
      </w:r>
      <w:proofErr w:type="gramEnd"/>
    </w:p>
    <w:p w:rsidR="00B41C19" w:rsidRPr="00B41C19" w:rsidRDefault="00B41C19" w:rsidP="00B41C19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B41C19">
        <w:rPr>
          <w:sz w:val="26"/>
          <w:szCs w:val="26"/>
        </w:rPr>
        <w:t>4.</w:t>
      </w:r>
      <w:r w:rsidRPr="00B41C19">
        <w:rPr>
          <w:sz w:val="26"/>
          <w:szCs w:val="26"/>
        </w:rPr>
        <w:tab/>
        <w:t xml:space="preserve">Если вместо наименования организации в </w:t>
      </w:r>
      <w:r w:rsidR="00DF76EA">
        <w:rPr>
          <w:sz w:val="26"/>
          <w:szCs w:val="26"/>
        </w:rPr>
        <w:t xml:space="preserve">соответствующем </w:t>
      </w:r>
      <w:r w:rsidRPr="00B41C19">
        <w:rPr>
          <w:sz w:val="26"/>
          <w:szCs w:val="26"/>
        </w:rPr>
        <w:t xml:space="preserve">поле Договора указан код, значение кода определяется в соответствии кодировкой, установленной </w:t>
      </w:r>
      <w:r w:rsidR="00DF76EA">
        <w:rPr>
          <w:sz w:val="26"/>
          <w:szCs w:val="26"/>
        </w:rPr>
        <w:t>Ассоциацией</w:t>
      </w:r>
      <w:r w:rsidRPr="00B41C19">
        <w:rPr>
          <w:sz w:val="26"/>
          <w:szCs w:val="26"/>
        </w:rPr>
        <w:t>.</w:t>
      </w:r>
    </w:p>
    <w:p w:rsidR="003A64D4" w:rsidRPr="006B54AC" w:rsidRDefault="00B41C19" w:rsidP="00B41C19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B41C19">
        <w:rPr>
          <w:sz w:val="26"/>
          <w:szCs w:val="26"/>
        </w:rPr>
        <w:t>5.</w:t>
      </w:r>
      <w:r w:rsidRPr="00B41C19">
        <w:rPr>
          <w:sz w:val="26"/>
          <w:szCs w:val="26"/>
        </w:rPr>
        <w:tab/>
        <w:t xml:space="preserve">Применительно к Договору, заключенному в электронном виде, под термином “поле” понимается место для помещения информации, определяемое в соответствии со спецификацией формата электронного документа, размещенной в соответствии с решением Совета директоров </w:t>
      </w:r>
      <w:r w:rsidR="00DF76EA">
        <w:rPr>
          <w:sz w:val="26"/>
          <w:szCs w:val="26"/>
        </w:rPr>
        <w:t>Ассоциации</w:t>
      </w:r>
      <w:r w:rsidRPr="00B41C19">
        <w:rPr>
          <w:sz w:val="26"/>
          <w:szCs w:val="26"/>
        </w:rPr>
        <w:t xml:space="preserve"> в сети Интернет по адресу: rtsboard.net.</w:t>
      </w:r>
    </w:p>
    <w:p w:rsidR="007C7652" w:rsidRDefault="007C7652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1257E4" w:rsidRPr="002E3C65" w:rsidRDefault="001257E4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8</w:t>
      </w:r>
    </w:p>
    <w:p w:rsidR="001257E4" w:rsidRPr="002E3C65" w:rsidRDefault="001257E4" w:rsidP="007C7652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1257E4" w:rsidRPr="00EF241C" w:rsidRDefault="001257E4" w:rsidP="00EF241C">
      <w:pPr>
        <w:rPr>
          <w:sz w:val="16"/>
          <w:szCs w:val="16"/>
        </w:rPr>
      </w:pPr>
    </w:p>
    <w:p w:rsidR="001257E4" w:rsidRDefault="001257E4" w:rsidP="00EF241C">
      <w:pPr>
        <w:jc w:val="center"/>
        <w:rPr>
          <w:b/>
          <w:i/>
          <w:color w:val="1F497D" w:themeColor="text2"/>
          <w:sz w:val="26"/>
          <w:szCs w:val="26"/>
        </w:rPr>
      </w:pPr>
      <w:r w:rsidRPr="001311FD">
        <w:rPr>
          <w:b/>
          <w:i/>
          <w:color w:val="1F497D" w:themeColor="text2"/>
          <w:sz w:val="26"/>
          <w:szCs w:val="26"/>
        </w:rPr>
        <w:t xml:space="preserve">Типовая </w:t>
      </w:r>
      <w:r>
        <w:rPr>
          <w:b/>
          <w:i/>
          <w:color w:val="1F497D" w:themeColor="text2"/>
          <w:sz w:val="26"/>
          <w:szCs w:val="26"/>
        </w:rPr>
        <w:t xml:space="preserve">печатная </w:t>
      </w:r>
      <w:r w:rsidRPr="001311FD">
        <w:rPr>
          <w:b/>
          <w:i/>
          <w:color w:val="1F497D" w:themeColor="text2"/>
          <w:sz w:val="26"/>
          <w:szCs w:val="26"/>
        </w:rPr>
        <w:t xml:space="preserve">форма </w:t>
      </w:r>
      <w:r w:rsidRPr="001257E4">
        <w:rPr>
          <w:b/>
          <w:i/>
          <w:color w:val="1F497D" w:themeColor="text2"/>
          <w:sz w:val="26"/>
          <w:szCs w:val="26"/>
        </w:rPr>
        <w:t>Дополнительного соглашения</w:t>
      </w:r>
    </w:p>
    <w:p w:rsidR="001257E4" w:rsidRPr="00EF241C" w:rsidRDefault="001257E4" w:rsidP="00EF241C">
      <w:pPr>
        <w:widowControl w:val="0"/>
        <w:jc w:val="center"/>
        <w:rPr>
          <w:b/>
          <w:sz w:val="16"/>
          <w:szCs w:val="16"/>
        </w:rPr>
      </w:pPr>
    </w:p>
    <w:p w:rsidR="001257E4" w:rsidRPr="004C3069" w:rsidRDefault="001257E4" w:rsidP="007C7652">
      <w:pPr>
        <w:widowControl w:val="0"/>
        <w:spacing w:before="20" w:after="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ДОПОЛНИТЕЛЬНОЕ СОГЛАШЕНИЕ</w:t>
      </w:r>
    </w:p>
    <w:p w:rsidR="001257E4" w:rsidRPr="001257E4" w:rsidRDefault="001257E4" w:rsidP="007C7652">
      <w:pPr>
        <w:widowControl w:val="0"/>
        <w:spacing w:before="20" w:after="20"/>
        <w:jc w:val="center"/>
        <w:rPr>
          <w:b/>
          <w:sz w:val="20"/>
          <w:szCs w:val="20"/>
        </w:rPr>
      </w:pPr>
      <w:r w:rsidRPr="001257E4">
        <w:rPr>
          <w:b/>
          <w:sz w:val="20"/>
          <w:szCs w:val="20"/>
        </w:rPr>
        <w:t>№ _________________ от «___» _____________ 20___ года</w:t>
      </w:r>
    </w:p>
    <w:p w:rsidR="001257E4" w:rsidRDefault="001257E4" w:rsidP="007C7652">
      <w:pPr>
        <w:widowControl w:val="0"/>
        <w:spacing w:before="20" w:after="20"/>
        <w:jc w:val="center"/>
        <w:rPr>
          <w:b/>
          <w:sz w:val="20"/>
          <w:szCs w:val="20"/>
        </w:rPr>
      </w:pPr>
    </w:p>
    <w:p w:rsidR="001257E4" w:rsidRPr="001257E4" w:rsidRDefault="001257E4" w:rsidP="007C7652">
      <w:pPr>
        <w:widowControl w:val="0"/>
        <w:spacing w:before="20" w:after="20"/>
        <w:jc w:val="center"/>
        <w:rPr>
          <w:sz w:val="20"/>
          <w:szCs w:val="20"/>
        </w:rPr>
      </w:pPr>
      <w:r w:rsidRPr="001257E4">
        <w:rPr>
          <w:sz w:val="20"/>
          <w:szCs w:val="20"/>
        </w:rPr>
        <w:t>К ДОГОВОРУ КУПЛИ-ПРОДАЖИ МОНЕТ</w:t>
      </w:r>
    </w:p>
    <w:p w:rsidR="001257E4" w:rsidRPr="004C3069" w:rsidRDefault="001257E4" w:rsidP="007C7652">
      <w:pPr>
        <w:widowControl w:val="0"/>
        <w:spacing w:before="20" w:after="20"/>
        <w:jc w:val="center"/>
        <w:rPr>
          <w:sz w:val="20"/>
          <w:szCs w:val="20"/>
        </w:rPr>
      </w:pPr>
      <w:r w:rsidRPr="004C3069">
        <w:rPr>
          <w:sz w:val="20"/>
          <w:szCs w:val="20"/>
        </w:rPr>
        <w:t>№ _________________ от «___» _____________ 20___ года</w:t>
      </w:r>
    </w:p>
    <w:p w:rsidR="001257E4" w:rsidRPr="004C3069" w:rsidRDefault="001257E4" w:rsidP="007C7652">
      <w:pPr>
        <w:widowControl w:val="0"/>
        <w:spacing w:before="20" w:after="20"/>
        <w:rPr>
          <w:b/>
          <w:sz w:val="20"/>
          <w:szCs w:val="20"/>
        </w:rPr>
      </w:pPr>
    </w:p>
    <w:p w:rsidR="001257E4" w:rsidRPr="004C3069" w:rsidRDefault="001257E4" w:rsidP="001257E4">
      <w:pPr>
        <w:widowControl w:val="0"/>
        <w:tabs>
          <w:tab w:val="left" w:pos="1985"/>
        </w:tabs>
        <w:spacing w:before="20" w:after="20"/>
        <w:rPr>
          <w:b/>
          <w:sz w:val="20"/>
          <w:szCs w:val="20"/>
        </w:rPr>
      </w:pPr>
      <w:r w:rsidRPr="004C3069">
        <w:rPr>
          <w:i/>
          <w:sz w:val="20"/>
          <w:szCs w:val="20"/>
        </w:rPr>
        <w:t xml:space="preserve">Номер </w:t>
      </w:r>
      <w:r>
        <w:rPr>
          <w:i/>
          <w:sz w:val="20"/>
          <w:szCs w:val="20"/>
        </w:rPr>
        <w:t>П</w:t>
      </w:r>
      <w:r w:rsidRPr="004C3069">
        <w:rPr>
          <w:i/>
          <w:sz w:val="20"/>
          <w:szCs w:val="20"/>
        </w:rPr>
        <w:t>окупателя:</w:t>
      </w:r>
      <w:r w:rsidRPr="004C3069">
        <w:rPr>
          <w:b/>
          <w:sz w:val="20"/>
          <w:szCs w:val="20"/>
        </w:rPr>
        <w:tab/>
        <w:t>___________</w:t>
      </w:r>
    </w:p>
    <w:p w:rsidR="001257E4" w:rsidRPr="004C3069" w:rsidRDefault="001257E4" w:rsidP="001257E4">
      <w:pPr>
        <w:widowControl w:val="0"/>
        <w:tabs>
          <w:tab w:val="left" w:pos="1985"/>
        </w:tabs>
        <w:spacing w:before="20" w:after="20"/>
        <w:rPr>
          <w:b/>
          <w:sz w:val="20"/>
          <w:szCs w:val="20"/>
        </w:rPr>
      </w:pPr>
      <w:r w:rsidRPr="004C3069">
        <w:rPr>
          <w:i/>
          <w:sz w:val="20"/>
          <w:szCs w:val="20"/>
        </w:rPr>
        <w:t xml:space="preserve">Номер </w:t>
      </w:r>
      <w:r>
        <w:rPr>
          <w:i/>
          <w:sz w:val="20"/>
          <w:szCs w:val="20"/>
        </w:rPr>
        <w:t>П</w:t>
      </w:r>
      <w:r w:rsidRPr="004C3069">
        <w:rPr>
          <w:i/>
          <w:sz w:val="20"/>
          <w:szCs w:val="20"/>
        </w:rPr>
        <w:t>родавца:</w:t>
      </w:r>
      <w:r w:rsidRPr="004C3069">
        <w:rPr>
          <w:b/>
          <w:sz w:val="20"/>
          <w:szCs w:val="20"/>
        </w:rPr>
        <w:tab/>
        <w:t>___________</w:t>
      </w:r>
    </w:p>
    <w:p w:rsidR="001257E4" w:rsidRPr="004C3069" w:rsidRDefault="001257E4" w:rsidP="001257E4">
      <w:pPr>
        <w:widowControl w:val="0"/>
        <w:spacing w:before="20" w:after="20"/>
        <w:jc w:val="both"/>
        <w:rPr>
          <w:sz w:val="20"/>
          <w:szCs w:val="20"/>
        </w:rPr>
      </w:pPr>
    </w:p>
    <w:p w:rsidR="001257E4" w:rsidRPr="004C3069" w:rsidRDefault="001257E4" w:rsidP="001257E4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>Настоящ</w:t>
      </w:r>
      <w:r>
        <w:rPr>
          <w:sz w:val="20"/>
          <w:szCs w:val="20"/>
        </w:rPr>
        <w:t>ее Дополнительное соглашение</w:t>
      </w:r>
      <w:r w:rsidRPr="004C3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</w:t>
      </w:r>
      <w:r w:rsidRPr="004C3069">
        <w:rPr>
          <w:sz w:val="20"/>
          <w:szCs w:val="20"/>
        </w:rPr>
        <w:t>договор</w:t>
      </w:r>
      <w:r>
        <w:rPr>
          <w:sz w:val="20"/>
          <w:szCs w:val="20"/>
        </w:rPr>
        <w:t>у</w:t>
      </w:r>
      <w:r w:rsidRPr="004C3069">
        <w:rPr>
          <w:sz w:val="20"/>
          <w:szCs w:val="20"/>
        </w:rPr>
        <w:t xml:space="preserve"> купли-продажи монет (далее - </w:t>
      </w:r>
      <w:r>
        <w:rPr>
          <w:sz w:val="20"/>
          <w:szCs w:val="20"/>
        </w:rPr>
        <w:t>Соглашение</w:t>
      </w:r>
      <w:r w:rsidRPr="004C3069">
        <w:rPr>
          <w:sz w:val="20"/>
          <w:szCs w:val="20"/>
        </w:rPr>
        <w:t>) составлен</w:t>
      </w:r>
      <w:r>
        <w:rPr>
          <w:sz w:val="20"/>
          <w:szCs w:val="20"/>
        </w:rPr>
        <w:t>о</w:t>
      </w:r>
      <w:r w:rsidRPr="004C3069">
        <w:rPr>
          <w:sz w:val="20"/>
          <w:szCs w:val="20"/>
        </w:rPr>
        <w:t xml:space="preserve"> в соответствии с Торговым соглашением об общих условиях совершения сделок с монетами из драгоценных металлов, утвержденным решением Совета директоров Ассоциации участников финансового рынка «Некоммерческое партнерство развития финансового рынка РТС», действующим на момент подписания </w:t>
      </w:r>
      <w:r w:rsidR="000D15E2"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 (далее – Торговое соглашение).</w:t>
      </w:r>
    </w:p>
    <w:p w:rsidR="001257E4" w:rsidRPr="004C3069" w:rsidRDefault="001257E4" w:rsidP="001257E4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Стороны согласились ко всем отношениям, вытекающим из </w:t>
      </w:r>
      <w:r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, применять условия и принципы Торгового соглашения. Печатная форма </w:t>
      </w:r>
      <w:r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 определяется Приложением №</w:t>
      </w:r>
      <w:r>
        <w:rPr>
          <w:sz w:val="20"/>
          <w:szCs w:val="20"/>
        </w:rPr>
        <w:t>8</w:t>
      </w:r>
      <w:r w:rsidRPr="004C3069">
        <w:rPr>
          <w:sz w:val="20"/>
          <w:szCs w:val="20"/>
        </w:rPr>
        <w:t xml:space="preserve"> к Торговому соглашению. Значения полей </w:t>
      </w:r>
      <w:r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 в форме электронного документа определяются в соответствии с Приложением №</w:t>
      </w:r>
      <w:r>
        <w:rPr>
          <w:sz w:val="20"/>
          <w:szCs w:val="20"/>
        </w:rPr>
        <w:t>9</w:t>
      </w:r>
      <w:r w:rsidRPr="004C3069">
        <w:rPr>
          <w:sz w:val="20"/>
          <w:szCs w:val="20"/>
        </w:rPr>
        <w:t xml:space="preserve"> к Торговому соглашению.</w:t>
      </w:r>
    </w:p>
    <w:p w:rsidR="001257E4" w:rsidRPr="004C3069" w:rsidRDefault="001257E4" w:rsidP="001257E4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Все споры и разногласия, возникающие из </w:t>
      </w:r>
      <w:r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 или в связи с ним, разрешаются путем переговоров. В </w:t>
      </w:r>
      <w:proofErr w:type="gramStart"/>
      <w:r w:rsidRPr="004C3069">
        <w:rPr>
          <w:sz w:val="20"/>
          <w:szCs w:val="20"/>
        </w:rPr>
        <w:t>случае</w:t>
      </w:r>
      <w:proofErr w:type="gramEnd"/>
      <w:r w:rsidRPr="004C3069">
        <w:rPr>
          <w:sz w:val="20"/>
          <w:szCs w:val="20"/>
        </w:rPr>
        <w:t xml:space="preserve"> невозможности разрешения разногласий путем переговоров, они подлежат разрешению в порядке, предусмотренном в Торговом соглашении, в соответствии с законодательством Российской Федерации.</w:t>
      </w:r>
    </w:p>
    <w:p w:rsidR="001257E4" w:rsidRPr="004C3069" w:rsidRDefault="001257E4" w:rsidP="001257E4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Все термины, используемые в </w:t>
      </w:r>
      <w:r>
        <w:rPr>
          <w:sz w:val="20"/>
          <w:szCs w:val="20"/>
        </w:rPr>
        <w:t>Соглашении</w:t>
      </w:r>
      <w:r w:rsidRPr="004C3069">
        <w:rPr>
          <w:sz w:val="20"/>
          <w:szCs w:val="20"/>
        </w:rPr>
        <w:t>, имеют значение, указанное в Торговом соглашении.</w:t>
      </w:r>
    </w:p>
    <w:p w:rsidR="001257E4" w:rsidRPr="004C3069" w:rsidRDefault="001257E4" w:rsidP="001257E4">
      <w:pPr>
        <w:widowControl w:val="0"/>
        <w:spacing w:before="60" w:after="2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1. </w:t>
      </w:r>
      <w:r w:rsidRPr="004C3069">
        <w:rPr>
          <w:b/>
          <w:sz w:val="20"/>
          <w:szCs w:val="20"/>
          <w:u w:val="single"/>
        </w:rPr>
        <w:t xml:space="preserve">Предмет </w:t>
      </w:r>
      <w:r>
        <w:rPr>
          <w:b/>
          <w:sz w:val="20"/>
          <w:szCs w:val="20"/>
          <w:u w:val="single"/>
        </w:rPr>
        <w:t>Соглашения</w:t>
      </w:r>
      <w:r w:rsidRPr="004C3069">
        <w:rPr>
          <w:b/>
          <w:sz w:val="20"/>
          <w:szCs w:val="20"/>
          <w:u w:val="single"/>
        </w:rPr>
        <w:t>:</w:t>
      </w:r>
      <w:r w:rsidRPr="004C3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Покупатель и </w:t>
      </w:r>
      <w:r w:rsidRPr="004C3069">
        <w:rPr>
          <w:sz w:val="20"/>
          <w:szCs w:val="20"/>
        </w:rPr>
        <w:t xml:space="preserve">Продавец </w:t>
      </w:r>
      <w:r w:rsidRPr="001257E4">
        <w:rPr>
          <w:sz w:val="20"/>
          <w:szCs w:val="20"/>
        </w:rPr>
        <w:t xml:space="preserve">договорились внести изменения в договор </w:t>
      </w:r>
      <w:r w:rsidRPr="004C3069">
        <w:rPr>
          <w:sz w:val="20"/>
          <w:szCs w:val="20"/>
        </w:rPr>
        <w:t>купли-продажи монет</w:t>
      </w:r>
      <w:r w:rsidR="007C7652" w:rsidRPr="007C7652">
        <w:rPr>
          <w:sz w:val="20"/>
          <w:szCs w:val="20"/>
        </w:rPr>
        <w:t>, сведения о котором указаны в Соглашении</w:t>
      </w:r>
      <w:r w:rsidR="007C7652">
        <w:rPr>
          <w:sz w:val="20"/>
          <w:szCs w:val="20"/>
        </w:rPr>
        <w:t xml:space="preserve"> </w:t>
      </w:r>
      <w:r w:rsidR="007C7652" w:rsidRPr="007C7652">
        <w:rPr>
          <w:sz w:val="20"/>
          <w:szCs w:val="20"/>
        </w:rPr>
        <w:t>(далее – Договор)</w:t>
      </w:r>
      <w:r w:rsidR="007C7652">
        <w:rPr>
          <w:sz w:val="20"/>
          <w:szCs w:val="20"/>
        </w:rPr>
        <w:t>, изложив Договор в новой редакции</w:t>
      </w:r>
      <w:r w:rsidRPr="004C3069">
        <w:rPr>
          <w:sz w:val="20"/>
          <w:szCs w:val="20"/>
        </w:rPr>
        <w:t xml:space="preserve"> согласно нижеследующим условиям, установленным настоящим </w:t>
      </w:r>
      <w:r w:rsidR="007C7652">
        <w:rPr>
          <w:sz w:val="20"/>
          <w:szCs w:val="20"/>
        </w:rPr>
        <w:t>Соглашением</w:t>
      </w:r>
      <w:r w:rsidRPr="004C3069">
        <w:rPr>
          <w:sz w:val="20"/>
          <w:szCs w:val="20"/>
        </w:rPr>
        <w:t>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67"/>
        <w:gridCol w:w="471"/>
        <w:gridCol w:w="524"/>
        <w:gridCol w:w="532"/>
        <w:gridCol w:w="787"/>
        <w:gridCol w:w="182"/>
        <w:gridCol w:w="61"/>
        <w:gridCol w:w="949"/>
        <w:gridCol w:w="613"/>
        <w:gridCol w:w="1562"/>
      </w:tblGrid>
      <w:tr w:rsidR="001257E4" w:rsidRPr="004C3069" w:rsidTr="00464033">
        <w:tc>
          <w:tcPr>
            <w:tcW w:w="9854" w:type="dxa"/>
            <w:gridSpan w:val="11"/>
            <w:vAlign w:val="center"/>
          </w:tcPr>
          <w:p w:rsidR="001257E4" w:rsidRPr="004C3069" w:rsidRDefault="001257E4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2. </w:t>
            </w:r>
            <w:r w:rsidRPr="004C3069">
              <w:rPr>
                <w:b/>
                <w:sz w:val="20"/>
                <w:szCs w:val="20"/>
                <w:u w:val="single"/>
              </w:rPr>
              <w:t>Сведения о Покупателе по Договору</w:t>
            </w: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Покупатель (наименование):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284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в лице Участника, действующего от имени принципала (наименование):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Идентификатор (код) Участника в Электронной системе: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страны регистрации Покупателя: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полномочий Участника: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9854" w:type="dxa"/>
            <w:gridSpan w:val="11"/>
            <w:vAlign w:val="center"/>
          </w:tcPr>
          <w:p w:rsidR="001257E4" w:rsidRPr="004C3069" w:rsidRDefault="001257E4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3. </w:t>
            </w:r>
            <w:r w:rsidRPr="004C3069">
              <w:rPr>
                <w:b/>
                <w:sz w:val="20"/>
                <w:szCs w:val="20"/>
                <w:u w:val="single"/>
              </w:rPr>
              <w:t>Сведения о Продавце по Договору</w:t>
            </w: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Продавец (наименование):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284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в лице Участника, действующего от имени принципала (наименование):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Идентификатор (код) Участника в Электронной системе: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страны регистрации Продавца: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полномочий Участника: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9854" w:type="dxa"/>
            <w:gridSpan w:val="11"/>
            <w:vAlign w:val="center"/>
          </w:tcPr>
          <w:p w:rsidR="001257E4" w:rsidRPr="00253E45" w:rsidRDefault="001257E4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4. </w:t>
            </w:r>
            <w:r w:rsidRPr="00253E45">
              <w:rPr>
                <w:b/>
                <w:sz w:val="20"/>
                <w:szCs w:val="20"/>
                <w:u w:val="single"/>
              </w:rPr>
              <w:t>Сведения о Монетах</w:t>
            </w: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в системе</w:t>
            </w:r>
            <w:r>
              <w:rPr>
                <w:sz w:val="20"/>
                <w:szCs w:val="20"/>
              </w:rPr>
              <w:t xml:space="preserve"> / </w:t>
            </w:r>
            <w:r w:rsidRPr="004C3069">
              <w:rPr>
                <w:sz w:val="20"/>
                <w:szCs w:val="20"/>
              </w:rPr>
              <w:t>Каталожный номер:</w:t>
            </w:r>
          </w:p>
        </w:tc>
        <w:tc>
          <w:tcPr>
            <w:tcW w:w="1038" w:type="dxa"/>
            <w:gridSpan w:val="2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системе: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каталоге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75" w:type="dxa"/>
            <w:gridSpan w:val="2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lastRenderedPageBreak/>
              <w:t>Дата выпуска</w:t>
            </w:r>
            <w:r>
              <w:rPr>
                <w:sz w:val="20"/>
                <w:szCs w:val="20"/>
              </w:rPr>
              <w:t xml:space="preserve"> / </w:t>
            </w:r>
            <w:r w:rsidRPr="004C3069">
              <w:rPr>
                <w:sz w:val="20"/>
                <w:szCs w:val="20"/>
              </w:rPr>
              <w:t>Драгоценный металл:</w:t>
            </w:r>
          </w:p>
        </w:tc>
        <w:tc>
          <w:tcPr>
            <w:tcW w:w="1038" w:type="dxa"/>
            <w:gridSpan w:val="2"/>
            <w:tcBorders>
              <w:top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Металл:</w:t>
            </w:r>
          </w:p>
        </w:tc>
        <w:tc>
          <w:tcPr>
            <w:tcW w:w="21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Номинал:</w:t>
            </w:r>
          </w:p>
        </w:tc>
        <w:tc>
          <w:tcPr>
            <w:tcW w:w="1038" w:type="dxa"/>
            <w:gridSpan w:val="2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Валюта:</w:t>
            </w:r>
          </w:p>
        </w:tc>
        <w:tc>
          <w:tcPr>
            <w:tcW w:w="2175" w:type="dxa"/>
            <w:gridSpan w:val="2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Проба</w:t>
            </w:r>
            <w:r>
              <w:rPr>
                <w:sz w:val="20"/>
                <w:szCs w:val="20"/>
              </w:rPr>
              <w:t xml:space="preserve"> / </w:t>
            </w:r>
            <w:r w:rsidRPr="004C3069">
              <w:rPr>
                <w:sz w:val="20"/>
                <w:szCs w:val="20"/>
              </w:rPr>
              <w:t>Качество чеканки:</w:t>
            </w:r>
          </w:p>
        </w:tc>
        <w:tc>
          <w:tcPr>
            <w:tcW w:w="1038" w:type="dxa"/>
            <w:gridSpan w:val="2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10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Проба: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Чеканка:</w:t>
            </w:r>
          </w:p>
        </w:tc>
        <w:tc>
          <w:tcPr>
            <w:tcW w:w="2175" w:type="dxa"/>
            <w:gridSpan w:val="2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  <w:highlight w:val="yellow"/>
              </w:rPr>
            </w:pPr>
            <w:r w:rsidRPr="006D2183">
              <w:rPr>
                <w:sz w:val="20"/>
                <w:szCs w:val="20"/>
              </w:rPr>
              <w:t>Монетный двор / Сохранность:</w:t>
            </w:r>
          </w:p>
        </w:tc>
        <w:tc>
          <w:tcPr>
            <w:tcW w:w="1038" w:type="dxa"/>
            <w:gridSpan w:val="2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10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Двор: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Сохранность:</w:t>
            </w:r>
          </w:p>
        </w:tc>
        <w:tc>
          <w:tcPr>
            <w:tcW w:w="2175" w:type="dxa"/>
            <w:gridSpan w:val="2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9854" w:type="dxa"/>
            <w:gridSpan w:val="11"/>
            <w:vAlign w:val="center"/>
          </w:tcPr>
          <w:p w:rsidR="001257E4" w:rsidRPr="00253E45" w:rsidRDefault="001257E4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5. </w:t>
            </w:r>
            <w:r w:rsidRPr="00253E45">
              <w:rPr>
                <w:b/>
                <w:sz w:val="20"/>
                <w:szCs w:val="20"/>
                <w:u w:val="single"/>
              </w:rPr>
              <w:t>Сведения об обязательствах по Договору</w:t>
            </w:r>
          </w:p>
        </w:tc>
      </w:tr>
      <w:tr w:rsidR="001257E4" w:rsidRPr="004C3069" w:rsidTr="00831025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Цена за Монету:</w:t>
            </w:r>
          </w:p>
        </w:tc>
        <w:tc>
          <w:tcPr>
            <w:tcW w:w="1038" w:type="dxa"/>
            <w:gridSpan w:val="2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Значение: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Валюта:</w:t>
            </w:r>
          </w:p>
        </w:tc>
        <w:tc>
          <w:tcPr>
            <w:tcW w:w="2175" w:type="dxa"/>
            <w:gridSpan w:val="2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BD6A5B" w:rsidRPr="004C3069" w:rsidTr="00831025">
        <w:tc>
          <w:tcPr>
            <w:tcW w:w="3606" w:type="dxa"/>
            <w:vAlign w:val="bottom"/>
          </w:tcPr>
          <w:p w:rsidR="00BD6A5B" w:rsidRPr="004C3069" w:rsidRDefault="00BD6A5B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Количество Монет:</w:t>
            </w:r>
          </w:p>
        </w:tc>
        <w:tc>
          <w:tcPr>
            <w:tcW w:w="2881" w:type="dxa"/>
            <w:gridSpan w:val="5"/>
            <w:tcBorders>
              <w:bottom w:val="dotted" w:sz="4" w:space="0" w:color="auto"/>
            </w:tcBorders>
            <w:vAlign w:val="bottom"/>
          </w:tcPr>
          <w:p w:rsidR="00BD6A5B" w:rsidRPr="004C3069" w:rsidRDefault="00BD6A5B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5"/>
            <w:vAlign w:val="bottom"/>
          </w:tcPr>
          <w:p w:rsidR="00BD6A5B" w:rsidRPr="004C3069" w:rsidRDefault="00831025" w:rsidP="00831025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1257E4" w:rsidRPr="004C3069" w:rsidTr="00831025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Общая стоимость Монет:</w:t>
            </w:r>
          </w:p>
        </w:tc>
        <w:tc>
          <w:tcPr>
            <w:tcW w:w="1038" w:type="dxa"/>
            <w:gridSpan w:val="2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Значение: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Валюта:</w:t>
            </w:r>
          </w:p>
        </w:tc>
        <w:tc>
          <w:tcPr>
            <w:tcW w:w="2175" w:type="dxa"/>
            <w:gridSpan w:val="2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 xml:space="preserve">Дата оплаты </w:t>
            </w:r>
            <w:r>
              <w:rPr>
                <w:sz w:val="20"/>
                <w:szCs w:val="20"/>
              </w:rPr>
              <w:t xml:space="preserve">/ </w:t>
            </w:r>
            <w:r w:rsidRPr="004C3069">
              <w:rPr>
                <w:sz w:val="20"/>
                <w:szCs w:val="20"/>
              </w:rPr>
              <w:t>Дата поставки Монет:</w:t>
            </w:r>
          </w:p>
        </w:tc>
        <w:tc>
          <w:tcPr>
            <w:tcW w:w="1038" w:type="dxa"/>
            <w:gridSpan w:val="2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Оплата: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91" w:righ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Поставка:</w:t>
            </w:r>
          </w:p>
        </w:tc>
        <w:tc>
          <w:tcPr>
            <w:tcW w:w="21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9854" w:type="dxa"/>
            <w:gridSpan w:val="11"/>
            <w:vAlign w:val="center"/>
          </w:tcPr>
          <w:p w:rsidR="001257E4" w:rsidRPr="00253E45" w:rsidRDefault="001257E4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6. </w:t>
            </w:r>
            <w:r w:rsidRPr="00253E45">
              <w:rPr>
                <w:b/>
                <w:sz w:val="20"/>
                <w:szCs w:val="20"/>
                <w:u w:val="single"/>
              </w:rPr>
              <w:t>Порядок исполнения обязательств по Договору</w:t>
            </w: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Порядок (тип) расчетов: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Хранилища: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Адрес Хранилища: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9854" w:type="dxa"/>
            <w:gridSpan w:val="11"/>
            <w:vAlign w:val="center"/>
          </w:tcPr>
          <w:p w:rsidR="001257E4" w:rsidRPr="00253E45" w:rsidRDefault="001257E4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7. </w:t>
            </w:r>
            <w:r w:rsidRPr="00253E45">
              <w:rPr>
                <w:b/>
                <w:sz w:val="20"/>
                <w:szCs w:val="20"/>
                <w:u w:val="single"/>
              </w:rPr>
              <w:t>Платежные реквизиты Стороны-плательщика</w:t>
            </w: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плательщика: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плательщика:</w:t>
            </w:r>
          </w:p>
        </w:tc>
        <w:tc>
          <w:tcPr>
            <w:tcW w:w="567" w:type="dxa"/>
          </w:tcPr>
          <w:p w:rsidR="001257E4" w:rsidRPr="004C3069" w:rsidRDefault="001257E4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3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:rsidR="001257E4" w:rsidRPr="004C3069" w:rsidRDefault="001257E4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4"/>
            <w:tcBorders>
              <w:bottom w:val="dotted" w:sz="4" w:space="0" w:color="auto"/>
            </w:tcBorders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банка: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1257E4" w:rsidRPr="004C3069" w:rsidRDefault="001257E4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dotted" w:sz="4" w:space="0" w:color="auto"/>
            </w:tcBorders>
          </w:tcPr>
          <w:p w:rsidR="001257E4" w:rsidRPr="004C3069" w:rsidRDefault="001257E4" w:rsidP="00464033">
            <w:pPr>
              <w:widowControl w:val="0"/>
              <w:spacing w:before="20" w:after="20"/>
              <w:ind w:left="-91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Номер счета плательщика: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Корреспондентский счет банка: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оплаты: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9854" w:type="dxa"/>
            <w:gridSpan w:val="11"/>
            <w:vAlign w:val="center"/>
          </w:tcPr>
          <w:p w:rsidR="001257E4" w:rsidRPr="00253E45" w:rsidRDefault="001257E4" w:rsidP="00A479E4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8. </w:t>
            </w:r>
            <w:r w:rsidRPr="00253E45">
              <w:rPr>
                <w:b/>
                <w:sz w:val="20"/>
                <w:szCs w:val="20"/>
                <w:u w:val="single"/>
              </w:rPr>
              <w:t>Платежные реквизиты Стороны-получателя</w:t>
            </w: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получателя: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получателя:</w:t>
            </w:r>
          </w:p>
        </w:tc>
        <w:tc>
          <w:tcPr>
            <w:tcW w:w="567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3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4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банка: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3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4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Номер счета получателя: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Корреспондентский счет банка: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оплаты: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9854" w:type="dxa"/>
            <w:gridSpan w:val="11"/>
            <w:vAlign w:val="center"/>
          </w:tcPr>
          <w:p w:rsidR="001257E4" w:rsidRPr="00253E45" w:rsidRDefault="001257E4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9. Прочи</w:t>
            </w:r>
            <w:r w:rsidRPr="00253E45">
              <w:rPr>
                <w:b/>
                <w:sz w:val="20"/>
                <w:szCs w:val="20"/>
                <w:u w:val="single"/>
              </w:rPr>
              <w:t>е условия Договора</w:t>
            </w: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9854" w:type="dxa"/>
            <w:gridSpan w:val="11"/>
            <w:vAlign w:val="center"/>
          </w:tcPr>
          <w:p w:rsidR="001257E4" w:rsidRPr="00403A4A" w:rsidRDefault="001257E4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10. </w:t>
            </w:r>
            <w:r w:rsidRPr="00403A4A">
              <w:rPr>
                <w:b/>
                <w:sz w:val="20"/>
                <w:szCs w:val="20"/>
                <w:u w:val="single"/>
              </w:rPr>
              <w:t>Адреса Сторон по Договору</w:t>
            </w: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нахождения Покупателя: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Покупателя: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Покупателя: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нахождения Продавца: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Продавца: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03A4A">
              <w:rPr>
                <w:sz w:val="20"/>
                <w:szCs w:val="20"/>
              </w:rPr>
              <w:t>Телефон Продавца: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center"/>
          </w:tcPr>
          <w:p w:rsidR="001257E4" w:rsidRPr="00403A4A" w:rsidRDefault="001257E4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 w:rsidRPr="00403A4A">
              <w:rPr>
                <w:b/>
                <w:sz w:val="20"/>
                <w:szCs w:val="20"/>
                <w:u w:val="single"/>
              </w:rPr>
              <w:t>Подписи сторон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3124" w:type="dxa"/>
            <w:gridSpan w:val="7"/>
            <w:tcBorders>
              <w:right w:val="dotted" w:sz="4" w:space="0" w:color="auto"/>
            </w:tcBorders>
            <w:vAlign w:val="center"/>
          </w:tcPr>
          <w:p w:rsidR="001257E4" w:rsidRPr="00403A4A" w:rsidRDefault="001257E4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</w:rPr>
            </w:pPr>
            <w:r w:rsidRPr="00403A4A">
              <w:rPr>
                <w:b/>
                <w:sz w:val="20"/>
                <w:szCs w:val="20"/>
              </w:rPr>
              <w:t>от имени Покупателя</w:t>
            </w:r>
          </w:p>
        </w:tc>
        <w:tc>
          <w:tcPr>
            <w:tcW w:w="3124" w:type="dxa"/>
            <w:gridSpan w:val="3"/>
            <w:tcBorders>
              <w:left w:val="dotted" w:sz="4" w:space="0" w:color="auto"/>
            </w:tcBorders>
            <w:vAlign w:val="center"/>
          </w:tcPr>
          <w:p w:rsidR="001257E4" w:rsidRPr="00403A4A" w:rsidRDefault="001257E4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</w:rPr>
            </w:pPr>
            <w:r w:rsidRPr="00403A4A">
              <w:rPr>
                <w:b/>
                <w:sz w:val="20"/>
                <w:szCs w:val="20"/>
              </w:rPr>
              <w:t>от имени Продавца</w:t>
            </w: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лица, подписывающего Договор:</w:t>
            </w:r>
          </w:p>
        </w:tc>
        <w:tc>
          <w:tcPr>
            <w:tcW w:w="3124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подписывающего Договор:</w:t>
            </w:r>
          </w:p>
        </w:tc>
        <w:tc>
          <w:tcPr>
            <w:tcW w:w="3124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  <w:vAlign w:val="bottom"/>
          </w:tcPr>
          <w:p w:rsidR="001257E4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подписывающее Договор, действует на основании:</w:t>
            </w:r>
          </w:p>
        </w:tc>
        <w:tc>
          <w:tcPr>
            <w:tcW w:w="3124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257E4" w:rsidRPr="004C3069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257E4" w:rsidRPr="004C3069" w:rsidTr="00464033">
        <w:tc>
          <w:tcPr>
            <w:tcW w:w="3606" w:type="dxa"/>
          </w:tcPr>
          <w:p w:rsidR="001257E4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  <w:p w:rsidR="001257E4" w:rsidRDefault="001257E4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Подписи уполномоченных лиц:</w:t>
            </w:r>
          </w:p>
        </w:tc>
        <w:tc>
          <w:tcPr>
            <w:tcW w:w="156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57E4" w:rsidRPr="00804A57" w:rsidRDefault="001257E4" w:rsidP="00464033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Подпись</w:t>
            </w:r>
          </w:p>
        </w:tc>
        <w:tc>
          <w:tcPr>
            <w:tcW w:w="156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57E4" w:rsidRPr="00804A57" w:rsidRDefault="001257E4" w:rsidP="00464033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МП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257E4" w:rsidRPr="00804A57" w:rsidRDefault="001257E4" w:rsidP="00464033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Подпись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257E4" w:rsidRPr="00804A57" w:rsidRDefault="001257E4" w:rsidP="00464033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МП</w:t>
            </w:r>
          </w:p>
        </w:tc>
      </w:tr>
    </w:tbl>
    <w:p w:rsidR="007C7652" w:rsidRPr="00EF241C" w:rsidRDefault="007C7652" w:rsidP="00EF241C">
      <w:pPr>
        <w:rPr>
          <w:bCs/>
          <w:sz w:val="20"/>
          <w:szCs w:val="20"/>
        </w:rPr>
      </w:pPr>
      <w:r w:rsidRPr="00EF241C">
        <w:rPr>
          <w:bCs/>
          <w:sz w:val="20"/>
          <w:szCs w:val="20"/>
        </w:rPr>
        <w:br w:type="page"/>
      </w:r>
    </w:p>
    <w:p w:rsidR="00EF241C" w:rsidRPr="002E3C65" w:rsidRDefault="00EF241C" w:rsidP="00EF241C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9</w:t>
      </w:r>
    </w:p>
    <w:p w:rsidR="00EF241C" w:rsidRPr="002E3C65" w:rsidRDefault="00EF241C" w:rsidP="00EF241C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EF241C" w:rsidRDefault="00EF241C" w:rsidP="00EF241C">
      <w:pPr>
        <w:spacing w:before="120" w:after="120"/>
        <w:rPr>
          <w:sz w:val="26"/>
          <w:szCs w:val="26"/>
        </w:rPr>
      </w:pPr>
    </w:p>
    <w:p w:rsidR="00EF241C" w:rsidRPr="001311FD" w:rsidRDefault="00EF241C" w:rsidP="00EF241C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>
        <w:rPr>
          <w:b/>
          <w:i/>
          <w:color w:val="1F497D" w:themeColor="text2"/>
          <w:sz w:val="26"/>
          <w:szCs w:val="26"/>
        </w:rPr>
        <w:t>Правила определения значений полей</w:t>
      </w:r>
      <w:r w:rsidRPr="001311FD">
        <w:rPr>
          <w:b/>
          <w:i/>
          <w:color w:val="1F497D" w:themeColor="text2"/>
          <w:sz w:val="26"/>
          <w:szCs w:val="26"/>
        </w:rPr>
        <w:t xml:space="preserve"> </w:t>
      </w:r>
      <w:r>
        <w:rPr>
          <w:b/>
          <w:i/>
          <w:color w:val="1F497D" w:themeColor="text2"/>
          <w:sz w:val="26"/>
          <w:szCs w:val="26"/>
        </w:rPr>
        <w:t xml:space="preserve">Дополнительного соглашения к </w:t>
      </w:r>
      <w:r w:rsidRPr="001311FD">
        <w:rPr>
          <w:b/>
          <w:i/>
          <w:color w:val="1F497D" w:themeColor="text2"/>
          <w:sz w:val="26"/>
          <w:szCs w:val="26"/>
        </w:rPr>
        <w:t>Договор</w:t>
      </w:r>
      <w:r>
        <w:rPr>
          <w:b/>
          <w:i/>
          <w:color w:val="1F497D" w:themeColor="text2"/>
          <w:sz w:val="26"/>
          <w:szCs w:val="26"/>
        </w:rPr>
        <w:t>у</w:t>
      </w:r>
      <w:r w:rsidRPr="001311FD">
        <w:rPr>
          <w:b/>
          <w:i/>
          <w:color w:val="1F497D" w:themeColor="text2"/>
          <w:sz w:val="26"/>
          <w:szCs w:val="26"/>
        </w:rPr>
        <w:t xml:space="preserve"> купли-продажи </w:t>
      </w:r>
      <w:r>
        <w:rPr>
          <w:b/>
          <w:i/>
          <w:color w:val="1F497D" w:themeColor="text2"/>
          <w:sz w:val="26"/>
          <w:szCs w:val="26"/>
        </w:rPr>
        <w:t>монет в форме электронного документа</w:t>
      </w:r>
    </w:p>
    <w:p w:rsidR="00EF241C" w:rsidRDefault="00EF241C" w:rsidP="00EF241C">
      <w:pPr>
        <w:widowControl w:val="0"/>
        <w:spacing w:before="120" w:after="120"/>
        <w:ind w:firstLine="720"/>
        <w:jc w:val="center"/>
        <w:rPr>
          <w:b/>
          <w:sz w:val="26"/>
          <w:szCs w:val="26"/>
        </w:rPr>
      </w:pPr>
    </w:p>
    <w:p w:rsidR="00EF241C" w:rsidRPr="00B41C19" w:rsidRDefault="00EF241C" w:rsidP="00EF241C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B41C19">
        <w:rPr>
          <w:sz w:val="26"/>
          <w:szCs w:val="26"/>
        </w:rPr>
        <w:t>1.</w:t>
      </w:r>
      <w:r w:rsidRPr="00B41C19">
        <w:rPr>
          <w:sz w:val="26"/>
          <w:szCs w:val="26"/>
        </w:rPr>
        <w:tab/>
      </w:r>
      <w:proofErr w:type="gramStart"/>
      <w:r w:rsidRPr="00B41C19">
        <w:rPr>
          <w:sz w:val="26"/>
          <w:szCs w:val="26"/>
        </w:rPr>
        <w:t>При определении значений полей</w:t>
      </w:r>
      <w:r>
        <w:rPr>
          <w:sz w:val="26"/>
          <w:szCs w:val="26"/>
        </w:rPr>
        <w:t xml:space="preserve"> дополнительн</w:t>
      </w:r>
      <w:r w:rsidR="0011566C">
        <w:rPr>
          <w:sz w:val="26"/>
          <w:szCs w:val="26"/>
        </w:rPr>
        <w:t>ого</w:t>
      </w:r>
      <w:r>
        <w:rPr>
          <w:sz w:val="26"/>
          <w:szCs w:val="26"/>
        </w:rPr>
        <w:t xml:space="preserve"> соглашени</w:t>
      </w:r>
      <w:r w:rsidR="0011566C">
        <w:rPr>
          <w:sz w:val="26"/>
          <w:szCs w:val="26"/>
        </w:rPr>
        <w:t>я</w:t>
      </w:r>
      <w:r>
        <w:rPr>
          <w:sz w:val="26"/>
          <w:szCs w:val="26"/>
        </w:rPr>
        <w:t xml:space="preserve"> к </w:t>
      </w:r>
      <w:r w:rsidRPr="00DF76EA">
        <w:rPr>
          <w:sz w:val="26"/>
          <w:szCs w:val="26"/>
        </w:rPr>
        <w:t>договор</w:t>
      </w:r>
      <w:r>
        <w:rPr>
          <w:sz w:val="26"/>
          <w:szCs w:val="26"/>
        </w:rPr>
        <w:t>ам</w:t>
      </w:r>
      <w:r w:rsidRPr="00DF76EA">
        <w:rPr>
          <w:sz w:val="26"/>
          <w:szCs w:val="26"/>
        </w:rPr>
        <w:t xml:space="preserve"> купли-продажи памятных и/или инвестиционных монет из драгоценных металлов (золота, серебра, платины, палладия)</w:t>
      </w:r>
      <w:r>
        <w:rPr>
          <w:sz w:val="26"/>
          <w:szCs w:val="26"/>
        </w:rPr>
        <w:t xml:space="preserve"> </w:t>
      </w:r>
      <w:r w:rsidRPr="00DF76EA">
        <w:rPr>
          <w:sz w:val="26"/>
          <w:szCs w:val="26"/>
        </w:rPr>
        <w:t>в форме электронного документа на условиях Торгового соглашения об общих условиях совершения сделок с монетами из драгоценных металлов, утвержденного решением Совета директоров Ассоциации участников финансового рынка «Некоммерческое партнерство развития финансового рынка РТС», с использованием программного обеспечения Информационной системы RTS</w:t>
      </w:r>
      <w:proofErr w:type="gramEnd"/>
      <w:r w:rsidRPr="00DF76EA">
        <w:rPr>
          <w:sz w:val="26"/>
          <w:szCs w:val="26"/>
        </w:rPr>
        <w:t xml:space="preserve"> </w:t>
      </w:r>
      <w:proofErr w:type="spellStart"/>
      <w:r w:rsidRPr="00DF76EA">
        <w:rPr>
          <w:sz w:val="26"/>
          <w:szCs w:val="26"/>
        </w:rPr>
        <w:t>Board</w:t>
      </w:r>
      <w:proofErr w:type="spellEnd"/>
      <w:r w:rsidRPr="00DF76EA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DF76EA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Дополнительн</w:t>
      </w:r>
      <w:r w:rsidR="0011566C">
        <w:rPr>
          <w:sz w:val="26"/>
          <w:szCs w:val="26"/>
        </w:rPr>
        <w:t>о</w:t>
      </w:r>
      <w:r>
        <w:rPr>
          <w:sz w:val="26"/>
          <w:szCs w:val="26"/>
        </w:rPr>
        <w:t>е соглашени</w:t>
      </w:r>
      <w:r w:rsidR="0011566C">
        <w:rPr>
          <w:sz w:val="26"/>
          <w:szCs w:val="26"/>
        </w:rPr>
        <w:t>е</w:t>
      </w:r>
      <w:r w:rsidRPr="00DF76EA">
        <w:rPr>
          <w:sz w:val="26"/>
          <w:szCs w:val="26"/>
        </w:rPr>
        <w:t>)</w:t>
      </w:r>
      <w:r w:rsidRPr="00B41C19">
        <w:rPr>
          <w:sz w:val="26"/>
          <w:szCs w:val="26"/>
        </w:rPr>
        <w:t xml:space="preserve">, применяются </w:t>
      </w:r>
      <w:r>
        <w:rPr>
          <w:sz w:val="26"/>
          <w:szCs w:val="26"/>
        </w:rPr>
        <w:t>П</w:t>
      </w:r>
      <w:r w:rsidRPr="00B41C19">
        <w:rPr>
          <w:sz w:val="26"/>
          <w:szCs w:val="26"/>
        </w:rPr>
        <w:t xml:space="preserve">равила заполнения полей и определения допустимых значений полей договора купли-продажи </w:t>
      </w:r>
      <w:r>
        <w:rPr>
          <w:sz w:val="26"/>
          <w:szCs w:val="26"/>
        </w:rPr>
        <w:t>монет</w:t>
      </w:r>
      <w:r w:rsidRPr="00B41C19">
        <w:rPr>
          <w:sz w:val="26"/>
          <w:szCs w:val="26"/>
        </w:rPr>
        <w:t xml:space="preserve">, публикуемые в соответствии с решением Совета директоров </w:t>
      </w:r>
      <w:r>
        <w:rPr>
          <w:sz w:val="26"/>
          <w:szCs w:val="26"/>
        </w:rPr>
        <w:t>Ассоциации</w:t>
      </w:r>
      <w:r w:rsidRPr="00B41C19">
        <w:rPr>
          <w:sz w:val="26"/>
          <w:szCs w:val="26"/>
        </w:rPr>
        <w:t xml:space="preserve"> в сети Интернет по адресу: rtsboard.net.</w:t>
      </w:r>
    </w:p>
    <w:p w:rsidR="00EF241C" w:rsidRDefault="00EF241C" w:rsidP="00EF241C">
      <w:pPr>
        <w:tabs>
          <w:tab w:val="left" w:pos="567"/>
        </w:tabs>
        <w:spacing w:before="120" w:after="120"/>
        <w:ind w:left="567" w:hanging="567"/>
        <w:jc w:val="both"/>
        <w:rPr>
          <w:bCs/>
          <w:sz w:val="26"/>
          <w:szCs w:val="26"/>
        </w:rPr>
      </w:pPr>
      <w:r w:rsidRPr="00B41C19">
        <w:rPr>
          <w:sz w:val="26"/>
          <w:szCs w:val="26"/>
        </w:rPr>
        <w:t>2.</w:t>
      </w:r>
      <w:r w:rsidRPr="00B41C19">
        <w:rPr>
          <w:sz w:val="26"/>
          <w:szCs w:val="26"/>
        </w:rPr>
        <w:tab/>
      </w:r>
      <w:r w:rsidRPr="00EF241C">
        <w:rPr>
          <w:sz w:val="26"/>
          <w:szCs w:val="26"/>
        </w:rPr>
        <w:t xml:space="preserve">При заполнении полей Дополнительного соглашения применяются </w:t>
      </w:r>
      <w:r w:rsidR="00464033" w:rsidRPr="00464033">
        <w:rPr>
          <w:sz w:val="26"/>
          <w:szCs w:val="26"/>
        </w:rPr>
        <w:t xml:space="preserve">Правила определения </w:t>
      </w:r>
      <w:proofErr w:type="gramStart"/>
      <w:r w:rsidR="00464033" w:rsidRPr="00464033">
        <w:rPr>
          <w:sz w:val="26"/>
          <w:szCs w:val="26"/>
        </w:rPr>
        <w:t>значений полей Договора купли-продажи монет</w:t>
      </w:r>
      <w:proofErr w:type="gramEnd"/>
      <w:r w:rsidR="00464033" w:rsidRPr="00464033">
        <w:rPr>
          <w:sz w:val="26"/>
          <w:szCs w:val="26"/>
        </w:rPr>
        <w:t xml:space="preserve"> в форме электронного документа</w:t>
      </w:r>
      <w:r w:rsidRPr="00EF241C">
        <w:rPr>
          <w:sz w:val="26"/>
          <w:szCs w:val="26"/>
        </w:rPr>
        <w:t>, установленные Приложением №</w:t>
      </w:r>
      <w:r w:rsidR="00464033">
        <w:rPr>
          <w:sz w:val="26"/>
          <w:szCs w:val="26"/>
        </w:rPr>
        <w:t>7</w:t>
      </w:r>
      <w:r w:rsidRPr="00EF241C">
        <w:rPr>
          <w:sz w:val="26"/>
          <w:szCs w:val="26"/>
        </w:rPr>
        <w:t xml:space="preserve"> к Торговому соглашению </w:t>
      </w:r>
      <w:r w:rsidR="00464033">
        <w:rPr>
          <w:sz w:val="26"/>
          <w:szCs w:val="26"/>
        </w:rPr>
        <w:t>Ассоциации</w:t>
      </w:r>
      <w:r w:rsidRPr="00B41C19">
        <w:rPr>
          <w:sz w:val="26"/>
          <w:szCs w:val="26"/>
        </w:rPr>
        <w:t>.</w:t>
      </w:r>
    </w:p>
    <w:p w:rsidR="00EF241C" w:rsidRDefault="00EF241C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464033" w:rsidRPr="002E3C65" w:rsidRDefault="00464033" w:rsidP="00464033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10</w:t>
      </w:r>
    </w:p>
    <w:p w:rsidR="00464033" w:rsidRPr="002E3C65" w:rsidRDefault="00464033" w:rsidP="00464033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464033" w:rsidRPr="00464033" w:rsidRDefault="00464033" w:rsidP="00464033">
      <w:pPr>
        <w:spacing w:before="120" w:after="120"/>
        <w:rPr>
          <w:sz w:val="26"/>
          <w:szCs w:val="26"/>
        </w:rPr>
      </w:pPr>
    </w:p>
    <w:p w:rsidR="00464033" w:rsidRDefault="00464033" w:rsidP="000D4594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 w:rsidRPr="001311FD">
        <w:rPr>
          <w:b/>
          <w:i/>
          <w:color w:val="1F497D" w:themeColor="text2"/>
          <w:sz w:val="26"/>
          <w:szCs w:val="26"/>
        </w:rPr>
        <w:t xml:space="preserve">Типовая </w:t>
      </w:r>
      <w:r>
        <w:rPr>
          <w:b/>
          <w:i/>
          <w:color w:val="1F497D" w:themeColor="text2"/>
          <w:sz w:val="26"/>
          <w:szCs w:val="26"/>
        </w:rPr>
        <w:t xml:space="preserve">печатная </w:t>
      </w:r>
      <w:r w:rsidRPr="001311FD">
        <w:rPr>
          <w:b/>
          <w:i/>
          <w:color w:val="1F497D" w:themeColor="text2"/>
          <w:sz w:val="26"/>
          <w:szCs w:val="26"/>
        </w:rPr>
        <w:t xml:space="preserve">форма </w:t>
      </w:r>
      <w:r>
        <w:rPr>
          <w:b/>
          <w:i/>
          <w:color w:val="1F497D" w:themeColor="text2"/>
          <w:sz w:val="26"/>
          <w:szCs w:val="26"/>
        </w:rPr>
        <w:t>С</w:t>
      </w:r>
      <w:r w:rsidRPr="001257E4">
        <w:rPr>
          <w:b/>
          <w:i/>
          <w:color w:val="1F497D" w:themeColor="text2"/>
          <w:sz w:val="26"/>
          <w:szCs w:val="26"/>
        </w:rPr>
        <w:t>оглашения</w:t>
      </w:r>
      <w:r>
        <w:rPr>
          <w:b/>
          <w:i/>
          <w:color w:val="1F497D" w:themeColor="text2"/>
          <w:sz w:val="26"/>
          <w:szCs w:val="26"/>
        </w:rPr>
        <w:t xml:space="preserve"> о расторжении</w:t>
      </w:r>
    </w:p>
    <w:p w:rsidR="00464033" w:rsidRPr="00464033" w:rsidRDefault="00464033" w:rsidP="00464033">
      <w:pPr>
        <w:widowControl w:val="0"/>
        <w:spacing w:before="120" w:after="120"/>
        <w:jc w:val="center"/>
        <w:rPr>
          <w:b/>
          <w:sz w:val="26"/>
          <w:szCs w:val="26"/>
        </w:rPr>
      </w:pPr>
    </w:p>
    <w:p w:rsidR="00464033" w:rsidRPr="004C3069" w:rsidRDefault="00464033" w:rsidP="00464033">
      <w:pPr>
        <w:widowControl w:val="0"/>
        <w:spacing w:before="20" w:after="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СОГЛАШЕНИЕ О РАСТОРЖЕНИИ</w:t>
      </w:r>
    </w:p>
    <w:p w:rsidR="00464033" w:rsidRPr="001257E4" w:rsidRDefault="00464033" w:rsidP="00464033">
      <w:pPr>
        <w:widowControl w:val="0"/>
        <w:spacing w:before="20" w:after="20"/>
        <w:jc w:val="center"/>
        <w:rPr>
          <w:b/>
          <w:sz w:val="20"/>
          <w:szCs w:val="20"/>
        </w:rPr>
      </w:pPr>
      <w:r w:rsidRPr="001257E4">
        <w:rPr>
          <w:b/>
          <w:sz w:val="20"/>
          <w:szCs w:val="20"/>
        </w:rPr>
        <w:t>№ _________________ от «___» _____________ 20___ года</w:t>
      </w:r>
    </w:p>
    <w:p w:rsidR="00464033" w:rsidRDefault="00464033" w:rsidP="00464033">
      <w:pPr>
        <w:widowControl w:val="0"/>
        <w:spacing w:before="20" w:after="20"/>
        <w:jc w:val="center"/>
        <w:rPr>
          <w:b/>
          <w:sz w:val="20"/>
          <w:szCs w:val="20"/>
        </w:rPr>
      </w:pPr>
    </w:p>
    <w:p w:rsidR="00464033" w:rsidRPr="001257E4" w:rsidRDefault="00464033" w:rsidP="00464033">
      <w:pPr>
        <w:widowControl w:val="0"/>
        <w:spacing w:before="20" w:after="20"/>
        <w:jc w:val="center"/>
        <w:rPr>
          <w:sz w:val="20"/>
          <w:szCs w:val="20"/>
        </w:rPr>
      </w:pPr>
      <w:r w:rsidRPr="001257E4">
        <w:rPr>
          <w:sz w:val="20"/>
          <w:szCs w:val="20"/>
        </w:rPr>
        <w:t>К ДОГОВОРУ КУПЛИ-ПРОДАЖИ МОНЕТ</w:t>
      </w:r>
    </w:p>
    <w:p w:rsidR="00464033" w:rsidRPr="004C3069" w:rsidRDefault="00464033" w:rsidP="00464033">
      <w:pPr>
        <w:widowControl w:val="0"/>
        <w:spacing w:before="20" w:after="20"/>
        <w:jc w:val="center"/>
        <w:rPr>
          <w:sz w:val="20"/>
          <w:szCs w:val="20"/>
        </w:rPr>
      </w:pPr>
      <w:r w:rsidRPr="004C3069">
        <w:rPr>
          <w:sz w:val="20"/>
          <w:szCs w:val="20"/>
        </w:rPr>
        <w:t>№ _________________ от «___» _____________ 20___ года</w:t>
      </w:r>
    </w:p>
    <w:p w:rsidR="00464033" w:rsidRPr="004C3069" w:rsidRDefault="00464033" w:rsidP="00464033">
      <w:pPr>
        <w:widowControl w:val="0"/>
        <w:spacing w:before="20" w:after="20"/>
        <w:rPr>
          <w:b/>
          <w:sz w:val="20"/>
          <w:szCs w:val="20"/>
        </w:rPr>
      </w:pPr>
    </w:p>
    <w:p w:rsidR="00464033" w:rsidRPr="004C3069" w:rsidRDefault="00464033" w:rsidP="00464033">
      <w:pPr>
        <w:widowControl w:val="0"/>
        <w:tabs>
          <w:tab w:val="left" w:pos="1985"/>
        </w:tabs>
        <w:spacing w:before="20" w:after="20"/>
        <w:rPr>
          <w:b/>
          <w:sz w:val="20"/>
          <w:szCs w:val="20"/>
        </w:rPr>
      </w:pPr>
      <w:r w:rsidRPr="004C3069">
        <w:rPr>
          <w:i/>
          <w:sz w:val="20"/>
          <w:szCs w:val="20"/>
        </w:rPr>
        <w:t xml:space="preserve">Номер </w:t>
      </w:r>
      <w:r>
        <w:rPr>
          <w:i/>
          <w:sz w:val="20"/>
          <w:szCs w:val="20"/>
        </w:rPr>
        <w:t>П</w:t>
      </w:r>
      <w:r w:rsidRPr="004C3069">
        <w:rPr>
          <w:i/>
          <w:sz w:val="20"/>
          <w:szCs w:val="20"/>
        </w:rPr>
        <w:t>окупателя:</w:t>
      </w:r>
      <w:r w:rsidRPr="004C3069">
        <w:rPr>
          <w:b/>
          <w:sz w:val="20"/>
          <w:szCs w:val="20"/>
        </w:rPr>
        <w:tab/>
        <w:t>___________</w:t>
      </w:r>
    </w:p>
    <w:p w:rsidR="00464033" w:rsidRPr="004C3069" w:rsidRDefault="00464033" w:rsidP="00464033">
      <w:pPr>
        <w:widowControl w:val="0"/>
        <w:tabs>
          <w:tab w:val="left" w:pos="1985"/>
        </w:tabs>
        <w:spacing w:before="20" w:after="20"/>
        <w:rPr>
          <w:b/>
          <w:sz w:val="20"/>
          <w:szCs w:val="20"/>
        </w:rPr>
      </w:pPr>
      <w:r w:rsidRPr="004C3069">
        <w:rPr>
          <w:i/>
          <w:sz w:val="20"/>
          <w:szCs w:val="20"/>
        </w:rPr>
        <w:t xml:space="preserve">Номер </w:t>
      </w:r>
      <w:r>
        <w:rPr>
          <w:i/>
          <w:sz w:val="20"/>
          <w:szCs w:val="20"/>
        </w:rPr>
        <w:t>П</w:t>
      </w:r>
      <w:r w:rsidRPr="004C3069">
        <w:rPr>
          <w:i/>
          <w:sz w:val="20"/>
          <w:szCs w:val="20"/>
        </w:rPr>
        <w:t>родавца:</w:t>
      </w:r>
      <w:r w:rsidRPr="004C3069">
        <w:rPr>
          <w:b/>
          <w:sz w:val="20"/>
          <w:szCs w:val="20"/>
        </w:rPr>
        <w:tab/>
        <w:t>___________</w:t>
      </w:r>
    </w:p>
    <w:p w:rsidR="00464033" w:rsidRPr="004C3069" w:rsidRDefault="00464033" w:rsidP="00464033">
      <w:pPr>
        <w:widowControl w:val="0"/>
        <w:spacing w:before="20" w:after="20"/>
        <w:jc w:val="both"/>
        <w:rPr>
          <w:sz w:val="20"/>
          <w:szCs w:val="20"/>
        </w:rPr>
      </w:pPr>
    </w:p>
    <w:p w:rsidR="00464033" w:rsidRPr="004C3069" w:rsidRDefault="00464033" w:rsidP="00464033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>Настоящ</w:t>
      </w:r>
      <w:r>
        <w:rPr>
          <w:sz w:val="20"/>
          <w:szCs w:val="20"/>
        </w:rPr>
        <w:t>ее Соглашение</w:t>
      </w:r>
      <w:r w:rsidRPr="004C3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расторжении </w:t>
      </w:r>
      <w:r w:rsidRPr="004C3069">
        <w:rPr>
          <w:sz w:val="20"/>
          <w:szCs w:val="20"/>
        </w:rPr>
        <w:t>договор</w:t>
      </w:r>
      <w:r>
        <w:rPr>
          <w:sz w:val="20"/>
          <w:szCs w:val="20"/>
        </w:rPr>
        <w:t>а</w:t>
      </w:r>
      <w:r w:rsidRPr="004C3069">
        <w:rPr>
          <w:sz w:val="20"/>
          <w:szCs w:val="20"/>
        </w:rPr>
        <w:t xml:space="preserve"> купли-продажи монет (далее - </w:t>
      </w:r>
      <w:r>
        <w:rPr>
          <w:sz w:val="20"/>
          <w:szCs w:val="20"/>
        </w:rPr>
        <w:t>Соглашение</w:t>
      </w:r>
      <w:r w:rsidRPr="004C3069">
        <w:rPr>
          <w:sz w:val="20"/>
          <w:szCs w:val="20"/>
        </w:rPr>
        <w:t>) составлен</w:t>
      </w:r>
      <w:r>
        <w:rPr>
          <w:sz w:val="20"/>
          <w:szCs w:val="20"/>
        </w:rPr>
        <w:t>о</w:t>
      </w:r>
      <w:r w:rsidRPr="004C3069">
        <w:rPr>
          <w:sz w:val="20"/>
          <w:szCs w:val="20"/>
        </w:rPr>
        <w:t xml:space="preserve"> в соответствии с Торговым соглашением об общих условиях совершения сделок с монетами из драгоценных металлов, утвержденным решением Совета директоров Ассоциации участников финансового рынка «Некоммерческое партнерство развития финансового рынка РТС», действующим на момент подписания </w:t>
      </w:r>
      <w:r w:rsidR="000D15E2"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 (далее – Торговое соглашение).</w:t>
      </w:r>
    </w:p>
    <w:p w:rsidR="00464033" w:rsidRPr="004C3069" w:rsidRDefault="00464033" w:rsidP="00464033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Стороны согласились ко всем отношениям, вытекающим из </w:t>
      </w:r>
      <w:r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, применять условия и принципы Торгового соглашения. Печатная форма </w:t>
      </w:r>
      <w:r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 определяется Приложением №</w:t>
      </w:r>
      <w:r>
        <w:rPr>
          <w:sz w:val="20"/>
          <w:szCs w:val="20"/>
        </w:rPr>
        <w:t>10</w:t>
      </w:r>
      <w:r w:rsidRPr="004C3069">
        <w:rPr>
          <w:sz w:val="20"/>
          <w:szCs w:val="20"/>
        </w:rPr>
        <w:t xml:space="preserve"> к Торговому соглашению. Значения полей </w:t>
      </w:r>
      <w:r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 в форме электронного документа определяются в соответствии с Приложением №</w:t>
      </w:r>
      <w:r>
        <w:rPr>
          <w:sz w:val="20"/>
          <w:szCs w:val="20"/>
        </w:rPr>
        <w:t>11</w:t>
      </w:r>
      <w:r w:rsidRPr="004C3069">
        <w:rPr>
          <w:sz w:val="20"/>
          <w:szCs w:val="20"/>
        </w:rPr>
        <w:t xml:space="preserve"> к Торговому соглашению.</w:t>
      </w:r>
    </w:p>
    <w:p w:rsidR="00464033" w:rsidRPr="004C3069" w:rsidRDefault="00464033" w:rsidP="00464033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Все споры и разногласия, возникающие из </w:t>
      </w:r>
      <w:r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 или в связи с ним, разрешаются путем переговоров. В </w:t>
      </w:r>
      <w:proofErr w:type="gramStart"/>
      <w:r w:rsidRPr="004C3069">
        <w:rPr>
          <w:sz w:val="20"/>
          <w:szCs w:val="20"/>
        </w:rPr>
        <w:t>случае</w:t>
      </w:r>
      <w:proofErr w:type="gramEnd"/>
      <w:r w:rsidRPr="004C3069">
        <w:rPr>
          <w:sz w:val="20"/>
          <w:szCs w:val="20"/>
        </w:rPr>
        <w:t xml:space="preserve"> невозможности разрешения разногласий путем переговоров, они подлежат разрешению в порядке, предусмотренном в Торговом соглашении, в соответствии с законодательством Российской Федерации.</w:t>
      </w:r>
    </w:p>
    <w:p w:rsidR="00464033" w:rsidRPr="004C3069" w:rsidRDefault="00464033" w:rsidP="00464033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Все термины, используемые в </w:t>
      </w:r>
      <w:r>
        <w:rPr>
          <w:sz w:val="20"/>
          <w:szCs w:val="20"/>
        </w:rPr>
        <w:t>Соглашении</w:t>
      </w:r>
      <w:r w:rsidRPr="004C3069">
        <w:rPr>
          <w:sz w:val="20"/>
          <w:szCs w:val="20"/>
        </w:rPr>
        <w:t>, имеют значение, указанное в Торговом соглашении.</w:t>
      </w:r>
    </w:p>
    <w:p w:rsidR="00464033" w:rsidRPr="004C3069" w:rsidRDefault="00464033" w:rsidP="00464033">
      <w:pPr>
        <w:widowControl w:val="0"/>
        <w:spacing w:before="60" w:after="2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1. </w:t>
      </w:r>
      <w:r w:rsidRPr="004C3069">
        <w:rPr>
          <w:b/>
          <w:sz w:val="20"/>
          <w:szCs w:val="20"/>
          <w:u w:val="single"/>
        </w:rPr>
        <w:t xml:space="preserve">Предмет </w:t>
      </w:r>
      <w:r>
        <w:rPr>
          <w:b/>
          <w:sz w:val="20"/>
          <w:szCs w:val="20"/>
          <w:u w:val="single"/>
        </w:rPr>
        <w:t>Соглашения</w:t>
      </w:r>
      <w:r w:rsidRPr="004C3069">
        <w:rPr>
          <w:b/>
          <w:sz w:val="20"/>
          <w:szCs w:val="20"/>
          <w:u w:val="single"/>
        </w:rPr>
        <w:t>:</w:t>
      </w:r>
      <w:r w:rsidRPr="004C3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Покупатель и </w:t>
      </w:r>
      <w:r w:rsidRPr="004C3069">
        <w:rPr>
          <w:sz w:val="20"/>
          <w:szCs w:val="20"/>
        </w:rPr>
        <w:t xml:space="preserve">Продавец </w:t>
      </w:r>
      <w:r w:rsidRPr="001257E4">
        <w:rPr>
          <w:sz w:val="20"/>
          <w:szCs w:val="20"/>
        </w:rPr>
        <w:t xml:space="preserve">договорились </w:t>
      </w:r>
      <w:r>
        <w:rPr>
          <w:sz w:val="20"/>
          <w:szCs w:val="20"/>
        </w:rPr>
        <w:t>расторгнуть</w:t>
      </w:r>
      <w:r w:rsidRPr="001257E4">
        <w:rPr>
          <w:sz w:val="20"/>
          <w:szCs w:val="20"/>
        </w:rPr>
        <w:t xml:space="preserve"> договор </w:t>
      </w:r>
      <w:r w:rsidRPr="004C3069">
        <w:rPr>
          <w:sz w:val="20"/>
          <w:szCs w:val="20"/>
        </w:rPr>
        <w:t>купли-продажи монет</w:t>
      </w:r>
      <w:r w:rsidRPr="007C7652">
        <w:rPr>
          <w:sz w:val="20"/>
          <w:szCs w:val="20"/>
        </w:rPr>
        <w:t>, сведения о котором указаны в Соглашении</w:t>
      </w:r>
      <w:r w:rsidRPr="004C3069">
        <w:rPr>
          <w:sz w:val="20"/>
          <w:szCs w:val="20"/>
        </w:rPr>
        <w:t>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67"/>
        <w:gridCol w:w="995"/>
        <w:gridCol w:w="532"/>
        <w:gridCol w:w="969"/>
        <w:gridCol w:w="61"/>
        <w:gridCol w:w="1562"/>
        <w:gridCol w:w="1562"/>
      </w:tblGrid>
      <w:tr w:rsidR="00464033" w:rsidRPr="004C3069" w:rsidTr="00464033">
        <w:tc>
          <w:tcPr>
            <w:tcW w:w="9854" w:type="dxa"/>
            <w:gridSpan w:val="8"/>
            <w:vAlign w:val="center"/>
          </w:tcPr>
          <w:p w:rsidR="00464033" w:rsidRPr="004C3069" w:rsidRDefault="00464033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2. </w:t>
            </w:r>
            <w:r w:rsidRPr="004C3069">
              <w:rPr>
                <w:b/>
                <w:sz w:val="20"/>
                <w:szCs w:val="20"/>
                <w:u w:val="single"/>
              </w:rPr>
              <w:t>Сведения о Покупателе по Договору</w:t>
            </w: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Покупатель (наименование):</w:t>
            </w:r>
          </w:p>
        </w:tc>
        <w:tc>
          <w:tcPr>
            <w:tcW w:w="6248" w:type="dxa"/>
            <w:gridSpan w:val="7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ind w:left="284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в лице Участника, действующего от имени принципала (наименование):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Идентификатор (код) Участника в Электронной системе: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страны регистрации Покупателя: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полномочий Участника: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9854" w:type="dxa"/>
            <w:gridSpan w:val="8"/>
            <w:vAlign w:val="center"/>
          </w:tcPr>
          <w:p w:rsidR="00464033" w:rsidRPr="004C3069" w:rsidRDefault="00464033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3. </w:t>
            </w:r>
            <w:r w:rsidRPr="004C3069">
              <w:rPr>
                <w:b/>
                <w:sz w:val="20"/>
                <w:szCs w:val="20"/>
                <w:u w:val="single"/>
              </w:rPr>
              <w:t>Сведения о Продавце по Договору</w:t>
            </w: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Продавец (наименование):</w:t>
            </w:r>
          </w:p>
        </w:tc>
        <w:tc>
          <w:tcPr>
            <w:tcW w:w="6248" w:type="dxa"/>
            <w:gridSpan w:val="7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ind w:left="284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в лице Участника, действующего от имени принципала (наименование):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Идентификатор (код) Участника в Электронной системе: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страны регистрации Продавца: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полномочий Участника: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9854" w:type="dxa"/>
            <w:gridSpan w:val="8"/>
            <w:vAlign w:val="center"/>
          </w:tcPr>
          <w:p w:rsidR="00464033" w:rsidRPr="00253E45" w:rsidRDefault="00DA5E8E" w:rsidP="00DA5E8E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464033">
              <w:rPr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>Сведения о</w:t>
            </w:r>
            <w:r w:rsidR="00464033" w:rsidRPr="00253E45">
              <w:rPr>
                <w:b/>
                <w:sz w:val="20"/>
                <w:szCs w:val="20"/>
                <w:u w:val="single"/>
              </w:rPr>
              <w:t xml:space="preserve"> Договор</w:t>
            </w:r>
            <w:r>
              <w:rPr>
                <w:b/>
                <w:sz w:val="20"/>
                <w:szCs w:val="20"/>
                <w:u w:val="single"/>
              </w:rPr>
              <w:t>е</w:t>
            </w: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DA5E8E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</w:t>
            </w:r>
            <w:r w:rsidR="00464033" w:rsidRPr="004C3069"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7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DA5E8E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Дата заключения Договора</w:t>
            </w:r>
            <w:r w:rsidR="00464033" w:rsidRPr="004C3069"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DA5E8E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прекращения Договора</w:t>
            </w:r>
            <w:r w:rsidR="00464033" w:rsidRPr="004C3069"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9854" w:type="dxa"/>
            <w:gridSpan w:val="8"/>
            <w:vAlign w:val="center"/>
          </w:tcPr>
          <w:p w:rsidR="00464033" w:rsidRPr="00253E45" w:rsidRDefault="00DA5E8E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464033">
              <w:rPr>
                <w:b/>
                <w:sz w:val="20"/>
                <w:szCs w:val="20"/>
                <w:u w:val="single"/>
              </w:rPr>
              <w:t xml:space="preserve">. </w:t>
            </w:r>
            <w:r w:rsidR="00464033" w:rsidRPr="00253E45">
              <w:rPr>
                <w:b/>
                <w:sz w:val="20"/>
                <w:szCs w:val="20"/>
                <w:u w:val="single"/>
              </w:rPr>
              <w:t>Платежные реквизиты Стороны-плательщика</w:t>
            </w: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плательщика:</w:t>
            </w:r>
          </w:p>
        </w:tc>
        <w:tc>
          <w:tcPr>
            <w:tcW w:w="6248" w:type="dxa"/>
            <w:gridSpan w:val="7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плательщика:</w:t>
            </w:r>
          </w:p>
        </w:tc>
        <w:tc>
          <w:tcPr>
            <w:tcW w:w="567" w:type="dxa"/>
          </w:tcPr>
          <w:p w:rsidR="00464033" w:rsidRPr="004C3069" w:rsidRDefault="00464033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2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464033" w:rsidRPr="004C3069" w:rsidRDefault="00464033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3"/>
            <w:tcBorders>
              <w:bottom w:val="dotted" w:sz="4" w:space="0" w:color="auto"/>
            </w:tcBorders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248" w:type="dxa"/>
            <w:gridSpan w:val="7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банка: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64033" w:rsidRPr="004C3069" w:rsidRDefault="00464033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464033" w:rsidRPr="004C3069" w:rsidRDefault="00464033" w:rsidP="00464033">
            <w:pPr>
              <w:widowControl w:val="0"/>
              <w:spacing w:before="20" w:after="20"/>
              <w:ind w:left="-91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Номер счета плательщика:</w:t>
            </w:r>
          </w:p>
        </w:tc>
        <w:tc>
          <w:tcPr>
            <w:tcW w:w="6248" w:type="dxa"/>
            <w:gridSpan w:val="7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Корреспондентский счет банка: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оплаты: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9854" w:type="dxa"/>
            <w:gridSpan w:val="8"/>
            <w:vAlign w:val="center"/>
          </w:tcPr>
          <w:p w:rsidR="00464033" w:rsidRPr="00253E45" w:rsidRDefault="00DA5E8E" w:rsidP="00A479E4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="00464033">
              <w:rPr>
                <w:b/>
                <w:sz w:val="20"/>
                <w:szCs w:val="20"/>
                <w:u w:val="single"/>
              </w:rPr>
              <w:t xml:space="preserve">. </w:t>
            </w:r>
            <w:r w:rsidR="00464033" w:rsidRPr="00253E45">
              <w:rPr>
                <w:b/>
                <w:sz w:val="20"/>
                <w:szCs w:val="20"/>
                <w:u w:val="single"/>
              </w:rPr>
              <w:t>Платежные реквизиты Стороны-получателя</w:t>
            </w: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получателя:</w:t>
            </w:r>
          </w:p>
        </w:tc>
        <w:tc>
          <w:tcPr>
            <w:tcW w:w="6248" w:type="dxa"/>
            <w:gridSpan w:val="7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получателя:</w:t>
            </w:r>
          </w:p>
        </w:tc>
        <w:tc>
          <w:tcPr>
            <w:tcW w:w="567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2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3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248" w:type="dxa"/>
            <w:gridSpan w:val="7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банка: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2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3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Номер счета получателя:</w:t>
            </w:r>
          </w:p>
        </w:tc>
        <w:tc>
          <w:tcPr>
            <w:tcW w:w="6248" w:type="dxa"/>
            <w:gridSpan w:val="7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Корреспондентский счет банка: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оплаты: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9854" w:type="dxa"/>
            <w:gridSpan w:val="8"/>
            <w:vAlign w:val="center"/>
          </w:tcPr>
          <w:p w:rsidR="00464033" w:rsidRPr="00253E45" w:rsidRDefault="00DA5E8E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464033">
              <w:rPr>
                <w:b/>
                <w:sz w:val="20"/>
                <w:szCs w:val="20"/>
                <w:u w:val="single"/>
              </w:rPr>
              <w:t>. Прочи</w:t>
            </w:r>
            <w:r w:rsidR="00464033" w:rsidRPr="00253E45">
              <w:rPr>
                <w:b/>
                <w:sz w:val="20"/>
                <w:szCs w:val="20"/>
                <w:u w:val="single"/>
              </w:rPr>
              <w:t>е условия Договора</w:t>
            </w: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248" w:type="dxa"/>
            <w:gridSpan w:val="7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9854" w:type="dxa"/>
            <w:gridSpan w:val="8"/>
            <w:vAlign w:val="center"/>
          </w:tcPr>
          <w:p w:rsidR="00464033" w:rsidRPr="00403A4A" w:rsidRDefault="00DA5E8E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="00464033">
              <w:rPr>
                <w:b/>
                <w:sz w:val="20"/>
                <w:szCs w:val="20"/>
                <w:u w:val="single"/>
              </w:rPr>
              <w:t xml:space="preserve">. </w:t>
            </w:r>
            <w:r w:rsidR="00464033" w:rsidRPr="00403A4A">
              <w:rPr>
                <w:b/>
                <w:sz w:val="20"/>
                <w:szCs w:val="20"/>
                <w:u w:val="single"/>
              </w:rPr>
              <w:t>Адреса Сторон по Договору</w:t>
            </w: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нахождения Покупателя:</w:t>
            </w:r>
          </w:p>
        </w:tc>
        <w:tc>
          <w:tcPr>
            <w:tcW w:w="6248" w:type="dxa"/>
            <w:gridSpan w:val="7"/>
            <w:tcBorders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Покупателя: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Покупателя: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нахождения Продавца: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Продавца: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03A4A">
              <w:rPr>
                <w:sz w:val="20"/>
                <w:szCs w:val="20"/>
              </w:rPr>
              <w:t>Телефон Продавца:</w:t>
            </w:r>
          </w:p>
        </w:tc>
        <w:tc>
          <w:tcPr>
            <w:tcW w:w="624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center"/>
          </w:tcPr>
          <w:p w:rsidR="00464033" w:rsidRPr="00403A4A" w:rsidRDefault="00464033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 w:rsidRPr="00403A4A">
              <w:rPr>
                <w:b/>
                <w:sz w:val="20"/>
                <w:szCs w:val="20"/>
                <w:u w:val="single"/>
              </w:rPr>
              <w:t>Подписи сторон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3124" w:type="dxa"/>
            <w:gridSpan w:val="5"/>
            <w:tcBorders>
              <w:right w:val="dotted" w:sz="4" w:space="0" w:color="auto"/>
            </w:tcBorders>
            <w:vAlign w:val="center"/>
          </w:tcPr>
          <w:p w:rsidR="00464033" w:rsidRPr="00403A4A" w:rsidRDefault="00464033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</w:rPr>
            </w:pPr>
            <w:r w:rsidRPr="00403A4A">
              <w:rPr>
                <w:b/>
                <w:sz w:val="20"/>
                <w:szCs w:val="20"/>
              </w:rPr>
              <w:t>от имени Покупателя</w:t>
            </w:r>
          </w:p>
        </w:tc>
        <w:tc>
          <w:tcPr>
            <w:tcW w:w="3124" w:type="dxa"/>
            <w:gridSpan w:val="2"/>
            <w:tcBorders>
              <w:left w:val="dotted" w:sz="4" w:space="0" w:color="auto"/>
            </w:tcBorders>
            <w:vAlign w:val="center"/>
          </w:tcPr>
          <w:p w:rsidR="00464033" w:rsidRPr="00403A4A" w:rsidRDefault="00464033" w:rsidP="00464033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</w:rPr>
            </w:pPr>
            <w:r w:rsidRPr="00403A4A">
              <w:rPr>
                <w:b/>
                <w:sz w:val="20"/>
                <w:szCs w:val="20"/>
              </w:rPr>
              <w:t>от имени Продавца</w:t>
            </w: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Default="00464033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лица, подписывающего Договор:</w:t>
            </w:r>
          </w:p>
        </w:tc>
        <w:tc>
          <w:tcPr>
            <w:tcW w:w="3124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Default="00464033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подписывающего Договор:</w:t>
            </w:r>
          </w:p>
        </w:tc>
        <w:tc>
          <w:tcPr>
            <w:tcW w:w="312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  <w:vAlign w:val="bottom"/>
          </w:tcPr>
          <w:p w:rsidR="00464033" w:rsidRDefault="00464033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подписывающее Договор, действует на основании:</w:t>
            </w:r>
          </w:p>
        </w:tc>
        <w:tc>
          <w:tcPr>
            <w:tcW w:w="312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4033" w:rsidRPr="004C3069" w:rsidRDefault="00464033" w:rsidP="00464033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464033" w:rsidRPr="004C3069" w:rsidTr="00464033">
        <w:tc>
          <w:tcPr>
            <w:tcW w:w="3606" w:type="dxa"/>
          </w:tcPr>
          <w:p w:rsidR="00464033" w:rsidRDefault="00464033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  <w:p w:rsidR="00464033" w:rsidRDefault="00464033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Подписи уполномоченных лиц: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4033" w:rsidRPr="00804A57" w:rsidRDefault="00464033" w:rsidP="00464033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Подпись</w:t>
            </w:r>
          </w:p>
        </w:tc>
        <w:tc>
          <w:tcPr>
            <w:tcW w:w="156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4033" w:rsidRPr="00804A57" w:rsidRDefault="00464033" w:rsidP="00464033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МП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4033" w:rsidRPr="00804A57" w:rsidRDefault="00464033" w:rsidP="00464033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Подпись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4033" w:rsidRPr="00804A57" w:rsidRDefault="00464033" w:rsidP="00464033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МП</w:t>
            </w:r>
          </w:p>
        </w:tc>
      </w:tr>
    </w:tbl>
    <w:p w:rsidR="00464033" w:rsidRPr="00EF241C" w:rsidRDefault="00464033" w:rsidP="00464033">
      <w:pPr>
        <w:rPr>
          <w:bCs/>
          <w:sz w:val="20"/>
          <w:szCs w:val="20"/>
        </w:rPr>
      </w:pPr>
      <w:r w:rsidRPr="00EF241C">
        <w:rPr>
          <w:bCs/>
          <w:sz w:val="20"/>
          <w:szCs w:val="20"/>
        </w:rPr>
        <w:br w:type="page"/>
      </w:r>
    </w:p>
    <w:p w:rsidR="00464033" w:rsidRPr="002E3C65" w:rsidRDefault="00464033" w:rsidP="00464033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11</w:t>
      </w:r>
    </w:p>
    <w:p w:rsidR="00464033" w:rsidRPr="002E3C65" w:rsidRDefault="00464033" w:rsidP="00464033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464033" w:rsidRPr="0068130A" w:rsidRDefault="00464033" w:rsidP="0068130A">
      <w:pPr>
        <w:spacing w:before="120" w:after="120"/>
        <w:rPr>
          <w:sz w:val="26"/>
          <w:szCs w:val="26"/>
        </w:rPr>
      </w:pPr>
    </w:p>
    <w:p w:rsidR="00464033" w:rsidRPr="001311FD" w:rsidRDefault="00464033" w:rsidP="0068130A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>
        <w:rPr>
          <w:b/>
          <w:i/>
          <w:color w:val="1F497D" w:themeColor="text2"/>
          <w:sz w:val="26"/>
          <w:szCs w:val="26"/>
        </w:rPr>
        <w:t>Правила определения значений полей</w:t>
      </w:r>
      <w:r w:rsidRPr="001311FD">
        <w:rPr>
          <w:b/>
          <w:i/>
          <w:color w:val="1F497D" w:themeColor="text2"/>
          <w:sz w:val="26"/>
          <w:szCs w:val="26"/>
        </w:rPr>
        <w:t xml:space="preserve"> </w:t>
      </w:r>
      <w:r w:rsidR="00DA5E8E">
        <w:rPr>
          <w:b/>
          <w:i/>
          <w:color w:val="1F497D" w:themeColor="text2"/>
          <w:sz w:val="26"/>
          <w:szCs w:val="26"/>
        </w:rPr>
        <w:t>С</w:t>
      </w:r>
      <w:r>
        <w:rPr>
          <w:b/>
          <w:i/>
          <w:color w:val="1F497D" w:themeColor="text2"/>
          <w:sz w:val="26"/>
          <w:szCs w:val="26"/>
        </w:rPr>
        <w:t xml:space="preserve">оглашения </w:t>
      </w:r>
      <w:r w:rsidR="00DA5E8E">
        <w:rPr>
          <w:b/>
          <w:i/>
          <w:color w:val="1F497D" w:themeColor="text2"/>
          <w:sz w:val="26"/>
          <w:szCs w:val="26"/>
        </w:rPr>
        <w:t>о расторжении</w:t>
      </w:r>
      <w:r>
        <w:rPr>
          <w:b/>
          <w:i/>
          <w:color w:val="1F497D" w:themeColor="text2"/>
          <w:sz w:val="26"/>
          <w:szCs w:val="26"/>
        </w:rPr>
        <w:t xml:space="preserve"> </w:t>
      </w:r>
      <w:r w:rsidRPr="001311FD">
        <w:rPr>
          <w:b/>
          <w:i/>
          <w:color w:val="1F497D" w:themeColor="text2"/>
          <w:sz w:val="26"/>
          <w:szCs w:val="26"/>
        </w:rPr>
        <w:t>Договор</w:t>
      </w:r>
      <w:r w:rsidR="00DA5E8E">
        <w:rPr>
          <w:b/>
          <w:i/>
          <w:color w:val="1F497D" w:themeColor="text2"/>
          <w:sz w:val="26"/>
          <w:szCs w:val="26"/>
        </w:rPr>
        <w:t>а</w:t>
      </w:r>
      <w:r w:rsidRPr="001311FD">
        <w:rPr>
          <w:b/>
          <w:i/>
          <w:color w:val="1F497D" w:themeColor="text2"/>
          <w:sz w:val="26"/>
          <w:szCs w:val="26"/>
        </w:rPr>
        <w:t xml:space="preserve"> купли-продажи </w:t>
      </w:r>
      <w:r>
        <w:rPr>
          <w:b/>
          <w:i/>
          <w:color w:val="1F497D" w:themeColor="text2"/>
          <w:sz w:val="26"/>
          <w:szCs w:val="26"/>
        </w:rPr>
        <w:t>монет в форме электронного документа</w:t>
      </w:r>
    </w:p>
    <w:p w:rsidR="00464033" w:rsidRPr="0068130A" w:rsidRDefault="00464033" w:rsidP="0068130A">
      <w:pPr>
        <w:widowControl w:val="0"/>
        <w:spacing w:before="120" w:after="120"/>
        <w:ind w:firstLine="720"/>
        <w:jc w:val="center"/>
        <w:rPr>
          <w:b/>
          <w:sz w:val="26"/>
          <w:szCs w:val="26"/>
        </w:rPr>
      </w:pPr>
    </w:p>
    <w:p w:rsidR="00464033" w:rsidRPr="00B41C19" w:rsidRDefault="00464033" w:rsidP="00464033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B41C19">
        <w:rPr>
          <w:sz w:val="26"/>
          <w:szCs w:val="26"/>
        </w:rPr>
        <w:t>1.</w:t>
      </w:r>
      <w:r w:rsidRPr="00B41C19">
        <w:rPr>
          <w:sz w:val="26"/>
          <w:szCs w:val="26"/>
        </w:rPr>
        <w:tab/>
      </w:r>
      <w:proofErr w:type="gramStart"/>
      <w:r w:rsidRPr="00B41C19">
        <w:rPr>
          <w:sz w:val="26"/>
          <w:szCs w:val="26"/>
        </w:rPr>
        <w:t>При определении значений полей</w:t>
      </w:r>
      <w:r>
        <w:rPr>
          <w:sz w:val="26"/>
          <w:szCs w:val="26"/>
        </w:rPr>
        <w:t xml:space="preserve"> соглашени</w:t>
      </w:r>
      <w:r w:rsidR="0011566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DA5E8E">
        <w:rPr>
          <w:sz w:val="26"/>
          <w:szCs w:val="26"/>
        </w:rPr>
        <w:t>о расторжении</w:t>
      </w:r>
      <w:r>
        <w:rPr>
          <w:sz w:val="26"/>
          <w:szCs w:val="26"/>
        </w:rPr>
        <w:t xml:space="preserve"> </w:t>
      </w:r>
      <w:r w:rsidRPr="00DF76EA">
        <w:rPr>
          <w:sz w:val="26"/>
          <w:szCs w:val="26"/>
        </w:rPr>
        <w:t>договор</w:t>
      </w:r>
      <w:r w:rsidR="00DA5E8E">
        <w:rPr>
          <w:sz w:val="26"/>
          <w:szCs w:val="26"/>
        </w:rPr>
        <w:t>ов</w:t>
      </w:r>
      <w:r w:rsidRPr="00DF76EA">
        <w:rPr>
          <w:sz w:val="26"/>
          <w:szCs w:val="26"/>
        </w:rPr>
        <w:t xml:space="preserve"> купли-продажи памятных и/или инвестиционных монет из драгоценных металлов (золота, серебра, платины, палладия)</w:t>
      </w:r>
      <w:r>
        <w:rPr>
          <w:sz w:val="26"/>
          <w:szCs w:val="26"/>
        </w:rPr>
        <w:t xml:space="preserve"> </w:t>
      </w:r>
      <w:r w:rsidRPr="00DF76EA">
        <w:rPr>
          <w:sz w:val="26"/>
          <w:szCs w:val="26"/>
        </w:rPr>
        <w:t>в форме электронного документа на условиях Торгового соглашения об общих условиях совершения сделок с монетами из драгоценных металлов, утвержденного решением Совета директоров Ассоциации участников финансового рынка «Некоммерческое партнерство развития финансового рынка РТС», с использованием программного обеспечения Информационной системы RTS</w:t>
      </w:r>
      <w:proofErr w:type="gramEnd"/>
      <w:r w:rsidRPr="00DF76EA">
        <w:rPr>
          <w:sz w:val="26"/>
          <w:szCs w:val="26"/>
        </w:rPr>
        <w:t xml:space="preserve"> </w:t>
      </w:r>
      <w:proofErr w:type="spellStart"/>
      <w:r w:rsidRPr="00DF76EA">
        <w:rPr>
          <w:sz w:val="26"/>
          <w:szCs w:val="26"/>
        </w:rPr>
        <w:t>Board</w:t>
      </w:r>
      <w:proofErr w:type="spellEnd"/>
      <w:r w:rsidRPr="00DF76EA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DF76EA">
        <w:rPr>
          <w:sz w:val="26"/>
          <w:szCs w:val="26"/>
        </w:rPr>
        <w:t xml:space="preserve"> </w:t>
      </w:r>
      <w:r w:rsidR="00DA5E8E">
        <w:rPr>
          <w:sz w:val="26"/>
          <w:szCs w:val="26"/>
        </w:rPr>
        <w:t>С</w:t>
      </w:r>
      <w:r>
        <w:rPr>
          <w:sz w:val="26"/>
          <w:szCs w:val="26"/>
        </w:rPr>
        <w:t>оглашени</w:t>
      </w:r>
      <w:r w:rsidR="0011566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DA5E8E">
        <w:rPr>
          <w:sz w:val="26"/>
          <w:szCs w:val="26"/>
        </w:rPr>
        <w:t>о расторжении</w:t>
      </w:r>
      <w:r w:rsidRPr="00DF76EA">
        <w:rPr>
          <w:sz w:val="26"/>
          <w:szCs w:val="26"/>
        </w:rPr>
        <w:t>)</w:t>
      </w:r>
      <w:r w:rsidRPr="00B41C19">
        <w:rPr>
          <w:sz w:val="26"/>
          <w:szCs w:val="26"/>
        </w:rPr>
        <w:t xml:space="preserve">, применяются </w:t>
      </w:r>
      <w:r>
        <w:rPr>
          <w:sz w:val="26"/>
          <w:szCs w:val="26"/>
        </w:rPr>
        <w:t>П</w:t>
      </w:r>
      <w:r w:rsidRPr="00B41C19">
        <w:rPr>
          <w:sz w:val="26"/>
          <w:szCs w:val="26"/>
        </w:rPr>
        <w:t xml:space="preserve">равила заполнения полей и определения допустимых значений полей договора купли-продажи </w:t>
      </w:r>
      <w:r>
        <w:rPr>
          <w:sz w:val="26"/>
          <w:szCs w:val="26"/>
        </w:rPr>
        <w:t>монет</w:t>
      </w:r>
      <w:r w:rsidRPr="00B41C19">
        <w:rPr>
          <w:sz w:val="26"/>
          <w:szCs w:val="26"/>
        </w:rPr>
        <w:t xml:space="preserve">, публикуемые в соответствии с решением Совета директоров </w:t>
      </w:r>
      <w:r>
        <w:rPr>
          <w:sz w:val="26"/>
          <w:szCs w:val="26"/>
        </w:rPr>
        <w:t>Ассоциации</w:t>
      </w:r>
      <w:r w:rsidRPr="00B41C19">
        <w:rPr>
          <w:sz w:val="26"/>
          <w:szCs w:val="26"/>
        </w:rPr>
        <w:t xml:space="preserve"> в сети Интернет по адресу: rtsboard.net.</w:t>
      </w:r>
    </w:p>
    <w:p w:rsidR="0068130A" w:rsidRPr="0068130A" w:rsidRDefault="00464033" w:rsidP="0068130A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B41C19">
        <w:rPr>
          <w:sz w:val="26"/>
          <w:szCs w:val="26"/>
        </w:rPr>
        <w:t>2.</w:t>
      </w:r>
      <w:r w:rsidRPr="00B41C19">
        <w:rPr>
          <w:sz w:val="26"/>
          <w:szCs w:val="26"/>
        </w:rPr>
        <w:tab/>
      </w:r>
      <w:proofErr w:type="gramStart"/>
      <w:r w:rsidR="0068130A" w:rsidRPr="0068130A">
        <w:rPr>
          <w:sz w:val="26"/>
          <w:szCs w:val="26"/>
        </w:rPr>
        <w:t xml:space="preserve">Символ X, указанный в каком-либо из полей </w:t>
      </w:r>
      <w:r w:rsidR="0068130A">
        <w:rPr>
          <w:sz w:val="26"/>
          <w:szCs w:val="26"/>
        </w:rPr>
        <w:t>С</w:t>
      </w:r>
      <w:r w:rsidR="0068130A" w:rsidRPr="0068130A">
        <w:rPr>
          <w:sz w:val="26"/>
          <w:szCs w:val="26"/>
        </w:rPr>
        <w:t xml:space="preserve">оглашения о расторжении, заключенного в бумажной форме, означает, что данное поле не содержит условий </w:t>
      </w:r>
      <w:r w:rsidR="0068130A">
        <w:rPr>
          <w:sz w:val="26"/>
          <w:szCs w:val="26"/>
        </w:rPr>
        <w:t>С</w:t>
      </w:r>
      <w:r w:rsidR="0068130A" w:rsidRPr="0068130A">
        <w:rPr>
          <w:sz w:val="26"/>
          <w:szCs w:val="26"/>
        </w:rPr>
        <w:t xml:space="preserve">оглашения </w:t>
      </w:r>
      <w:r w:rsidR="0068130A">
        <w:rPr>
          <w:sz w:val="26"/>
          <w:szCs w:val="26"/>
        </w:rPr>
        <w:t xml:space="preserve">о расторжении </w:t>
      </w:r>
      <w:r w:rsidR="0068130A" w:rsidRPr="0068130A">
        <w:rPr>
          <w:sz w:val="26"/>
          <w:szCs w:val="26"/>
        </w:rPr>
        <w:t>или иной сопутствующей информации.</w:t>
      </w:r>
      <w:proofErr w:type="gramEnd"/>
    </w:p>
    <w:p w:rsidR="0068130A" w:rsidRPr="0068130A" w:rsidRDefault="0068130A" w:rsidP="0068130A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8130A">
        <w:rPr>
          <w:sz w:val="26"/>
          <w:szCs w:val="26"/>
        </w:rPr>
        <w:t xml:space="preserve">Отсутствие какого-либо поля в </w:t>
      </w:r>
      <w:r>
        <w:rPr>
          <w:sz w:val="26"/>
          <w:szCs w:val="26"/>
        </w:rPr>
        <w:t>С</w:t>
      </w:r>
      <w:r w:rsidRPr="0068130A">
        <w:rPr>
          <w:sz w:val="26"/>
          <w:szCs w:val="26"/>
        </w:rPr>
        <w:t xml:space="preserve">оглашении о расторжении, заключенном в электронном виде, означает, что данное поле не содержит условий </w:t>
      </w:r>
      <w:r>
        <w:rPr>
          <w:sz w:val="26"/>
          <w:szCs w:val="26"/>
        </w:rPr>
        <w:t>С</w:t>
      </w:r>
      <w:r w:rsidRPr="0068130A">
        <w:rPr>
          <w:sz w:val="26"/>
          <w:szCs w:val="26"/>
        </w:rPr>
        <w:t>оглашения о расторжении или иной сопутствующей информации.</w:t>
      </w:r>
    </w:p>
    <w:p w:rsidR="0068130A" w:rsidRPr="0068130A" w:rsidRDefault="0068130A" w:rsidP="0068130A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8130A">
        <w:rPr>
          <w:sz w:val="26"/>
          <w:szCs w:val="26"/>
        </w:rPr>
        <w:t>3.</w:t>
      </w:r>
      <w:r w:rsidRPr="0068130A">
        <w:rPr>
          <w:sz w:val="26"/>
          <w:szCs w:val="26"/>
        </w:rPr>
        <w:tab/>
      </w:r>
      <w:proofErr w:type="gramStart"/>
      <w:r w:rsidRPr="0068130A">
        <w:rPr>
          <w:sz w:val="26"/>
          <w:szCs w:val="26"/>
        </w:rPr>
        <w:t xml:space="preserve">В </w:t>
      </w:r>
      <w:r>
        <w:rPr>
          <w:sz w:val="26"/>
          <w:szCs w:val="26"/>
        </w:rPr>
        <w:t>С</w:t>
      </w:r>
      <w:r w:rsidRPr="0068130A">
        <w:rPr>
          <w:sz w:val="26"/>
          <w:szCs w:val="26"/>
        </w:rPr>
        <w:t xml:space="preserve">оглашении о расторжении, заключенном в электронном виде, могут присутствовать дополнительные поля, имеющие технический характер, которые не содержат условий </w:t>
      </w:r>
      <w:r>
        <w:rPr>
          <w:sz w:val="26"/>
          <w:szCs w:val="26"/>
        </w:rPr>
        <w:t>С</w:t>
      </w:r>
      <w:r w:rsidRPr="0068130A">
        <w:rPr>
          <w:sz w:val="26"/>
          <w:szCs w:val="26"/>
        </w:rPr>
        <w:t xml:space="preserve">оглашения о расторжении, но предусмотрены форматом электронного документа в соответствии с его спецификацией, размещенной в соответствии с решением Совета директоров </w:t>
      </w:r>
      <w:r>
        <w:rPr>
          <w:sz w:val="26"/>
          <w:szCs w:val="26"/>
        </w:rPr>
        <w:t>Ассоциации</w:t>
      </w:r>
      <w:r w:rsidRPr="0068130A">
        <w:rPr>
          <w:sz w:val="26"/>
          <w:szCs w:val="26"/>
        </w:rPr>
        <w:t xml:space="preserve"> в сети Интернет по адресу: rtsboard.net.</w:t>
      </w:r>
      <w:proofErr w:type="gramEnd"/>
    </w:p>
    <w:p w:rsidR="0068130A" w:rsidRPr="0068130A" w:rsidRDefault="0068130A" w:rsidP="0068130A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8130A">
        <w:rPr>
          <w:sz w:val="26"/>
          <w:szCs w:val="26"/>
        </w:rPr>
        <w:t>4.</w:t>
      </w:r>
      <w:r w:rsidRPr="0068130A">
        <w:rPr>
          <w:sz w:val="26"/>
          <w:szCs w:val="26"/>
        </w:rPr>
        <w:tab/>
        <w:t>Если вместо наименования организации в поле Соглашения о расторжении указан код, значение кода определяется в соответствии кодировк</w:t>
      </w:r>
      <w:r>
        <w:rPr>
          <w:sz w:val="26"/>
          <w:szCs w:val="26"/>
        </w:rPr>
        <w:t>ой, установленной Ассоциацией.</w:t>
      </w:r>
    </w:p>
    <w:p w:rsidR="00464033" w:rsidRDefault="0068130A" w:rsidP="0068130A">
      <w:pPr>
        <w:tabs>
          <w:tab w:val="left" w:pos="567"/>
        </w:tabs>
        <w:spacing w:before="120" w:after="120"/>
        <w:ind w:left="567" w:hanging="567"/>
        <w:jc w:val="both"/>
        <w:rPr>
          <w:bCs/>
          <w:sz w:val="26"/>
          <w:szCs w:val="26"/>
        </w:rPr>
      </w:pPr>
      <w:r w:rsidRPr="0068130A">
        <w:rPr>
          <w:sz w:val="26"/>
          <w:szCs w:val="26"/>
        </w:rPr>
        <w:t>5.</w:t>
      </w:r>
      <w:r w:rsidRPr="0068130A">
        <w:rPr>
          <w:sz w:val="26"/>
          <w:szCs w:val="26"/>
        </w:rPr>
        <w:tab/>
        <w:t xml:space="preserve">Применительно к Соглашению о расторжении, заключенному в электронном виде, под термином "поле" понимается место для помещения информации, определяемое в соответствии со спецификацией формата электронного документа, размещенной в соответствии с решением Совета директоров </w:t>
      </w:r>
      <w:r>
        <w:rPr>
          <w:sz w:val="26"/>
          <w:szCs w:val="26"/>
        </w:rPr>
        <w:t>Ассоциации</w:t>
      </w:r>
      <w:r w:rsidRPr="0068130A">
        <w:rPr>
          <w:sz w:val="26"/>
          <w:szCs w:val="26"/>
        </w:rPr>
        <w:t xml:space="preserve"> в сети Интернет по адресу: rtsboard.net.</w:t>
      </w:r>
    </w:p>
    <w:p w:rsidR="00DA5E8E" w:rsidRPr="0068130A" w:rsidRDefault="00DA5E8E" w:rsidP="0068130A">
      <w:pPr>
        <w:rPr>
          <w:bCs/>
          <w:sz w:val="16"/>
          <w:szCs w:val="16"/>
        </w:rPr>
      </w:pPr>
      <w:r w:rsidRPr="0068130A">
        <w:rPr>
          <w:bCs/>
          <w:sz w:val="16"/>
          <w:szCs w:val="16"/>
        </w:rPr>
        <w:br w:type="page"/>
      </w:r>
    </w:p>
    <w:p w:rsidR="0025227A" w:rsidRPr="002E3C65" w:rsidRDefault="0025227A" w:rsidP="002500E6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12</w:t>
      </w:r>
    </w:p>
    <w:p w:rsidR="0025227A" w:rsidRPr="002E3C65" w:rsidRDefault="0025227A" w:rsidP="002500E6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0D4594" w:rsidRPr="00464033" w:rsidRDefault="000D4594" w:rsidP="000D4594">
      <w:pPr>
        <w:spacing w:before="120" w:after="120"/>
        <w:rPr>
          <w:sz w:val="26"/>
          <w:szCs w:val="26"/>
        </w:rPr>
      </w:pPr>
    </w:p>
    <w:p w:rsidR="000D4594" w:rsidRDefault="000D4594" w:rsidP="000D4594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 w:rsidRPr="001311FD">
        <w:rPr>
          <w:b/>
          <w:i/>
          <w:color w:val="1F497D" w:themeColor="text2"/>
          <w:sz w:val="26"/>
          <w:szCs w:val="26"/>
        </w:rPr>
        <w:t xml:space="preserve">Типовая </w:t>
      </w:r>
      <w:r>
        <w:rPr>
          <w:b/>
          <w:i/>
          <w:color w:val="1F497D" w:themeColor="text2"/>
          <w:sz w:val="26"/>
          <w:szCs w:val="26"/>
        </w:rPr>
        <w:t xml:space="preserve">печатная </w:t>
      </w:r>
      <w:r w:rsidRPr="001311FD">
        <w:rPr>
          <w:b/>
          <w:i/>
          <w:color w:val="1F497D" w:themeColor="text2"/>
          <w:sz w:val="26"/>
          <w:szCs w:val="26"/>
        </w:rPr>
        <w:t xml:space="preserve">форма </w:t>
      </w:r>
      <w:r>
        <w:rPr>
          <w:b/>
          <w:i/>
          <w:color w:val="1F497D" w:themeColor="text2"/>
          <w:sz w:val="26"/>
          <w:szCs w:val="26"/>
        </w:rPr>
        <w:t>С</w:t>
      </w:r>
      <w:r w:rsidRPr="001257E4">
        <w:rPr>
          <w:b/>
          <w:i/>
          <w:color w:val="1F497D" w:themeColor="text2"/>
          <w:sz w:val="26"/>
          <w:szCs w:val="26"/>
        </w:rPr>
        <w:t>оглашения</w:t>
      </w:r>
      <w:r>
        <w:rPr>
          <w:b/>
          <w:i/>
          <w:color w:val="1F497D" w:themeColor="text2"/>
          <w:sz w:val="26"/>
          <w:szCs w:val="26"/>
        </w:rPr>
        <w:t xml:space="preserve"> о </w:t>
      </w:r>
      <w:proofErr w:type="spellStart"/>
      <w:r>
        <w:rPr>
          <w:b/>
          <w:i/>
          <w:color w:val="1F497D" w:themeColor="text2"/>
          <w:sz w:val="26"/>
          <w:szCs w:val="26"/>
        </w:rPr>
        <w:t>неттинге</w:t>
      </w:r>
      <w:proofErr w:type="spellEnd"/>
    </w:p>
    <w:p w:rsidR="003A64D4" w:rsidRPr="006B54AC" w:rsidRDefault="003A64D4" w:rsidP="000D4594">
      <w:pPr>
        <w:spacing w:before="120" w:after="120"/>
        <w:rPr>
          <w:sz w:val="26"/>
          <w:szCs w:val="26"/>
        </w:rPr>
      </w:pPr>
    </w:p>
    <w:p w:rsidR="000D4594" w:rsidRPr="004C3069" w:rsidRDefault="000D4594" w:rsidP="000D4594">
      <w:pPr>
        <w:widowControl w:val="0"/>
        <w:spacing w:before="20" w:after="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СОГЛАШЕНИЕ О НЕТТИНГЕ</w:t>
      </w:r>
    </w:p>
    <w:p w:rsidR="000D4594" w:rsidRPr="001257E4" w:rsidRDefault="000D4594" w:rsidP="000D4594">
      <w:pPr>
        <w:widowControl w:val="0"/>
        <w:spacing w:before="20" w:after="20"/>
        <w:jc w:val="center"/>
        <w:rPr>
          <w:b/>
          <w:sz w:val="20"/>
          <w:szCs w:val="20"/>
        </w:rPr>
      </w:pPr>
      <w:r w:rsidRPr="001257E4">
        <w:rPr>
          <w:b/>
          <w:sz w:val="20"/>
          <w:szCs w:val="20"/>
        </w:rPr>
        <w:t>№ _________________ от «___» _____________ 20___ года</w:t>
      </w:r>
    </w:p>
    <w:p w:rsidR="000D4594" w:rsidRDefault="000D4594" w:rsidP="000D4594">
      <w:pPr>
        <w:widowControl w:val="0"/>
        <w:spacing w:before="20" w:after="20"/>
        <w:jc w:val="center"/>
        <w:rPr>
          <w:b/>
          <w:sz w:val="20"/>
          <w:szCs w:val="20"/>
        </w:rPr>
      </w:pPr>
    </w:p>
    <w:p w:rsidR="000D4594" w:rsidRPr="001257E4" w:rsidRDefault="000D4594" w:rsidP="000D4594">
      <w:pPr>
        <w:widowControl w:val="0"/>
        <w:spacing w:before="20" w:after="20"/>
        <w:jc w:val="center"/>
        <w:rPr>
          <w:sz w:val="20"/>
          <w:szCs w:val="20"/>
        </w:rPr>
      </w:pPr>
      <w:r>
        <w:rPr>
          <w:sz w:val="20"/>
          <w:szCs w:val="20"/>
        </w:rPr>
        <w:t>ПО</w:t>
      </w:r>
      <w:r w:rsidRPr="001257E4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АМ</w:t>
      </w:r>
      <w:r w:rsidRPr="001257E4">
        <w:rPr>
          <w:sz w:val="20"/>
          <w:szCs w:val="20"/>
        </w:rPr>
        <w:t xml:space="preserve"> КУПЛИ-ПРОДАЖИ МОНЕТ</w:t>
      </w:r>
    </w:p>
    <w:p w:rsidR="000D4594" w:rsidRPr="004C3069" w:rsidRDefault="000D4594" w:rsidP="000D4594">
      <w:pPr>
        <w:widowControl w:val="0"/>
        <w:spacing w:before="20" w:after="20"/>
        <w:rPr>
          <w:b/>
          <w:sz w:val="20"/>
          <w:szCs w:val="20"/>
        </w:rPr>
      </w:pPr>
    </w:p>
    <w:p w:rsidR="000D4594" w:rsidRPr="004C3069" w:rsidRDefault="000D4594" w:rsidP="000D4594">
      <w:pPr>
        <w:widowControl w:val="0"/>
        <w:tabs>
          <w:tab w:val="left" w:pos="2835"/>
        </w:tabs>
        <w:spacing w:before="20" w:after="20"/>
        <w:rPr>
          <w:b/>
          <w:sz w:val="20"/>
          <w:szCs w:val="20"/>
        </w:rPr>
      </w:pPr>
      <w:r w:rsidRPr="004C3069">
        <w:rPr>
          <w:i/>
          <w:sz w:val="20"/>
          <w:szCs w:val="20"/>
        </w:rPr>
        <w:t xml:space="preserve">Номер </w:t>
      </w:r>
      <w:r>
        <w:rPr>
          <w:i/>
          <w:sz w:val="20"/>
          <w:szCs w:val="20"/>
        </w:rPr>
        <w:t>Стороны-</w:t>
      </w:r>
      <w:r w:rsidR="00A479E4">
        <w:rPr>
          <w:i/>
          <w:sz w:val="20"/>
          <w:szCs w:val="20"/>
        </w:rPr>
        <w:t>плательщика</w:t>
      </w:r>
      <w:r w:rsidRPr="004C3069">
        <w:rPr>
          <w:i/>
          <w:sz w:val="20"/>
          <w:szCs w:val="20"/>
        </w:rPr>
        <w:t>:</w:t>
      </w:r>
      <w:r w:rsidRPr="004C3069">
        <w:rPr>
          <w:b/>
          <w:sz w:val="20"/>
          <w:szCs w:val="20"/>
        </w:rPr>
        <w:tab/>
        <w:t>___________</w:t>
      </w:r>
    </w:p>
    <w:p w:rsidR="000D4594" w:rsidRPr="004C3069" w:rsidRDefault="000D4594" w:rsidP="000D4594">
      <w:pPr>
        <w:widowControl w:val="0"/>
        <w:tabs>
          <w:tab w:val="left" w:pos="2835"/>
        </w:tabs>
        <w:spacing w:before="20" w:after="20"/>
        <w:rPr>
          <w:b/>
          <w:sz w:val="20"/>
          <w:szCs w:val="20"/>
        </w:rPr>
      </w:pPr>
      <w:r w:rsidRPr="004C3069">
        <w:rPr>
          <w:i/>
          <w:sz w:val="20"/>
          <w:szCs w:val="20"/>
        </w:rPr>
        <w:t xml:space="preserve">Номер </w:t>
      </w:r>
      <w:r>
        <w:rPr>
          <w:i/>
          <w:sz w:val="20"/>
          <w:szCs w:val="20"/>
        </w:rPr>
        <w:t>Стороны-</w:t>
      </w:r>
      <w:r w:rsidR="00A479E4">
        <w:rPr>
          <w:i/>
          <w:sz w:val="20"/>
          <w:szCs w:val="20"/>
        </w:rPr>
        <w:t>получателя</w:t>
      </w:r>
      <w:r w:rsidRPr="004C3069">
        <w:rPr>
          <w:i/>
          <w:sz w:val="20"/>
          <w:szCs w:val="20"/>
        </w:rPr>
        <w:t>:</w:t>
      </w:r>
      <w:r w:rsidRPr="004C3069">
        <w:rPr>
          <w:b/>
          <w:sz w:val="20"/>
          <w:szCs w:val="20"/>
        </w:rPr>
        <w:tab/>
        <w:t>___________</w:t>
      </w:r>
    </w:p>
    <w:p w:rsidR="000D4594" w:rsidRPr="004C3069" w:rsidRDefault="000D4594" w:rsidP="000D4594">
      <w:pPr>
        <w:widowControl w:val="0"/>
        <w:spacing w:before="20" w:after="20"/>
        <w:jc w:val="both"/>
        <w:rPr>
          <w:sz w:val="20"/>
          <w:szCs w:val="20"/>
        </w:rPr>
      </w:pPr>
    </w:p>
    <w:p w:rsidR="000D4594" w:rsidRPr="004C3069" w:rsidRDefault="000D4594" w:rsidP="000D4594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>Настоящ</w:t>
      </w:r>
      <w:r>
        <w:rPr>
          <w:sz w:val="20"/>
          <w:szCs w:val="20"/>
        </w:rPr>
        <w:t>ее Соглашение</w:t>
      </w:r>
      <w:r w:rsidRPr="004C3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proofErr w:type="spellStart"/>
      <w:r>
        <w:rPr>
          <w:sz w:val="20"/>
          <w:szCs w:val="20"/>
        </w:rPr>
        <w:t>неттинге</w:t>
      </w:r>
      <w:proofErr w:type="spellEnd"/>
      <w:r>
        <w:rPr>
          <w:sz w:val="20"/>
          <w:szCs w:val="20"/>
        </w:rPr>
        <w:t xml:space="preserve"> по </w:t>
      </w:r>
      <w:r w:rsidRPr="004C3069">
        <w:rPr>
          <w:sz w:val="20"/>
          <w:szCs w:val="20"/>
        </w:rPr>
        <w:t>договор</w:t>
      </w:r>
      <w:r>
        <w:rPr>
          <w:sz w:val="20"/>
          <w:szCs w:val="20"/>
        </w:rPr>
        <w:t>ам</w:t>
      </w:r>
      <w:r w:rsidRPr="004C3069">
        <w:rPr>
          <w:sz w:val="20"/>
          <w:szCs w:val="20"/>
        </w:rPr>
        <w:t xml:space="preserve"> купли-продажи монет (далее - </w:t>
      </w:r>
      <w:r>
        <w:rPr>
          <w:sz w:val="20"/>
          <w:szCs w:val="20"/>
        </w:rPr>
        <w:t>Соглашение</w:t>
      </w:r>
      <w:r w:rsidRPr="004C3069">
        <w:rPr>
          <w:sz w:val="20"/>
          <w:szCs w:val="20"/>
        </w:rPr>
        <w:t>) составлен</w:t>
      </w:r>
      <w:r>
        <w:rPr>
          <w:sz w:val="20"/>
          <w:szCs w:val="20"/>
        </w:rPr>
        <w:t>о</w:t>
      </w:r>
      <w:r w:rsidRPr="004C3069">
        <w:rPr>
          <w:sz w:val="20"/>
          <w:szCs w:val="20"/>
        </w:rPr>
        <w:t xml:space="preserve"> в соответствии с Торговым соглашением об общих условиях совершения сделок с монетами из драгоценных металлов, утвержденным решением Совета директоров Ассоциации участников финансового рынка «Некоммерческое партнерство развития финансового рынка РТС», действующим на момент подписания </w:t>
      </w:r>
      <w:r w:rsidR="000D15E2"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 (далее – Торговое соглашение).</w:t>
      </w:r>
    </w:p>
    <w:p w:rsidR="000D4594" w:rsidRPr="004C3069" w:rsidRDefault="000D4594" w:rsidP="000D4594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Стороны согласились ко всем отношениям, вытекающим из </w:t>
      </w:r>
      <w:r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, применять условия и принципы Торгового соглашения. Печатная форма </w:t>
      </w:r>
      <w:r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 определяется Приложением №</w:t>
      </w:r>
      <w:r>
        <w:rPr>
          <w:sz w:val="20"/>
          <w:szCs w:val="20"/>
        </w:rPr>
        <w:t>12</w:t>
      </w:r>
      <w:r w:rsidRPr="004C3069">
        <w:rPr>
          <w:sz w:val="20"/>
          <w:szCs w:val="20"/>
        </w:rPr>
        <w:t xml:space="preserve"> к Торговому соглашению. Значения полей </w:t>
      </w:r>
      <w:r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 в форме электронного документа определяются в соответствии с Приложением №</w:t>
      </w:r>
      <w:r>
        <w:rPr>
          <w:sz w:val="20"/>
          <w:szCs w:val="20"/>
        </w:rPr>
        <w:t>13</w:t>
      </w:r>
      <w:r w:rsidRPr="004C3069">
        <w:rPr>
          <w:sz w:val="20"/>
          <w:szCs w:val="20"/>
        </w:rPr>
        <w:t xml:space="preserve"> к Торговому соглашению.</w:t>
      </w:r>
    </w:p>
    <w:p w:rsidR="000D4594" w:rsidRPr="004C3069" w:rsidRDefault="000D4594" w:rsidP="000D4594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Все споры и разногласия, возникающие из </w:t>
      </w:r>
      <w:r>
        <w:rPr>
          <w:sz w:val="20"/>
          <w:szCs w:val="20"/>
        </w:rPr>
        <w:t>Соглашения</w:t>
      </w:r>
      <w:r w:rsidRPr="004C3069">
        <w:rPr>
          <w:sz w:val="20"/>
          <w:szCs w:val="20"/>
        </w:rPr>
        <w:t xml:space="preserve"> или в связи с ним, разрешаются путем переговоров. В </w:t>
      </w:r>
      <w:proofErr w:type="gramStart"/>
      <w:r w:rsidRPr="004C3069">
        <w:rPr>
          <w:sz w:val="20"/>
          <w:szCs w:val="20"/>
        </w:rPr>
        <w:t>случае</w:t>
      </w:r>
      <w:proofErr w:type="gramEnd"/>
      <w:r w:rsidRPr="004C3069">
        <w:rPr>
          <w:sz w:val="20"/>
          <w:szCs w:val="20"/>
        </w:rPr>
        <w:t xml:space="preserve"> невозможности разрешения разногласий путем переговоров, они подлежат разрешению в порядке, предусмотренном в Торговом соглашении, в соответствии с законодательством Российской Федерации.</w:t>
      </w:r>
    </w:p>
    <w:p w:rsidR="000D4594" w:rsidRPr="004C3069" w:rsidRDefault="000D4594" w:rsidP="000D4594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Все термины, используемые в </w:t>
      </w:r>
      <w:r>
        <w:rPr>
          <w:sz w:val="20"/>
          <w:szCs w:val="20"/>
        </w:rPr>
        <w:t>Соглашении</w:t>
      </w:r>
      <w:r w:rsidRPr="004C3069">
        <w:rPr>
          <w:sz w:val="20"/>
          <w:szCs w:val="20"/>
        </w:rPr>
        <w:t>, имеют значение, указанное в Торговом соглашении.</w:t>
      </w:r>
    </w:p>
    <w:p w:rsidR="000D4594" w:rsidRPr="004C3069" w:rsidRDefault="000D4594" w:rsidP="000D4594">
      <w:pPr>
        <w:widowControl w:val="0"/>
        <w:spacing w:before="60" w:after="2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1. </w:t>
      </w:r>
      <w:r w:rsidRPr="004C3069">
        <w:rPr>
          <w:b/>
          <w:sz w:val="20"/>
          <w:szCs w:val="20"/>
          <w:u w:val="single"/>
        </w:rPr>
        <w:t xml:space="preserve">Предмет </w:t>
      </w:r>
      <w:r>
        <w:rPr>
          <w:b/>
          <w:sz w:val="20"/>
          <w:szCs w:val="20"/>
          <w:u w:val="single"/>
        </w:rPr>
        <w:t>Соглашения</w:t>
      </w:r>
      <w:r w:rsidRPr="004C3069">
        <w:rPr>
          <w:b/>
          <w:sz w:val="20"/>
          <w:szCs w:val="20"/>
          <w:u w:val="single"/>
        </w:rPr>
        <w:t>:</w:t>
      </w:r>
      <w:r w:rsidRPr="004C3069"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Стороны</w:t>
      </w:r>
      <w:r w:rsidRPr="004C3069">
        <w:rPr>
          <w:sz w:val="20"/>
          <w:szCs w:val="20"/>
        </w:rPr>
        <w:t xml:space="preserve"> </w:t>
      </w:r>
      <w:r w:rsidRPr="000D4594">
        <w:rPr>
          <w:sz w:val="20"/>
          <w:szCs w:val="20"/>
        </w:rPr>
        <w:t xml:space="preserve">подтверждают результат взаимозачетов по </w:t>
      </w:r>
      <w:r w:rsidRPr="001257E4">
        <w:rPr>
          <w:sz w:val="20"/>
          <w:szCs w:val="20"/>
        </w:rPr>
        <w:t>договор</w:t>
      </w:r>
      <w:r>
        <w:rPr>
          <w:sz w:val="20"/>
          <w:szCs w:val="20"/>
        </w:rPr>
        <w:t>ам</w:t>
      </w:r>
      <w:r w:rsidRPr="001257E4">
        <w:rPr>
          <w:sz w:val="20"/>
          <w:szCs w:val="20"/>
        </w:rPr>
        <w:t xml:space="preserve"> </w:t>
      </w:r>
      <w:r w:rsidRPr="004C3069">
        <w:rPr>
          <w:sz w:val="20"/>
          <w:szCs w:val="20"/>
        </w:rPr>
        <w:t>купли-продажи монет</w:t>
      </w:r>
      <w:r w:rsidRPr="007C7652">
        <w:rPr>
          <w:sz w:val="20"/>
          <w:szCs w:val="20"/>
        </w:rPr>
        <w:t>, сведения о котор</w:t>
      </w:r>
      <w:r w:rsidR="00A479E4">
        <w:rPr>
          <w:sz w:val="20"/>
          <w:szCs w:val="20"/>
        </w:rPr>
        <w:t>ых</w:t>
      </w:r>
      <w:r w:rsidRPr="007C7652">
        <w:rPr>
          <w:sz w:val="20"/>
          <w:szCs w:val="20"/>
        </w:rPr>
        <w:t xml:space="preserve"> указаны в Соглашении</w:t>
      </w:r>
      <w:r w:rsidRPr="004C3069">
        <w:rPr>
          <w:sz w:val="20"/>
          <w:szCs w:val="20"/>
        </w:rPr>
        <w:t>.</w:t>
      </w:r>
    </w:p>
    <w:tbl>
      <w:tblPr>
        <w:tblStyle w:val="af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567"/>
        <w:gridCol w:w="330"/>
        <w:gridCol w:w="665"/>
        <w:gridCol w:w="532"/>
        <w:gridCol w:w="969"/>
        <w:gridCol w:w="61"/>
        <w:gridCol w:w="41"/>
        <w:gridCol w:w="850"/>
        <w:gridCol w:w="671"/>
        <w:gridCol w:w="1562"/>
      </w:tblGrid>
      <w:tr w:rsidR="000D4594" w:rsidRPr="004C3069" w:rsidTr="00831025">
        <w:tc>
          <w:tcPr>
            <w:tcW w:w="9854" w:type="dxa"/>
            <w:gridSpan w:val="11"/>
            <w:vAlign w:val="center"/>
          </w:tcPr>
          <w:p w:rsidR="000D4594" w:rsidRPr="00253E45" w:rsidRDefault="00A479E4" w:rsidP="00A479E4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0D4594">
              <w:rPr>
                <w:b/>
                <w:sz w:val="20"/>
                <w:szCs w:val="20"/>
                <w:u w:val="single"/>
              </w:rPr>
              <w:t>. Сведения о</w:t>
            </w:r>
            <w:r w:rsidR="000D4594" w:rsidRPr="00253E45">
              <w:rPr>
                <w:b/>
                <w:sz w:val="20"/>
                <w:szCs w:val="20"/>
                <w:u w:val="single"/>
              </w:rPr>
              <w:t xml:space="preserve"> Договор</w:t>
            </w:r>
            <w:r>
              <w:rPr>
                <w:b/>
                <w:sz w:val="20"/>
                <w:szCs w:val="20"/>
                <w:u w:val="single"/>
              </w:rPr>
              <w:t>ах</w:t>
            </w:r>
          </w:p>
        </w:tc>
      </w:tr>
      <w:tr w:rsidR="000D4594" w:rsidRPr="004C3069" w:rsidTr="00831025">
        <w:tc>
          <w:tcPr>
            <w:tcW w:w="3606" w:type="dxa"/>
            <w:vAlign w:val="bottom"/>
          </w:tcPr>
          <w:p w:rsidR="000D4594" w:rsidRPr="004C3069" w:rsidRDefault="000D4594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6D2183">
              <w:rPr>
                <w:sz w:val="20"/>
                <w:szCs w:val="20"/>
              </w:rPr>
              <w:t>Номер</w:t>
            </w:r>
            <w:r w:rsidR="00A479E4" w:rsidRPr="006D2183">
              <w:rPr>
                <w:sz w:val="20"/>
                <w:szCs w:val="20"/>
              </w:rPr>
              <w:t>а</w:t>
            </w:r>
            <w:r w:rsidRPr="006D2183">
              <w:rPr>
                <w:sz w:val="20"/>
                <w:szCs w:val="20"/>
              </w:rPr>
              <w:t xml:space="preserve"> Договор</w:t>
            </w:r>
            <w:r w:rsidR="00A479E4" w:rsidRPr="006D2183">
              <w:rPr>
                <w:sz w:val="20"/>
                <w:szCs w:val="20"/>
              </w:rPr>
              <w:t>ов</w:t>
            </w:r>
            <w:r w:rsidRPr="006D2183"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0D4594" w:rsidRPr="004C3069" w:rsidRDefault="000D4594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72425" w:rsidRPr="004C3069" w:rsidTr="00831025">
        <w:tc>
          <w:tcPr>
            <w:tcW w:w="3606" w:type="dxa"/>
            <w:vAlign w:val="bottom"/>
          </w:tcPr>
          <w:p w:rsidR="00172425" w:rsidRPr="004C3069" w:rsidRDefault="001724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оплаты / </w:t>
            </w:r>
            <w:r w:rsidRPr="006D2183">
              <w:rPr>
                <w:sz w:val="20"/>
                <w:szCs w:val="20"/>
              </w:rPr>
              <w:t>Дата поставки:</w:t>
            </w:r>
          </w:p>
        </w:tc>
        <w:tc>
          <w:tcPr>
            <w:tcW w:w="897" w:type="dxa"/>
            <w:gridSpan w:val="2"/>
            <w:tcBorders>
              <w:top w:val="dotted" w:sz="4" w:space="0" w:color="auto"/>
            </w:tcBorders>
            <w:vAlign w:val="bottom"/>
          </w:tcPr>
          <w:p w:rsidR="00172425" w:rsidRPr="004C3069" w:rsidRDefault="00172425" w:rsidP="00172425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Оплата:</w:t>
            </w:r>
          </w:p>
        </w:tc>
        <w:tc>
          <w:tcPr>
            <w:tcW w:w="22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2425" w:rsidRPr="004C3069" w:rsidRDefault="001724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dotted" w:sz="4" w:space="0" w:color="auto"/>
            </w:tcBorders>
            <w:vAlign w:val="bottom"/>
          </w:tcPr>
          <w:p w:rsidR="00172425" w:rsidRPr="004C3069" w:rsidRDefault="00172425" w:rsidP="00172425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Поставка:</w:t>
            </w:r>
          </w:p>
        </w:tc>
        <w:tc>
          <w:tcPr>
            <w:tcW w:w="22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2425" w:rsidRPr="004C3069" w:rsidRDefault="001724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A479E4" w:rsidRPr="004C3069" w:rsidTr="00831025">
        <w:tc>
          <w:tcPr>
            <w:tcW w:w="9854" w:type="dxa"/>
            <w:gridSpan w:val="11"/>
            <w:vAlign w:val="bottom"/>
          </w:tcPr>
          <w:p w:rsidR="00A479E4" w:rsidRPr="00A479E4" w:rsidRDefault="00A479E4" w:rsidP="00A479E4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3. Сведения о результате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неттинга</w:t>
            </w:r>
            <w:proofErr w:type="spellEnd"/>
          </w:p>
        </w:tc>
      </w:tr>
      <w:tr w:rsidR="00425F90" w:rsidRPr="004C3069" w:rsidTr="00831025">
        <w:tc>
          <w:tcPr>
            <w:tcW w:w="3606" w:type="dxa"/>
            <w:vAlign w:val="bottom"/>
          </w:tcPr>
          <w:p w:rsidR="00425F90" w:rsidRPr="00A479E4" w:rsidRDefault="00425F90" w:rsidP="007A5C0F">
            <w:pPr>
              <w:widowControl w:val="0"/>
              <w:spacing w:before="20" w:after="20"/>
              <w:rPr>
                <w:sz w:val="20"/>
                <w:szCs w:val="20"/>
                <w:highlight w:val="yellow"/>
              </w:rPr>
            </w:pPr>
            <w:r w:rsidRPr="00425F90">
              <w:rPr>
                <w:sz w:val="20"/>
                <w:szCs w:val="20"/>
              </w:rPr>
              <w:t xml:space="preserve">Сумма к оплате по </w:t>
            </w:r>
            <w:proofErr w:type="spellStart"/>
            <w:r w:rsidRPr="00425F90">
              <w:rPr>
                <w:sz w:val="20"/>
                <w:szCs w:val="20"/>
              </w:rPr>
              <w:t>неттингу</w:t>
            </w:r>
            <w:proofErr w:type="spellEnd"/>
          </w:p>
        </w:tc>
        <w:tc>
          <w:tcPr>
            <w:tcW w:w="897" w:type="dxa"/>
            <w:gridSpan w:val="2"/>
            <w:vAlign w:val="bottom"/>
          </w:tcPr>
          <w:p w:rsidR="00425F90" w:rsidRPr="004C3069" w:rsidRDefault="00425F90" w:rsidP="00425F90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Значение:</w:t>
            </w:r>
          </w:p>
        </w:tc>
        <w:tc>
          <w:tcPr>
            <w:tcW w:w="2268" w:type="dxa"/>
            <w:gridSpan w:val="5"/>
            <w:tcBorders>
              <w:bottom w:val="dotted" w:sz="4" w:space="0" w:color="auto"/>
            </w:tcBorders>
            <w:vAlign w:val="bottom"/>
          </w:tcPr>
          <w:p w:rsidR="00425F90" w:rsidRPr="004C3069" w:rsidRDefault="00425F90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25F90" w:rsidRPr="004C3069" w:rsidRDefault="00425F90" w:rsidP="00425F90">
            <w:pPr>
              <w:widowControl w:val="0"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Валюта:</w:t>
            </w:r>
          </w:p>
        </w:tc>
        <w:tc>
          <w:tcPr>
            <w:tcW w:w="2233" w:type="dxa"/>
            <w:gridSpan w:val="2"/>
            <w:tcBorders>
              <w:bottom w:val="dotted" w:sz="4" w:space="0" w:color="auto"/>
            </w:tcBorders>
            <w:vAlign w:val="bottom"/>
          </w:tcPr>
          <w:p w:rsidR="00425F90" w:rsidRPr="004C3069" w:rsidRDefault="00425F90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172425" w:rsidRPr="004C3069" w:rsidTr="00831025">
        <w:tc>
          <w:tcPr>
            <w:tcW w:w="3606" w:type="dxa"/>
            <w:vAlign w:val="bottom"/>
          </w:tcPr>
          <w:p w:rsidR="00172425" w:rsidRPr="00A479E4" w:rsidRDefault="00172425" w:rsidP="007A5C0F">
            <w:pPr>
              <w:widowControl w:val="0"/>
              <w:spacing w:before="20" w:after="20"/>
              <w:rPr>
                <w:sz w:val="20"/>
                <w:szCs w:val="20"/>
                <w:highlight w:val="yellow"/>
              </w:rPr>
            </w:pPr>
            <w:r w:rsidRPr="006D2183">
              <w:rPr>
                <w:sz w:val="20"/>
                <w:szCs w:val="20"/>
              </w:rPr>
              <w:t xml:space="preserve">Количество монет по </w:t>
            </w:r>
            <w:proofErr w:type="spellStart"/>
            <w:r w:rsidRPr="006D2183">
              <w:rPr>
                <w:sz w:val="20"/>
                <w:szCs w:val="20"/>
              </w:rPr>
              <w:t>неттингу</w:t>
            </w:r>
            <w:proofErr w:type="spellEnd"/>
          </w:p>
        </w:tc>
        <w:tc>
          <w:tcPr>
            <w:tcW w:w="3124" w:type="dxa"/>
            <w:gridSpan w:val="6"/>
            <w:tcBorders>
              <w:bottom w:val="dotted" w:sz="4" w:space="0" w:color="auto"/>
            </w:tcBorders>
            <w:vAlign w:val="bottom"/>
          </w:tcPr>
          <w:p w:rsidR="00172425" w:rsidRPr="004C3069" w:rsidRDefault="001724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vAlign w:val="bottom"/>
          </w:tcPr>
          <w:p w:rsidR="00172425" w:rsidRPr="004C3069" w:rsidRDefault="001724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0D4594" w:rsidRPr="004C3069" w:rsidTr="00831025">
        <w:tc>
          <w:tcPr>
            <w:tcW w:w="9854" w:type="dxa"/>
            <w:gridSpan w:val="11"/>
            <w:vAlign w:val="center"/>
          </w:tcPr>
          <w:p w:rsidR="000D4594" w:rsidRPr="00253E45" w:rsidRDefault="00A479E4" w:rsidP="00A479E4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0D4594">
              <w:rPr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>Сведения о</w:t>
            </w:r>
            <w:r w:rsidR="000D4594" w:rsidRPr="00253E45">
              <w:rPr>
                <w:b/>
                <w:sz w:val="20"/>
                <w:szCs w:val="20"/>
                <w:u w:val="single"/>
              </w:rPr>
              <w:t xml:space="preserve"> Сторон</w:t>
            </w:r>
            <w:r>
              <w:rPr>
                <w:b/>
                <w:sz w:val="20"/>
                <w:szCs w:val="20"/>
                <w:u w:val="single"/>
              </w:rPr>
              <w:t>е</w:t>
            </w:r>
            <w:r w:rsidR="000D4594" w:rsidRPr="00253E45">
              <w:rPr>
                <w:b/>
                <w:sz w:val="20"/>
                <w:szCs w:val="20"/>
                <w:u w:val="single"/>
              </w:rPr>
              <w:t>-плательщик</w:t>
            </w:r>
            <w:r>
              <w:rPr>
                <w:b/>
                <w:sz w:val="20"/>
                <w:szCs w:val="20"/>
                <w:u w:val="single"/>
              </w:rPr>
              <w:t>е</w:t>
            </w: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плательщика: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плательщика:</w:t>
            </w:r>
          </w:p>
        </w:tc>
        <w:tc>
          <w:tcPr>
            <w:tcW w:w="567" w:type="dxa"/>
          </w:tcPr>
          <w:p w:rsidR="00831025" w:rsidRPr="004C3069" w:rsidRDefault="00831025" w:rsidP="00E764F9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3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31025" w:rsidRPr="004C3069" w:rsidRDefault="00831025" w:rsidP="00E764F9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5"/>
            <w:tcBorders>
              <w:bottom w:val="dotted" w:sz="4" w:space="0" w:color="auto"/>
            </w:tcBorders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банка: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831025" w:rsidRPr="004C3069" w:rsidRDefault="00831025" w:rsidP="00E764F9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831025" w:rsidRPr="004C3069" w:rsidRDefault="00831025" w:rsidP="00E764F9">
            <w:pPr>
              <w:widowControl w:val="0"/>
              <w:spacing w:before="20" w:after="20"/>
              <w:ind w:left="-91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Номер счета плательщика: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Корреспондентский счет банка: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оплаты: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9854" w:type="dxa"/>
            <w:gridSpan w:val="11"/>
            <w:vAlign w:val="center"/>
          </w:tcPr>
          <w:p w:rsidR="00831025" w:rsidRPr="00253E45" w:rsidRDefault="00831025" w:rsidP="00831025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5. Сведения о</w:t>
            </w:r>
            <w:r w:rsidRPr="00253E45">
              <w:rPr>
                <w:b/>
                <w:sz w:val="20"/>
                <w:szCs w:val="20"/>
                <w:u w:val="single"/>
              </w:rPr>
              <w:t xml:space="preserve"> Сторон</w:t>
            </w:r>
            <w:r>
              <w:rPr>
                <w:b/>
                <w:sz w:val="20"/>
                <w:szCs w:val="20"/>
                <w:u w:val="single"/>
              </w:rPr>
              <w:t>е</w:t>
            </w:r>
            <w:r w:rsidRPr="00253E45">
              <w:rPr>
                <w:b/>
                <w:sz w:val="20"/>
                <w:szCs w:val="20"/>
                <w:u w:val="single"/>
              </w:rPr>
              <w:t>-получател</w:t>
            </w:r>
            <w:r>
              <w:rPr>
                <w:b/>
                <w:sz w:val="20"/>
                <w:szCs w:val="20"/>
                <w:u w:val="single"/>
              </w:rPr>
              <w:t>е</w:t>
            </w: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получателя: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получателя:</w:t>
            </w:r>
          </w:p>
        </w:tc>
        <w:tc>
          <w:tcPr>
            <w:tcW w:w="567" w:type="dxa"/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3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5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lastRenderedPageBreak/>
              <w:t>Код банка:</w:t>
            </w:r>
          </w:p>
        </w:tc>
        <w:tc>
          <w:tcPr>
            <w:tcW w:w="567" w:type="dxa"/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Тип:</w:t>
            </w:r>
          </w:p>
        </w:tc>
        <w:tc>
          <w:tcPr>
            <w:tcW w:w="1527" w:type="dxa"/>
            <w:gridSpan w:val="3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ind w:left="-108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Значение:</w:t>
            </w:r>
          </w:p>
        </w:tc>
        <w:tc>
          <w:tcPr>
            <w:tcW w:w="3185" w:type="dxa"/>
            <w:gridSpan w:val="5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Номер счета получателя: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Корреспондентский счет банка: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оплаты: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9854" w:type="dxa"/>
            <w:gridSpan w:val="11"/>
            <w:vAlign w:val="center"/>
          </w:tcPr>
          <w:p w:rsidR="00831025" w:rsidRPr="00253E45" w:rsidRDefault="00C42D6F" w:rsidP="00C42D6F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="00831025">
              <w:rPr>
                <w:b/>
                <w:sz w:val="20"/>
                <w:szCs w:val="20"/>
                <w:u w:val="single"/>
              </w:rPr>
              <w:t>. Прочи</w:t>
            </w:r>
            <w:r w:rsidR="00831025" w:rsidRPr="00253E45">
              <w:rPr>
                <w:b/>
                <w:sz w:val="20"/>
                <w:szCs w:val="20"/>
                <w:u w:val="single"/>
              </w:rPr>
              <w:t xml:space="preserve">е условия </w:t>
            </w:r>
            <w:r>
              <w:rPr>
                <w:b/>
                <w:sz w:val="20"/>
                <w:szCs w:val="20"/>
                <w:u w:val="single"/>
              </w:rPr>
              <w:t>Соглашения</w:t>
            </w: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9854" w:type="dxa"/>
            <w:gridSpan w:val="11"/>
            <w:vAlign w:val="center"/>
          </w:tcPr>
          <w:p w:rsidR="00831025" w:rsidRPr="00403A4A" w:rsidRDefault="00C42D6F" w:rsidP="00C42D6F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831025">
              <w:rPr>
                <w:b/>
                <w:sz w:val="20"/>
                <w:szCs w:val="20"/>
                <w:u w:val="single"/>
              </w:rPr>
              <w:t xml:space="preserve">. </w:t>
            </w:r>
            <w:r w:rsidR="00831025" w:rsidRPr="00403A4A">
              <w:rPr>
                <w:b/>
                <w:sz w:val="20"/>
                <w:szCs w:val="20"/>
                <w:u w:val="single"/>
              </w:rPr>
              <w:t xml:space="preserve">Адреса Сторон по </w:t>
            </w:r>
            <w:r>
              <w:rPr>
                <w:b/>
                <w:sz w:val="20"/>
                <w:szCs w:val="20"/>
                <w:u w:val="single"/>
              </w:rPr>
              <w:t>Соглашению</w:t>
            </w: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нахождения </w:t>
            </w:r>
            <w:r w:rsidR="00C42D6F">
              <w:rPr>
                <w:sz w:val="20"/>
                <w:szCs w:val="20"/>
              </w:rPr>
              <w:t>Плательщика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10"/>
            <w:tcBorders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 </w:t>
            </w:r>
            <w:r w:rsidR="00C42D6F">
              <w:rPr>
                <w:sz w:val="20"/>
                <w:szCs w:val="20"/>
              </w:rPr>
              <w:t>Плательщика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</w:t>
            </w:r>
            <w:r w:rsidR="00C42D6F">
              <w:rPr>
                <w:sz w:val="20"/>
                <w:szCs w:val="20"/>
              </w:rPr>
              <w:t>Плательщика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нахождения </w:t>
            </w:r>
            <w:r w:rsidR="00C42D6F" w:rsidRPr="00403A4A">
              <w:rPr>
                <w:sz w:val="20"/>
                <w:szCs w:val="20"/>
              </w:rPr>
              <w:t>П</w:t>
            </w:r>
            <w:r w:rsidR="00C42D6F">
              <w:rPr>
                <w:sz w:val="20"/>
                <w:szCs w:val="20"/>
              </w:rPr>
              <w:t>олучателя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Pr="004C3069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 </w:t>
            </w:r>
            <w:r w:rsidR="00C42D6F" w:rsidRPr="00403A4A">
              <w:rPr>
                <w:sz w:val="20"/>
                <w:szCs w:val="20"/>
              </w:rPr>
              <w:t>П</w:t>
            </w:r>
            <w:r w:rsidR="00C42D6F">
              <w:rPr>
                <w:sz w:val="20"/>
                <w:szCs w:val="20"/>
              </w:rPr>
              <w:t>олучателя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03A4A">
              <w:rPr>
                <w:sz w:val="20"/>
                <w:szCs w:val="20"/>
              </w:rPr>
              <w:t>Телефон П</w:t>
            </w:r>
            <w:r w:rsidR="00C42D6F">
              <w:rPr>
                <w:sz w:val="20"/>
                <w:szCs w:val="20"/>
              </w:rPr>
              <w:t>олучателя</w:t>
            </w:r>
            <w:r w:rsidRPr="00403A4A"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center"/>
          </w:tcPr>
          <w:p w:rsidR="00831025" w:rsidRPr="00403A4A" w:rsidRDefault="00831025" w:rsidP="00E764F9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 w:rsidRPr="00403A4A">
              <w:rPr>
                <w:b/>
                <w:sz w:val="20"/>
                <w:szCs w:val="20"/>
                <w:u w:val="single"/>
              </w:rPr>
              <w:t>Подписи сторон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3124" w:type="dxa"/>
            <w:gridSpan w:val="6"/>
            <w:tcBorders>
              <w:right w:val="dotted" w:sz="4" w:space="0" w:color="auto"/>
            </w:tcBorders>
            <w:vAlign w:val="center"/>
          </w:tcPr>
          <w:p w:rsidR="00831025" w:rsidRPr="00403A4A" w:rsidRDefault="00831025" w:rsidP="00C42D6F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</w:rPr>
            </w:pPr>
            <w:r w:rsidRPr="00403A4A">
              <w:rPr>
                <w:b/>
                <w:sz w:val="20"/>
                <w:szCs w:val="20"/>
              </w:rPr>
              <w:t xml:space="preserve">от имени </w:t>
            </w:r>
            <w:r w:rsidR="00C42D6F">
              <w:rPr>
                <w:b/>
                <w:sz w:val="20"/>
                <w:szCs w:val="20"/>
              </w:rPr>
              <w:t>Плательщика</w:t>
            </w:r>
          </w:p>
        </w:tc>
        <w:tc>
          <w:tcPr>
            <w:tcW w:w="3124" w:type="dxa"/>
            <w:gridSpan w:val="4"/>
            <w:tcBorders>
              <w:left w:val="dotted" w:sz="4" w:space="0" w:color="auto"/>
            </w:tcBorders>
            <w:vAlign w:val="center"/>
          </w:tcPr>
          <w:p w:rsidR="00831025" w:rsidRPr="00403A4A" w:rsidRDefault="00831025" w:rsidP="00C42D6F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</w:rPr>
            </w:pPr>
            <w:r w:rsidRPr="00403A4A">
              <w:rPr>
                <w:b/>
                <w:sz w:val="20"/>
                <w:szCs w:val="20"/>
              </w:rPr>
              <w:t>от имени По</w:t>
            </w:r>
            <w:r w:rsidR="00C42D6F">
              <w:rPr>
                <w:b/>
                <w:sz w:val="20"/>
                <w:szCs w:val="20"/>
              </w:rPr>
              <w:t>лучателя</w:t>
            </w: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лица, подписывающего Договор:</w:t>
            </w:r>
          </w:p>
        </w:tc>
        <w:tc>
          <w:tcPr>
            <w:tcW w:w="3124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подписывающего Договор:</w:t>
            </w:r>
          </w:p>
        </w:tc>
        <w:tc>
          <w:tcPr>
            <w:tcW w:w="312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  <w:vAlign w:val="bottom"/>
          </w:tcPr>
          <w:p w:rsidR="00831025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подписывающее Договор, действует на основании:</w:t>
            </w:r>
          </w:p>
        </w:tc>
        <w:tc>
          <w:tcPr>
            <w:tcW w:w="312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31025" w:rsidRPr="004C3069" w:rsidRDefault="00831025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831025" w:rsidRPr="004C3069" w:rsidTr="00831025">
        <w:tc>
          <w:tcPr>
            <w:tcW w:w="3606" w:type="dxa"/>
          </w:tcPr>
          <w:p w:rsidR="00831025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  <w:p w:rsidR="00831025" w:rsidRDefault="00831025" w:rsidP="007A5C0F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Подписи уполномоченных лиц:</w:t>
            </w:r>
          </w:p>
        </w:tc>
        <w:tc>
          <w:tcPr>
            <w:tcW w:w="156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025" w:rsidRPr="00804A57" w:rsidRDefault="00831025" w:rsidP="00E764F9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Подпись</w:t>
            </w:r>
          </w:p>
        </w:tc>
        <w:tc>
          <w:tcPr>
            <w:tcW w:w="156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1025" w:rsidRPr="00804A57" w:rsidRDefault="00831025" w:rsidP="00E764F9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МП</w:t>
            </w:r>
          </w:p>
        </w:tc>
        <w:tc>
          <w:tcPr>
            <w:tcW w:w="15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31025" w:rsidRPr="00804A57" w:rsidRDefault="00831025" w:rsidP="00E764F9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Подпись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31025" w:rsidRPr="00804A57" w:rsidRDefault="00831025" w:rsidP="00E764F9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МП</w:t>
            </w:r>
          </w:p>
        </w:tc>
      </w:tr>
    </w:tbl>
    <w:p w:rsidR="00A41665" w:rsidRPr="002E3C65" w:rsidRDefault="000D4594" w:rsidP="00A41665">
      <w:pPr>
        <w:spacing w:before="120" w:after="120"/>
        <w:ind w:left="5529"/>
        <w:jc w:val="both"/>
        <w:rPr>
          <w:bCs/>
          <w:sz w:val="26"/>
          <w:szCs w:val="26"/>
        </w:rPr>
      </w:pPr>
      <w:r w:rsidRPr="00EF241C">
        <w:rPr>
          <w:bCs/>
          <w:sz w:val="20"/>
          <w:szCs w:val="20"/>
        </w:rPr>
        <w:br w:type="page"/>
      </w:r>
      <w:r w:rsidR="00A41665" w:rsidRPr="002E3C65">
        <w:rPr>
          <w:bCs/>
          <w:sz w:val="26"/>
          <w:szCs w:val="26"/>
        </w:rPr>
        <w:lastRenderedPageBreak/>
        <w:t>Приложение №</w:t>
      </w:r>
      <w:r w:rsidR="00A41665">
        <w:rPr>
          <w:bCs/>
          <w:sz w:val="26"/>
          <w:szCs w:val="26"/>
        </w:rPr>
        <w:t>13</w:t>
      </w:r>
    </w:p>
    <w:p w:rsidR="00A41665" w:rsidRPr="002E3C65" w:rsidRDefault="00A41665" w:rsidP="00A41665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A41665" w:rsidRPr="0068130A" w:rsidRDefault="00A41665" w:rsidP="00A41665">
      <w:pPr>
        <w:spacing w:before="120" w:after="120"/>
        <w:rPr>
          <w:sz w:val="26"/>
          <w:szCs w:val="26"/>
        </w:rPr>
      </w:pPr>
    </w:p>
    <w:p w:rsidR="00A41665" w:rsidRPr="001311FD" w:rsidRDefault="00A41665" w:rsidP="00A41665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>
        <w:rPr>
          <w:b/>
          <w:i/>
          <w:color w:val="1F497D" w:themeColor="text2"/>
          <w:sz w:val="26"/>
          <w:szCs w:val="26"/>
        </w:rPr>
        <w:t>Правила определения значений полей</w:t>
      </w:r>
      <w:r w:rsidRPr="001311FD">
        <w:rPr>
          <w:b/>
          <w:i/>
          <w:color w:val="1F497D" w:themeColor="text2"/>
          <w:sz w:val="26"/>
          <w:szCs w:val="26"/>
        </w:rPr>
        <w:t xml:space="preserve"> </w:t>
      </w:r>
      <w:r>
        <w:rPr>
          <w:b/>
          <w:i/>
          <w:color w:val="1F497D" w:themeColor="text2"/>
          <w:sz w:val="26"/>
          <w:szCs w:val="26"/>
        </w:rPr>
        <w:t xml:space="preserve">Соглашения о </w:t>
      </w:r>
      <w:proofErr w:type="spellStart"/>
      <w:r>
        <w:rPr>
          <w:b/>
          <w:i/>
          <w:color w:val="1F497D" w:themeColor="text2"/>
          <w:sz w:val="26"/>
          <w:szCs w:val="26"/>
        </w:rPr>
        <w:t>неттинге</w:t>
      </w:r>
      <w:proofErr w:type="spellEnd"/>
      <w:r>
        <w:rPr>
          <w:b/>
          <w:i/>
          <w:color w:val="1F497D" w:themeColor="text2"/>
          <w:sz w:val="26"/>
          <w:szCs w:val="26"/>
        </w:rPr>
        <w:t xml:space="preserve"> по </w:t>
      </w:r>
      <w:r w:rsidRPr="001311FD">
        <w:rPr>
          <w:b/>
          <w:i/>
          <w:color w:val="1F497D" w:themeColor="text2"/>
          <w:sz w:val="26"/>
          <w:szCs w:val="26"/>
        </w:rPr>
        <w:t>Договор</w:t>
      </w:r>
      <w:r>
        <w:rPr>
          <w:b/>
          <w:i/>
          <w:color w:val="1F497D" w:themeColor="text2"/>
          <w:sz w:val="26"/>
          <w:szCs w:val="26"/>
        </w:rPr>
        <w:t>ам</w:t>
      </w:r>
      <w:r w:rsidRPr="001311FD">
        <w:rPr>
          <w:b/>
          <w:i/>
          <w:color w:val="1F497D" w:themeColor="text2"/>
          <w:sz w:val="26"/>
          <w:szCs w:val="26"/>
        </w:rPr>
        <w:t xml:space="preserve"> купли-продажи </w:t>
      </w:r>
      <w:r>
        <w:rPr>
          <w:b/>
          <w:i/>
          <w:color w:val="1F497D" w:themeColor="text2"/>
          <w:sz w:val="26"/>
          <w:szCs w:val="26"/>
        </w:rPr>
        <w:t>монет в форме электронного документа</w:t>
      </w:r>
    </w:p>
    <w:p w:rsidR="00A41665" w:rsidRPr="0068130A" w:rsidRDefault="00A41665" w:rsidP="00A41665">
      <w:pPr>
        <w:widowControl w:val="0"/>
        <w:spacing w:before="120" w:after="120"/>
        <w:ind w:firstLine="720"/>
        <w:jc w:val="center"/>
        <w:rPr>
          <w:b/>
          <w:sz w:val="26"/>
          <w:szCs w:val="26"/>
        </w:rPr>
      </w:pPr>
    </w:p>
    <w:p w:rsidR="00A41665" w:rsidRPr="00B41C19" w:rsidRDefault="00A41665" w:rsidP="00A4166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B41C19">
        <w:rPr>
          <w:sz w:val="26"/>
          <w:szCs w:val="26"/>
        </w:rPr>
        <w:t>1.</w:t>
      </w:r>
      <w:r w:rsidRPr="00B41C19">
        <w:rPr>
          <w:sz w:val="26"/>
          <w:szCs w:val="26"/>
        </w:rPr>
        <w:tab/>
      </w:r>
      <w:proofErr w:type="gramStart"/>
      <w:r w:rsidRPr="00B41C19">
        <w:rPr>
          <w:sz w:val="26"/>
          <w:szCs w:val="26"/>
        </w:rPr>
        <w:t>При определении значений полей</w:t>
      </w:r>
      <w:r>
        <w:rPr>
          <w:sz w:val="26"/>
          <w:szCs w:val="26"/>
        </w:rPr>
        <w:t xml:space="preserve"> соглашени</w:t>
      </w:r>
      <w:r w:rsidR="0011566C">
        <w:rPr>
          <w:sz w:val="26"/>
          <w:szCs w:val="26"/>
        </w:rPr>
        <w:t>я</w:t>
      </w:r>
      <w:r>
        <w:rPr>
          <w:sz w:val="26"/>
          <w:szCs w:val="26"/>
        </w:rPr>
        <w:t xml:space="preserve"> о </w:t>
      </w:r>
      <w:proofErr w:type="spellStart"/>
      <w:r>
        <w:rPr>
          <w:sz w:val="26"/>
          <w:szCs w:val="26"/>
        </w:rPr>
        <w:t>неттинге</w:t>
      </w:r>
      <w:proofErr w:type="spellEnd"/>
      <w:r>
        <w:rPr>
          <w:sz w:val="26"/>
          <w:szCs w:val="26"/>
        </w:rPr>
        <w:t xml:space="preserve"> по </w:t>
      </w:r>
      <w:r w:rsidRPr="00DF76EA">
        <w:rPr>
          <w:sz w:val="26"/>
          <w:szCs w:val="26"/>
        </w:rPr>
        <w:t>договор</w:t>
      </w:r>
      <w:r>
        <w:rPr>
          <w:sz w:val="26"/>
          <w:szCs w:val="26"/>
        </w:rPr>
        <w:t>ам</w:t>
      </w:r>
      <w:r w:rsidRPr="00DF76EA">
        <w:rPr>
          <w:sz w:val="26"/>
          <w:szCs w:val="26"/>
        </w:rPr>
        <w:t xml:space="preserve"> купли-продажи памятных и/или инвестиционных монет из драгоценных металлов (золота, серебра, платины, палладия)</w:t>
      </w:r>
      <w:r>
        <w:rPr>
          <w:sz w:val="26"/>
          <w:szCs w:val="26"/>
        </w:rPr>
        <w:t xml:space="preserve"> </w:t>
      </w:r>
      <w:r w:rsidRPr="00DF76EA">
        <w:rPr>
          <w:sz w:val="26"/>
          <w:szCs w:val="26"/>
        </w:rPr>
        <w:t>в форме электронного документа на условиях Торгового соглашения об общих условиях совершения сделок с монетами из драгоценных металлов, утвержденного решением Совета директоров Ассоциации участников финансового рынка «Некоммерческое партнерство развития финансового рынка РТС», с использованием программного обеспечения Информационной системы</w:t>
      </w:r>
      <w:proofErr w:type="gramEnd"/>
      <w:r w:rsidRPr="00DF76EA">
        <w:rPr>
          <w:sz w:val="26"/>
          <w:szCs w:val="26"/>
        </w:rPr>
        <w:t xml:space="preserve"> RTS </w:t>
      </w:r>
      <w:proofErr w:type="spellStart"/>
      <w:r w:rsidRPr="00DF76EA">
        <w:rPr>
          <w:sz w:val="26"/>
          <w:szCs w:val="26"/>
        </w:rPr>
        <w:t>Board</w:t>
      </w:r>
      <w:proofErr w:type="spellEnd"/>
      <w:r w:rsidRPr="00DF76EA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DF76EA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Соглашени</w:t>
      </w:r>
      <w:r w:rsidR="0011566C">
        <w:rPr>
          <w:sz w:val="26"/>
          <w:szCs w:val="26"/>
        </w:rPr>
        <w:t>е</w:t>
      </w:r>
      <w:r>
        <w:rPr>
          <w:sz w:val="26"/>
          <w:szCs w:val="26"/>
        </w:rPr>
        <w:t xml:space="preserve"> о </w:t>
      </w:r>
      <w:proofErr w:type="spellStart"/>
      <w:r>
        <w:rPr>
          <w:sz w:val="26"/>
          <w:szCs w:val="26"/>
        </w:rPr>
        <w:t>неттинге</w:t>
      </w:r>
      <w:proofErr w:type="spellEnd"/>
      <w:r w:rsidRPr="00DF76EA">
        <w:rPr>
          <w:sz w:val="26"/>
          <w:szCs w:val="26"/>
        </w:rPr>
        <w:t>)</w:t>
      </w:r>
      <w:r w:rsidRPr="00B41C19">
        <w:rPr>
          <w:sz w:val="26"/>
          <w:szCs w:val="26"/>
        </w:rPr>
        <w:t xml:space="preserve">, применяются </w:t>
      </w:r>
      <w:r>
        <w:rPr>
          <w:sz w:val="26"/>
          <w:szCs w:val="26"/>
        </w:rPr>
        <w:t>П</w:t>
      </w:r>
      <w:r w:rsidRPr="00B41C19">
        <w:rPr>
          <w:sz w:val="26"/>
          <w:szCs w:val="26"/>
        </w:rPr>
        <w:t xml:space="preserve">равила заполнения полей и определения допустимых значений полей договора купли-продажи </w:t>
      </w:r>
      <w:r>
        <w:rPr>
          <w:sz w:val="26"/>
          <w:szCs w:val="26"/>
        </w:rPr>
        <w:t>монет</w:t>
      </w:r>
      <w:r w:rsidRPr="00B41C19">
        <w:rPr>
          <w:sz w:val="26"/>
          <w:szCs w:val="26"/>
        </w:rPr>
        <w:t xml:space="preserve">, публикуемые в соответствии с решением Совета директоров </w:t>
      </w:r>
      <w:r>
        <w:rPr>
          <w:sz w:val="26"/>
          <w:szCs w:val="26"/>
        </w:rPr>
        <w:t>Ассоциации</w:t>
      </w:r>
      <w:r w:rsidRPr="00B41C19">
        <w:rPr>
          <w:sz w:val="26"/>
          <w:szCs w:val="26"/>
        </w:rPr>
        <w:t xml:space="preserve"> в сети Интернет по адресу: rtsboard.net.</w:t>
      </w:r>
    </w:p>
    <w:p w:rsidR="00A41665" w:rsidRPr="0068130A" w:rsidRDefault="00A41665" w:rsidP="00A4166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B41C19">
        <w:rPr>
          <w:sz w:val="26"/>
          <w:szCs w:val="26"/>
        </w:rPr>
        <w:t>2.</w:t>
      </w:r>
      <w:r w:rsidRPr="00B41C19">
        <w:rPr>
          <w:sz w:val="26"/>
          <w:szCs w:val="26"/>
        </w:rPr>
        <w:tab/>
      </w:r>
      <w:r w:rsidRPr="0068130A">
        <w:rPr>
          <w:sz w:val="26"/>
          <w:szCs w:val="26"/>
        </w:rPr>
        <w:t xml:space="preserve">Символ X, указанный в каком-либо из полей </w:t>
      </w:r>
      <w:r>
        <w:rPr>
          <w:sz w:val="26"/>
          <w:szCs w:val="26"/>
        </w:rPr>
        <w:t>С</w:t>
      </w:r>
      <w:r w:rsidRPr="0068130A">
        <w:rPr>
          <w:sz w:val="26"/>
          <w:szCs w:val="26"/>
        </w:rPr>
        <w:t xml:space="preserve">оглашения о </w:t>
      </w:r>
      <w:proofErr w:type="spellStart"/>
      <w:r>
        <w:rPr>
          <w:sz w:val="26"/>
          <w:szCs w:val="26"/>
        </w:rPr>
        <w:t>неттинге</w:t>
      </w:r>
      <w:proofErr w:type="spellEnd"/>
      <w:r w:rsidRPr="0068130A">
        <w:rPr>
          <w:sz w:val="26"/>
          <w:szCs w:val="26"/>
        </w:rPr>
        <w:t xml:space="preserve">, заключенного в бумажной форме, означает, что данное поле не содержит условий </w:t>
      </w:r>
      <w:r>
        <w:rPr>
          <w:sz w:val="26"/>
          <w:szCs w:val="26"/>
        </w:rPr>
        <w:t>С</w:t>
      </w:r>
      <w:r w:rsidRPr="0068130A">
        <w:rPr>
          <w:sz w:val="26"/>
          <w:szCs w:val="26"/>
        </w:rPr>
        <w:t xml:space="preserve">оглашения 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неттинге</w:t>
      </w:r>
      <w:proofErr w:type="spellEnd"/>
      <w:r>
        <w:rPr>
          <w:sz w:val="26"/>
          <w:szCs w:val="26"/>
        </w:rPr>
        <w:t xml:space="preserve"> </w:t>
      </w:r>
      <w:r w:rsidRPr="0068130A">
        <w:rPr>
          <w:sz w:val="26"/>
          <w:szCs w:val="26"/>
        </w:rPr>
        <w:t>или иной сопутствующей информации.</w:t>
      </w:r>
    </w:p>
    <w:p w:rsidR="00A41665" w:rsidRPr="0068130A" w:rsidRDefault="00A41665" w:rsidP="00A4166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8130A">
        <w:rPr>
          <w:sz w:val="26"/>
          <w:szCs w:val="26"/>
        </w:rPr>
        <w:t xml:space="preserve">Отсутствие какого-либо поля в </w:t>
      </w:r>
      <w:r>
        <w:rPr>
          <w:sz w:val="26"/>
          <w:szCs w:val="26"/>
        </w:rPr>
        <w:t>С</w:t>
      </w:r>
      <w:r w:rsidRPr="0068130A">
        <w:rPr>
          <w:sz w:val="26"/>
          <w:szCs w:val="26"/>
        </w:rPr>
        <w:t xml:space="preserve">оглашении 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неттинге</w:t>
      </w:r>
      <w:proofErr w:type="spellEnd"/>
      <w:r w:rsidRPr="0068130A">
        <w:rPr>
          <w:sz w:val="26"/>
          <w:szCs w:val="26"/>
        </w:rPr>
        <w:t xml:space="preserve">, заключенном в электронном виде, означает, что данное поле не содержит условий </w:t>
      </w:r>
      <w:r>
        <w:rPr>
          <w:sz w:val="26"/>
          <w:szCs w:val="26"/>
        </w:rPr>
        <w:t>С</w:t>
      </w:r>
      <w:r w:rsidRPr="0068130A">
        <w:rPr>
          <w:sz w:val="26"/>
          <w:szCs w:val="26"/>
        </w:rPr>
        <w:t xml:space="preserve">оглашения 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неттинге</w:t>
      </w:r>
      <w:proofErr w:type="spellEnd"/>
      <w:r w:rsidRPr="0068130A">
        <w:rPr>
          <w:sz w:val="26"/>
          <w:szCs w:val="26"/>
        </w:rPr>
        <w:t xml:space="preserve"> или иной сопутствующей информации.</w:t>
      </w:r>
    </w:p>
    <w:p w:rsidR="00A41665" w:rsidRPr="0068130A" w:rsidRDefault="00A41665" w:rsidP="00A4166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8130A">
        <w:rPr>
          <w:sz w:val="26"/>
          <w:szCs w:val="26"/>
        </w:rPr>
        <w:t>3.</w:t>
      </w:r>
      <w:r w:rsidRPr="0068130A">
        <w:rPr>
          <w:sz w:val="26"/>
          <w:szCs w:val="26"/>
        </w:rPr>
        <w:tab/>
      </w:r>
      <w:proofErr w:type="gramStart"/>
      <w:r w:rsidRPr="0068130A">
        <w:rPr>
          <w:sz w:val="26"/>
          <w:szCs w:val="26"/>
        </w:rPr>
        <w:t xml:space="preserve">В </w:t>
      </w:r>
      <w:r>
        <w:rPr>
          <w:sz w:val="26"/>
          <w:szCs w:val="26"/>
        </w:rPr>
        <w:t>С</w:t>
      </w:r>
      <w:r w:rsidRPr="0068130A">
        <w:rPr>
          <w:sz w:val="26"/>
          <w:szCs w:val="26"/>
        </w:rPr>
        <w:t xml:space="preserve">оглашении 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неттинге</w:t>
      </w:r>
      <w:proofErr w:type="spellEnd"/>
      <w:r w:rsidRPr="0068130A">
        <w:rPr>
          <w:sz w:val="26"/>
          <w:szCs w:val="26"/>
        </w:rPr>
        <w:t xml:space="preserve">, заключенном в электронном виде, могут присутствовать дополнительные поля, имеющие технический характер, которые не содержат условий </w:t>
      </w:r>
      <w:r>
        <w:rPr>
          <w:sz w:val="26"/>
          <w:szCs w:val="26"/>
        </w:rPr>
        <w:t>С</w:t>
      </w:r>
      <w:r w:rsidRPr="0068130A">
        <w:rPr>
          <w:sz w:val="26"/>
          <w:szCs w:val="26"/>
        </w:rPr>
        <w:t xml:space="preserve">оглашения 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неттинге</w:t>
      </w:r>
      <w:proofErr w:type="spellEnd"/>
      <w:r w:rsidRPr="0068130A">
        <w:rPr>
          <w:sz w:val="26"/>
          <w:szCs w:val="26"/>
        </w:rPr>
        <w:t xml:space="preserve">, но предусмотрены форматом электронного документа в соответствии с его спецификацией, размещенной в соответствии с решением Совета директоров </w:t>
      </w:r>
      <w:r>
        <w:rPr>
          <w:sz w:val="26"/>
          <w:szCs w:val="26"/>
        </w:rPr>
        <w:t>Ассоциации</w:t>
      </w:r>
      <w:r w:rsidRPr="0068130A">
        <w:rPr>
          <w:sz w:val="26"/>
          <w:szCs w:val="26"/>
        </w:rPr>
        <w:t xml:space="preserve"> в сети Интернет по адресу: rtsboard.net.</w:t>
      </w:r>
      <w:proofErr w:type="gramEnd"/>
    </w:p>
    <w:p w:rsidR="00A41665" w:rsidRPr="0068130A" w:rsidRDefault="00A41665" w:rsidP="00A41665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8130A">
        <w:rPr>
          <w:sz w:val="26"/>
          <w:szCs w:val="26"/>
        </w:rPr>
        <w:t>4.</w:t>
      </w:r>
      <w:r w:rsidRPr="0068130A">
        <w:rPr>
          <w:sz w:val="26"/>
          <w:szCs w:val="26"/>
        </w:rPr>
        <w:tab/>
        <w:t xml:space="preserve">Если вместо наименования организации в поле Соглашения 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неттинге</w:t>
      </w:r>
      <w:proofErr w:type="spellEnd"/>
      <w:r>
        <w:rPr>
          <w:sz w:val="26"/>
          <w:szCs w:val="26"/>
        </w:rPr>
        <w:t xml:space="preserve"> </w:t>
      </w:r>
      <w:r w:rsidRPr="0068130A">
        <w:rPr>
          <w:sz w:val="26"/>
          <w:szCs w:val="26"/>
        </w:rPr>
        <w:t>указан код, значение кода определяется в соответствии кодировк</w:t>
      </w:r>
      <w:r>
        <w:rPr>
          <w:sz w:val="26"/>
          <w:szCs w:val="26"/>
        </w:rPr>
        <w:t>ой, установленной Ассоциацией.</w:t>
      </w:r>
    </w:p>
    <w:p w:rsidR="00A41665" w:rsidRDefault="00A41665" w:rsidP="00A41665">
      <w:pPr>
        <w:tabs>
          <w:tab w:val="left" w:pos="567"/>
        </w:tabs>
        <w:spacing w:before="120" w:after="120"/>
        <w:ind w:left="567" w:hanging="567"/>
        <w:jc w:val="both"/>
        <w:rPr>
          <w:bCs/>
          <w:sz w:val="26"/>
          <w:szCs w:val="26"/>
        </w:rPr>
      </w:pPr>
      <w:r w:rsidRPr="0068130A">
        <w:rPr>
          <w:sz w:val="26"/>
          <w:szCs w:val="26"/>
        </w:rPr>
        <w:t>5.</w:t>
      </w:r>
      <w:r w:rsidRPr="0068130A">
        <w:rPr>
          <w:sz w:val="26"/>
          <w:szCs w:val="26"/>
        </w:rPr>
        <w:tab/>
        <w:t xml:space="preserve">Применительно к Соглашению 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неттинге</w:t>
      </w:r>
      <w:proofErr w:type="spellEnd"/>
      <w:r w:rsidRPr="0068130A">
        <w:rPr>
          <w:sz w:val="26"/>
          <w:szCs w:val="26"/>
        </w:rPr>
        <w:t xml:space="preserve">, заключенному в электронном виде, под термином "поле" понимается место для помещения информации, определяемое в соответствии со спецификацией формата электронного документа, размещенной в соответствии с решением Совета директоров </w:t>
      </w:r>
      <w:r>
        <w:rPr>
          <w:sz w:val="26"/>
          <w:szCs w:val="26"/>
        </w:rPr>
        <w:t>Ассоциации</w:t>
      </w:r>
      <w:r w:rsidRPr="0068130A">
        <w:rPr>
          <w:sz w:val="26"/>
          <w:szCs w:val="26"/>
        </w:rPr>
        <w:t xml:space="preserve"> в сети Интернет по адресу: rtsboard.net.</w:t>
      </w:r>
    </w:p>
    <w:p w:rsidR="00A41665" w:rsidRPr="0068130A" w:rsidRDefault="00A41665" w:rsidP="00A41665">
      <w:pPr>
        <w:rPr>
          <w:bCs/>
          <w:sz w:val="16"/>
          <w:szCs w:val="16"/>
        </w:rPr>
      </w:pPr>
      <w:r w:rsidRPr="0068130A">
        <w:rPr>
          <w:bCs/>
          <w:sz w:val="16"/>
          <w:szCs w:val="16"/>
        </w:rPr>
        <w:br w:type="page"/>
      </w:r>
    </w:p>
    <w:p w:rsidR="00E02018" w:rsidRPr="002E3C65" w:rsidRDefault="00E02018" w:rsidP="00E02018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14</w:t>
      </w:r>
    </w:p>
    <w:p w:rsidR="00E02018" w:rsidRPr="002E3C65" w:rsidRDefault="00E02018" w:rsidP="00E02018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E02018" w:rsidRPr="00464033" w:rsidRDefault="00E02018" w:rsidP="00E02018">
      <w:pPr>
        <w:spacing w:before="120" w:after="120"/>
        <w:rPr>
          <w:sz w:val="26"/>
          <w:szCs w:val="26"/>
        </w:rPr>
      </w:pPr>
    </w:p>
    <w:p w:rsidR="00E02018" w:rsidRDefault="00E02018" w:rsidP="00E02018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 w:rsidRPr="001311FD">
        <w:rPr>
          <w:b/>
          <w:i/>
          <w:color w:val="1F497D" w:themeColor="text2"/>
          <w:sz w:val="26"/>
          <w:szCs w:val="26"/>
        </w:rPr>
        <w:t xml:space="preserve">Типовая </w:t>
      </w:r>
      <w:r>
        <w:rPr>
          <w:b/>
          <w:i/>
          <w:color w:val="1F497D" w:themeColor="text2"/>
          <w:sz w:val="26"/>
          <w:szCs w:val="26"/>
        </w:rPr>
        <w:t xml:space="preserve">печатная </w:t>
      </w:r>
      <w:r w:rsidRPr="001311FD">
        <w:rPr>
          <w:b/>
          <w:i/>
          <w:color w:val="1F497D" w:themeColor="text2"/>
          <w:sz w:val="26"/>
          <w:szCs w:val="26"/>
        </w:rPr>
        <w:t xml:space="preserve">форма </w:t>
      </w:r>
      <w:r>
        <w:rPr>
          <w:b/>
          <w:i/>
          <w:color w:val="1F497D" w:themeColor="text2"/>
          <w:sz w:val="26"/>
          <w:szCs w:val="26"/>
        </w:rPr>
        <w:t>Акта об исполнении обязательств</w:t>
      </w:r>
    </w:p>
    <w:p w:rsidR="00E02018" w:rsidRPr="00464033" w:rsidRDefault="00E02018" w:rsidP="00E02018">
      <w:pPr>
        <w:widowControl w:val="0"/>
        <w:spacing w:before="120" w:after="120"/>
        <w:jc w:val="center"/>
        <w:rPr>
          <w:b/>
          <w:sz w:val="26"/>
          <w:szCs w:val="26"/>
        </w:rPr>
      </w:pPr>
    </w:p>
    <w:p w:rsidR="00E02018" w:rsidRPr="004C3069" w:rsidRDefault="00E02018" w:rsidP="00E02018">
      <w:pPr>
        <w:widowControl w:val="0"/>
        <w:spacing w:before="20" w:after="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АКТ ОБ ИСПОЛНЕНИИ ОБЯЗАТЕЛЬСТВ</w:t>
      </w:r>
    </w:p>
    <w:p w:rsidR="00E02018" w:rsidRPr="001257E4" w:rsidRDefault="00E02018" w:rsidP="00E02018">
      <w:pPr>
        <w:widowControl w:val="0"/>
        <w:spacing w:before="20" w:after="20"/>
        <w:jc w:val="center"/>
        <w:rPr>
          <w:b/>
          <w:sz w:val="20"/>
          <w:szCs w:val="20"/>
        </w:rPr>
      </w:pPr>
      <w:r w:rsidRPr="001257E4">
        <w:rPr>
          <w:b/>
          <w:sz w:val="20"/>
          <w:szCs w:val="20"/>
        </w:rPr>
        <w:t>от «___» _____________ 20___ года</w:t>
      </w:r>
    </w:p>
    <w:p w:rsidR="00E02018" w:rsidRDefault="00E02018" w:rsidP="00E02018">
      <w:pPr>
        <w:widowControl w:val="0"/>
        <w:spacing w:before="20" w:after="20"/>
        <w:jc w:val="center"/>
        <w:rPr>
          <w:b/>
          <w:sz w:val="20"/>
          <w:szCs w:val="20"/>
        </w:rPr>
      </w:pPr>
    </w:p>
    <w:p w:rsidR="00E02018" w:rsidRPr="001257E4" w:rsidRDefault="00E02018" w:rsidP="00E02018">
      <w:pPr>
        <w:widowControl w:val="0"/>
        <w:spacing w:before="20" w:after="20"/>
        <w:jc w:val="center"/>
        <w:rPr>
          <w:sz w:val="20"/>
          <w:szCs w:val="20"/>
        </w:rPr>
      </w:pPr>
      <w:r w:rsidRPr="001257E4">
        <w:rPr>
          <w:sz w:val="20"/>
          <w:szCs w:val="20"/>
        </w:rPr>
        <w:t>К ДОГОВОРУ КУПЛИ-ПРОДАЖИ МОНЕТ</w:t>
      </w:r>
    </w:p>
    <w:p w:rsidR="00E02018" w:rsidRPr="004C3069" w:rsidRDefault="00E02018" w:rsidP="00E02018">
      <w:pPr>
        <w:widowControl w:val="0"/>
        <w:spacing w:before="20" w:after="20"/>
        <w:jc w:val="center"/>
        <w:rPr>
          <w:sz w:val="20"/>
          <w:szCs w:val="20"/>
        </w:rPr>
      </w:pPr>
      <w:r w:rsidRPr="004C3069">
        <w:rPr>
          <w:sz w:val="20"/>
          <w:szCs w:val="20"/>
        </w:rPr>
        <w:t>№ _________________ от «___» _____________ 20___ года</w:t>
      </w:r>
    </w:p>
    <w:p w:rsidR="00E02018" w:rsidRPr="004C3069" w:rsidRDefault="00E02018" w:rsidP="00E02018">
      <w:pPr>
        <w:widowControl w:val="0"/>
        <w:spacing w:before="20" w:after="20"/>
        <w:jc w:val="both"/>
        <w:rPr>
          <w:sz w:val="20"/>
          <w:szCs w:val="20"/>
        </w:rPr>
      </w:pPr>
    </w:p>
    <w:p w:rsidR="00E02018" w:rsidRPr="004C3069" w:rsidRDefault="00E02018" w:rsidP="00E02018">
      <w:pPr>
        <w:widowControl w:val="0"/>
        <w:spacing w:before="60" w:after="20"/>
        <w:jc w:val="both"/>
        <w:rPr>
          <w:sz w:val="20"/>
          <w:szCs w:val="20"/>
        </w:rPr>
      </w:pPr>
      <w:r w:rsidRPr="00592B19">
        <w:rPr>
          <w:sz w:val="20"/>
          <w:szCs w:val="20"/>
        </w:rPr>
        <w:t>Настоящ</w:t>
      </w:r>
      <w:r w:rsidR="004C4FEC" w:rsidRPr="00592B19">
        <w:rPr>
          <w:sz w:val="20"/>
          <w:szCs w:val="20"/>
        </w:rPr>
        <w:t>ий</w:t>
      </w:r>
      <w:r w:rsidRPr="00592B19">
        <w:rPr>
          <w:sz w:val="20"/>
          <w:szCs w:val="20"/>
        </w:rPr>
        <w:t xml:space="preserve"> </w:t>
      </w:r>
      <w:r w:rsidR="004C4FEC" w:rsidRPr="00592B19">
        <w:rPr>
          <w:sz w:val="20"/>
          <w:szCs w:val="20"/>
        </w:rPr>
        <w:t>А</w:t>
      </w:r>
      <w:r w:rsidR="004C4FEC">
        <w:rPr>
          <w:sz w:val="20"/>
          <w:szCs w:val="20"/>
        </w:rPr>
        <w:t>кт</w:t>
      </w:r>
      <w:r w:rsidRPr="004C306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4C4FEC">
        <w:rPr>
          <w:sz w:val="20"/>
          <w:szCs w:val="20"/>
        </w:rPr>
        <w:t>б</w:t>
      </w:r>
      <w:r>
        <w:rPr>
          <w:sz w:val="20"/>
          <w:szCs w:val="20"/>
        </w:rPr>
        <w:t xml:space="preserve"> </w:t>
      </w:r>
      <w:r w:rsidR="004C4FEC">
        <w:rPr>
          <w:sz w:val="20"/>
          <w:szCs w:val="20"/>
        </w:rPr>
        <w:t>исполнении обязательств по</w:t>
      </w:r>
      <w:r>
        <w:rPr>
          <w:sz w:val="20"/>
          <w:szCs w:val="20"/>
        </w:rPr>
        <w:t xml:space="preserve"> </w:t>
      </w:r>
      <w:r w:rsidRPr="004C3069">
        <w:rPr>
          <w:sz w:val="20"/>
          <w:szCs w:val="20"/>
        </w:rPr>
        <w:t>договор</w:t>
      </w:r>
      <w:r w:rsidR="004C4FEC">
        <w:rPr>
          <w:sz w:val="20"/>
          <w:szCs w:val="20"/>
        </w:rPr>
        <w:t>у</w:t>
      </w:r>
      <w:r w:rsidRPr="004C3069">
        <w:rPr>
          <w:sz w:val="20"/>
          <w:szCs w:val="20"/>
        </w:rPr>
        <w:t xml:space="preserve"> купли-продажи монет (далее - </w:t>
      </w:r>
      <w:r w:rsidR="004C4FEC">
        <w:rPr>
          <w:sz w:val="20"/>
          <w:szCs w:val="20"/>
        </w:rPr>
        <w:t>Акт</w:t>
      </w:r>
      <w:r w:rsidRPr="004C3069">
        <w:rPr>
          <w:sz w:val="20"/>
          <w:szCs w:val="20"/>
        </w:rPr>
        <w:t xml:space="preserve">) составлен в соответствии с Торговым соглашением об общих условиях совершения сделок с монетами из драгоценных металлов, утвержденным решением Совета директоров Ассоциации участников финансового рынка «Некоммерческое партнерство развития финансового рынка РТС», действующим на момент подписания </w:t>
      </w:r>
      <w:r w:rsidR="008E31E6">
        <w:rPr>
          <w:sz w:val="20"/>
          <w:szCs w:val="20"/>
        </w:rPr>
        <w:t>Акта</w:t>
      </w:r>
      <w:r w:rsidRPr="004C3069">
        <w:rPr>
          <w:sz w:val="20"/>
          <w:szCs w:val="20"/>
        </w:rPr>
        <w:t xml:space="preserve"> (далее – Торговое соглашение).</w:t>
      </w:r>
    </w:p>
    <w:p w:rsidR="00E02018" w:rsidRPr="004C3069" w:rsidRDefault="00E02018" w:rsidP="00E02018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Стороны согласились ко всем отношениям, вытекающим из </w:t>
      </w:r>
      <w:r w:rsidR="004C4FEC">
        <w:rPr>
          <w:sz w:val="20"/>
          <w:szCs w:val="20"/>
        </w:rPr>
        <w:t>Акта</w:t>
      </w:r>
      <w:r w:rsidRPr="004C3069">
        <w:rPr>
          <w:sz w:val="20"/>
          <w:szCs w:val="20"/>
        </w:rPr>
        <w:t xml:space="preserve">, применять условия и принципы Торгового соглашения. Печатная форма </w:t>
      </w:r>
      <w:r w:rsidR="004C4FEC">
        <w:rPr>
          <w:sz w:val="20"/>
          <w:szCs w:val="20"/>
        </w:rPr>
        <w:t>Акта</w:t>
      </w:r>
      <w:r w:rsidRPr="004C3069">
        <w:rPr>
          <w:sz w:val="20"/>
          <w:szCs w:val="20"/>
        </w:rPr>
        <w:t xml:space="preserve"> определяется Приложением №</w:t>
      </w:r>
      <w:r>
        <w:rPr>
          <w:sz w:val="20"/>
          <w:szCs w:val="20"/>
        </w:rPr>
        <w:t>1</w:t>
      </w:r>
      <w:r w:rsidR="00592B19">
        <w:rPr>
          <w:sz w:val="20"/>
          <w:szCs w:val="20"/>
        </w:rPr>
        <w:t>4</w:t>
      </w:r>
      <w:r w:rsidRPr="004C3069">
        <w:rPr>
          <w:sz w:val="20"/>
          <w:szCs w:val="20"/>
        </w:rPr>
        <w:t xml:space="preserve"> к Торговому соглашению. Значения полей </w:t>
      </w:r>
      <w:r w:rsidR="00592B19">
        <w:rPr>
          <w:sz w:val="20"/>
          <w:szCs w:val="20"/>
        </w:rPr>
        <w:t>Акта</w:t>
      </w:r>
      <w:r w:rsidRPr="004C3069">
        <w:rPr>
          <w:sz w:val="20"/>
          <w:szCs w:val="20"/>
        </w:rPr>
        <w:t xml:space="preserve"> в форме электронного документа определяются в соответствии с Приложением №</w:t>
      </w:r>
      <w:r>
        <w:rPr>
          <w:sz w:val="20"/>
          <w:szCs w:val="20"/>
        </w:rPr>
        <w:t>1</w:t>
      </w:r>
      <w:r w:rsidR="00592B19">
        <w:rPr>
          <w:sz w:val="20"/>
          <w:szCs w:val="20"/>
        </w:rPr>
        <w:t>5</w:t>
      </w:r>
      <w:r w:rsidRPr="004C3069">
        <w:rPr>
          <w:sz w:val="20"/>
          <w:szCs w:val="20"/>
        </w:rPr>
        <w:t xml:space="preserve"> к Торговому соглашению.</w:t>
      </w:r>
    </w:p>
    <w:p w:rsidR="00E02018" w:rsidRPr="004C3069" w:rsidRDefault="00E02018" w:rsidP="00E02018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Все споры и разногласия, возникающие из </w:t>
      </w:r>
      <w:r w:rsidR="00592B19">
        <w:rPr>
          <w:sz w:val="20"/>
          <w:szCs w:val="20"/>
        </w:rPr>
        <w:t>Акта</w:t>
      </w:r>
      <w:r w:rsidRPr="004C3069">
        <w:rPr>
          <w:sz w:val="20"/>
          <w:szCs w:val="20"/>
        </w:rPr>
        <w:t xml:space="preserve"> или в связи с ним, разрешаются путем переговоров. В </w:t>
      </w:r>
      <w:proofErr w:type="gramStart"/>
      <w:r w:rsidRPr="004C3069">
        <w:rPr>
          <w:sz w:val="20"/>
          <w:szCs w:val="20"/>
        </w:rPr>
        <w:t>случае</w:t>
      </w:r>
      <w:proofErr w:type="gramEnd"/>
      <w:r w:rsidRPr="004C3069">
        <w:rPr>
          <w:sz w:val="20"/>
          <w:szCs w:val="20"/>
        </w:rPr>
        <w:t xml:space="preserve"> невозможности разрешения разногласий путем переговоров, они подлежат разрешению в порядке, предусмотренном в Торговом соглашении, в соответствии с законодательством Российской Федерации.</w:t>
      </w:r>
    </w:p>
    <w:p w:rsidR="00E02018" w:rsidRPr="004C3069" w:rsidRDefault="00E02018" w:rsidP="00E02018">
      <w:pPr>
        <w:widowControl w:val="0"/>
        <w:spacing w:before="60" w:after="20"/>
        <w:jc w:val="both"/>
        <w:rPr>
          <w:sz w:val="20"/>
          <w:szCs w:val="20"/>
        </w:rPr>
      </w:pPr>
      <w:r w:rsidRPr="004C3069">
        <w:rPr>
          <w:sz w:val="20"/>
          <w:szCs w:val="20"/>
        </w:rPr>
        <w:t xml:space="preserve">Все термины, используемые в </w:t>
      </w:r>
      <w:r w:rsidR="00592B19">
        <w:rPr>
          <w:sz w:val="20"/>
          <w:szCs w:val="20"/>
        </w:rPr>
        <w:t>Акте</w:t>
      </w:r>
      <w:r w:rsidRPr="004C3069">
        <w:rPr>
          <w:sz w:val="20"/>
          <w:szCs w:val="20"/>
        </w:rPr>
        <w:t>, имеют значение, указанное в Торговом соглашении.</w:t>
      </w:r>
    </w:p>
    <w:p w:rsidR="00E02018" w:rsidRPr="004C3069" w:rsidRDefault="00E02018" w:rsidP="00E02018">
      <w:pPr>
        <w:widowControl w:val="0"/>
        <w:spacing w:before="60" w:after="2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1. </w:t>
      </w:r>
      <w:r w:rsidRPr="004C3069">
        <w:rPr>
          <w:b/>
          <w:sz w:val="20"/>
          <w:szCs w:val="20"/>
          <w:u w:val="single"/>
        </w:rPr>
        <w:t xml:space="preserve">Предмет </w:t>
      </w:r>
      <w:r w:rsidR="00592B19">
        <w:rPr>
          <w:b/>
          <w:sz w:val="20"/>
          <w:szCs w:val="20"/>
          <w:u w:val="single"/>
        </w:rPr>
        <w:t>Акта</w:t>
      </w:r>
      <w:r w:rsidRPr="004C3069">
        <w:rPr>
          <w:b/>
          <w:sz w:val="20"/>
          <w:szCs w:val="20"/>
          <w:u w:val="single"/>
        </w:rPr>
        <w:t>:</w:t>
      </w:r>
      <w:r w:rsidRPr="004C3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Покупатель и </w:t>
      </w:r>
      <w:r w:rsidRPr="004C3069">
        <w:rPr>
          <w:sz w:val="20"/>
          <w:szCs w:val="20"/>
        </w:rPr>
        <w:t xml:space="preserve">Продавец </w:t>
      </w:r>
      <w:r w:rsidR="00592B19">
        <w:rPr>
          <w:sz w:val="20"/>
          <w:szCs w:val="20"/>
        </w:rPr>
        <w:t>подтверждают исполнение</w:t>
      </w:r>
      <w:r w:rsidRPr="001257E4">
        <w:rPr>
          <w:sz w:val="20"/>
          <w:szCs w:val="20"/>
        </w:rPr>
        <w:t xml:space="preserve"> договор</w:t>
      </w:r>
      <w:r w:rsidR="00592B19">
        <w:rPr>
          <w:sz w:val="20"/>
          <w:szCs w:val="20"/>
        </w:rPr>
        <w:t>а</w:t>
      </w:r>
      <w:r w:rsidRPr="001257E4">
        <w:rPr>
          <w:sz w:val="20"/>
          <w:szCs w:val="20"/>
        </w:rPr>
        <w:t xml:space="preserve"> </w:t>
      </w:r>
      <w:r w:rsidRPr="004C3069">
        <w:rPr>
          <w:sz w:val="20"/>
          <w:szCs w:val="20"/>
        </w:rPr>
        <w:t>купли-продажи монет</w:t>
      </w:r>
      <w:r w:rsidRPr="007C7652">
        <w:rPr>
          <w:sz w:val="20"/>
          <w:szCs w:val="20"/>
        </w:rPr>
        <w:t xml:space="preserve">, сведения о котором указаны </w:t>
      </w:r>
      <w:r w:rsidRPr="00592B19">
        <w:rPr>
          <w:sz w:val="20"/>
          <w:szCs w:val="20"/>
        </w:rPr>
        <w:t xml:space="preserve">в </w:t>
      </w:r>
      <w:r w:rsidR="00592B19">
        <w:rPr>
          <w:sz w:val="20"/>
          <w:szCs w:val="20"/>
        </w:rPr>
        <w:t>Акте (далее - Договор), полностью и надлежащим образом согласно условиям Договора</w:t>
      </w:r>
      <w:r w:rsidRPr="004C3069">
        <w:rPr>
          <w:sz w:val="20"/>
          <w:szCs w:val="20"/>
        </w:rPr>
        <w:t>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1562"/>
        <w:gridCol w:w="1562"/>
        <w:gridCol w:w="1562"/>
        <w:gridCol w:w="1562"/>
      </w:tblGrid>
      <w:tr w:rsidR="00E02018" w:rsidRPr="004C3069" w:rsidTr="00E764F9">
        <w:tc>
          <w:tcPr>
            <w:tcW w:w="9854" w:type="dxa"/>
            <w:gridSpan w:val="5"/>
            <w:vAlign w:val="center"/>
          </w:tcPr>
          <w:p w:rsidR="00E02018" w:rsidRPr="004C3069" w:rsidRDefault="00E02018" w:rsidP="00E764F9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2. </w:t>
            </w:r>
            <w:r w:rsidRPr="004C3069">
              <w:rPr>
                <w:b/>
                <w:sz w:val="20"/>
                <w:szCs w:val="20"/>
                <w:u w:val="single"/>
              </w:rPr>
              <w:t>Сведения о Покупателе по Договору</w:t>
            </w: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Покупатель (наименование):</w:t>
            </w:r>
          </w:p>
        </w:tc>
        <w:tc>
          <w:tcPr>
            <w:tcW w:w="6248" w:type="dxa"/>
            <w:gridSpan w:val="4"/>
            <w:tcBorders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ind w:left="284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в лице Участника, действующего от имени принципала (наименование):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Идентификатор (код) Участника в Электронной системе: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страны регистрации Покупателя: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полномочий Участника: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9854" w:type="dxa"/>
            <w:gridSpan w:val="5"/>
            <w:vAlign w:val="center"/>
          </w:tcPr>
          <w:p w:rsidR="00E02018" w:rsidRPr="004C3069" w:rsidRDefault="00E02018" w:rsidP="00E764F9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3. </w:t>
            </w:r>
            <w:r w:rsidRPr="004C3069">
              <w:rPr>
                <w:b/>
                <w:sz w:val="20"/>
                <w:szCs w:val="20"/>
                <w:u w:val="single"/>
              </w:rPr>
              <w:t>Сведения о Продавце по Договору</w:t>
            </w: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Продавец (наименование):</w:t>
            </w:r>
          </w:p>
        </w:tc>
        <w:tc>
          <w:tcPr>
            <w:tcW w:w="6248" w:type="dxa"/>
            <w:gridSpan w:val="4"/>
            <w:tcBorders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ind w:left="284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в лице Участника, действующего от имени принципала (наименование):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Идентификатор (код) Участника в Электронной системе: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Код страны регистрации Продавца: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C3069">
              <w:rPr>
                <w:sz w:val="20"/>
                <w:szCs w:val="20"/>
              </w:rPr>
              <w:t>Основание полномочий Участника: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9854" w:type="dxa"/>
            <w:gridSpan w:val="5"/>
            <w:vAlign w:val="center"/>
          </w:tcPr>
          <w:p w:rsidR="00E02018" w:rsidRPr="00253E45" w:rsidRDefault="00E02018" w:rsidP="00E764F9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4. Сведения о</w:t>
            </w:r>
            <w:r w:rsidRPr="00253E45">
              <w:rPr>
                <w:b/>
                <w:sz w:val="20"/>
                <w:szCs w:val="20"/>
                <w:u w:val="single"/>
              </w:rPr>
              <w:t xml:space="preserve"> Договор</w:t>
            </w:r>
            <w:r>
              <w:rPr>
                <w:b/>
                <w:sz w:val="20"/>
                <w:szCs w:val="20"/>
                <w:u w:val="single"/>
              </w:rPr>
              <w:t>е</w:t>
            </w: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</w:t>
            </w:r>
            <w:r w:rsidRPr="004C3069"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4"/>
            <w:tcBorders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  <w:r w:rsidRPr="004C3069"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02018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исполнения Договора</w:t>
            </w:r>
            <w:r w:rsidRPr="004C3069">
              <w:rPr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9854" w:type="dxa"/>
            <w:gridSpan w:val="5"/>
            <w:vAlign w:val="center"/>
          </w:tcPr>
          <w:p w:rsidR="00E02018" w:rsidRPr="00403A4A" w:rsidRDefault="00E02018" w:rsidP="00E764F9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5. </w:t>
            </w:r>
            <w:r w:rsidRPr="00403A4A">
              <w:rPr>
                <w:b/>
                <w:sz w:val="20"/>
                <w:szCs w:val="20"/>
                <w:u w:val="single"/>
              </w:rPr>
              <w:t>Адреса Сторон по Договору</w:t>
            </w: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нахождения Покупателя:</w:t>
            </w:r>
          </w:p>
        </w:tc>
        <w:tc>
          <w:tcPr>
            <w:tcW w:w="6248" w:type="dxa"/>
            <w:gridSpan w:val="4"/>
            <w:tcBorders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Покупателя: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Покупателя: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нахождения Продавца: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Продавца: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403A4A">
              <w:rPr>
                <w:sz w:val="20"/>
                <w:szCs w:val="20"/>
              </w:rPr>
              <w:t>Телефон Продавца:</w:t>
            </w:r>
          </w:p>
        </w:tc>
        <w:tc>
          <w:tcPr>
            <w:tcW w:w="6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center"/>
          </w:tcPr>
          <w:p w:rsidR="00E02018" w:rsidRPr="00403A4A" w:rsidRDefault="00E02018" w:rsidP="00E764F9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  <w:u w:val="single"/>
              </w:rPr>
            </w:pPr>
            <w:r w:rsidRPr="00403A4A">
              <w:rPr>
                <w:b/>
                <w:sz w:val="20"/>
                <w:szCs w:val="20"/>
                <w:u w:val="single"/>
              </w:rPr>
              <w:t>Подписи сторон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3124" w:type="dxa"/>
            <w:gridSpan w:val="2"/>
            <w:tcBorders>
              <w:right w:val="dotted" w:sz="4" w:space="0" w:color="auto"/>
            </w:tcBorders>
            <w:vAlign w:val="center"/>
          </w:tcPr>
          <w:p w:rsidR="00E02018" w:rsidRPr="00403A4A" w:rsidRDefault="00E02018" w:rsidP="00E764F9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</w:rPr>
            </w:pPr>
            <w:r w:rsidRPr="00403A4A">
              <w:rPr>
                <w:b/>
                <w:sz w:val="20"/>
                <w:szCs w:val="20"/>
              </w:rPr>
              <w:t>от имени Покупателя</w:t>
            </w:r>
          </w:p>
        </w:tc>
        <w:tc>
          <w:tcPr>
            <w:tcW w:w="3124" w:type="dxa"/>
            <w:gridSpan w:val="2"/>
            <w:tcBorders>
              <w:left w:val="dotted" w:sz="4" w:space="0" w:color="auto"/>
            </w:tcBorders>
            <w:vAlign w:val="center"/>
          </w:tcPr>
          <w:p w:rsidR="00E02018" w:rsidRPr="00403A4A" w:rsidRDefault="00E02018" w:rsidP="00E764F9">
            <w:pPr>
              <w:widowControl w:val="0"/>
              <w:spacing w:before="80" w:after="20"/>
              <w:jc w:val="center"/>
              <w:rPr>
                <w:b/>
                <w:sz w:val="20"/>
                <w:szCs w:val="20"/>
              </w:rPr>
            </w:pPr>
            <w:r w:rsidRPr="00403A4A">
              <w:rPr>
                <w:b/>
                <w:sz w:val="20"/>
                <w:szCs w:val="20"/>
              </w:rPr>
              <w:t>от имени Продавца</w:t>
            </w: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лица, подписывающего Договор:</w:t>
            </w:r>
          </w:p>
        </w:tc>
        <w:tc>
          <w:tcPr>
            <w:tcW w:w="312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подписывающего Договор:</w:t>
            </w:r>
          </w:p>
        </w:tc>
        <w:tc>
          <w:tcPr>
            <w:tcW w:w="31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  <w:vAlign w:val="bottom"/>
          </w:tcPr>
          <w:p w:rsidR="00E02018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подписывающее Договор, действует на основании:</w:t>
            </w:r>
          </w:p>
        </w:tc>
        <w:tc>
          <w:tcPr>
            <w:tcW w:w="31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02018" w:rsidRPr="004C3069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</w:tr>
      <w:tr w:rsidR="00E02018" w:rsidRPr="004C3069" w:rsidTr="00E764F9">
        <w:tc>
          <w:tcPr>
            <w:tcW w:w="3606" w:type="dxa"/>
          </w:tcPr>
          <w:p w:rsidR="00E02018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  <w:p w:rsidR="00E02018" w:rsidRDefault="00E02018" w:rsidP="00E764F9">
            <w:pPr>
              <w:widowControl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Подписи уполномоченных лиц:</w:t>
            </w:r>
          </w:p>
        </w:tc>
        <w:tc>
          <w:tcPr>
            <w:tcW w:w="1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2018" w:rsidRPr="00804A57" w:rsidRDefault="00E02018" w:rsidP="00E764F9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Подпись</w:t>
            </w:r>
          </w:p>
        </w:tc>
        <w:tc>
          <w:tcPr>
            <w:tcW w:w="1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2018" w:rsidRPr="00804A57" w:rsidRDefault="00E02018" w:rsidP="00E764F9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МП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02018" w:rsidRPr="00804A57" w:rsidRDefault="00E02018" w:rsidP="00E764F9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Подпись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02018" w:rsidRPr="00804A57" w:rsidRDefault="00E02018" w:rsidP="00E764F9">
            <w:pPr>
              <w:widowControl w:val="0"/>
              <w:spacing w:before="20" w:after="20"/>
              <w:jc w:val="center"/>
              <w:rPr>
                <w:sz w:val="20"/>
                <w:szCs w:val="20"/>
                <w:vertAlign w:val="subscript"/>
              </w:rPr>
            </w:pPr>
            <w:r w:rsidRPr="00804A57">
              <w:rPr>
                <w:sz w:val="20"/>
                <w:szCs w:val="20"/>
                <w:vertAlign w:val="subscript"/>
              </w:rPr>
              <w:t>МП</w:t>
            </w:r>
          </w:p>
        </w:tc>
      </w:tr>
    </w:tbl>
    <w:p w:rsidR="00E02018" w:rsidRPr="00EF241C" w:rsidRDefault="00E02018" w:rsidP="00E02018">
      <w:pPr>
        <w:rPr>
          <w:bCs/>
          <w:sz w:val="20"/>
          <w:szCs w:val="20"/>
        </w:rPr>
      </w:pPr>
      <w:r w:rsidRPr="00EF241C">
        <w:rPr>
          <w:bCs/>
          <w:sz w:val="20"/>
          <w:szCs w:val="20"/>
        </w:rPr>
        <w:br w:type="page"/>
      </w:r>
    </w:p>
    <w:p w:rsidR="00E02018" w:rsidRPr="002E3C65" w:rsidRDefault="00E02018" w:rsidP="00E02018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15</w:t>
      </w:r>
    </w:p>
    <w:p w:rsidR="00E02018" w:rsidRPr="002E3C65" w:rsidRDefault="00E02018" w:rsidP="00E02018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E02018" w:rsidRPr="0068130A" w:rsidRDefault="00E02018" w:rsidP="00E02018">
      <w:pPr>
        <w:spacing w:before="120" w:after="120"/>
        <w:rPr>
          <w:sz w:val="26"/>
          <w:szCs w:val="26"/>
        </w:rPr>
      </w:pPr>
    </w:p>
    <w:p w:rsidR="00E02018" w:rsidRPr="001311FD" w:rsidRDefault="00E02018" w:rsidP="00E02018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>
        <w:rPr>
          <w:b/>
          <w:i/>
          <w:color w:val="1F497D" w:themeColor="text2"/>
          <w:sz w:val="26"/>
          <w:szCs w:val="26"/>
        </w:rPr>
        <w:t>Правила определения значений полей</w:t>
      </w:r>
      <w:r w:rsidRPr="001311FD">
        <w:rPr>
          <w:b/>
          <w:i/>
          <w:color w:val="1F497D" w:themeColor="text2"/>
          <w:sz w:val="26"/>
          <w:szCs w:val="26"/>
        </w:rPr>
        <w:t xml:space="preserve"> </w:t>
      </w:r>
      <w:r>
        <w:rPr>
          <w:b/>
          <w:i/>
          <w:color w:val="1F497D" w:themeColor="text2"/>
          <w:sz w:val="26"/>
          <w:szCs w:val="26"/>
        </w:rPr>
        <w:t xml:space="preserve">Акта об исполнении обязательств по </w:t>
      </w:r>
      <w:r w:rsidRPr="001311FD">
        <w:rPr>
          <w:b/>
          <w:i/>
          <w:color w:val="1F497D" w:themeColor="text2"/>
          <w:sz w:val="26"/>
          <w:szCs w:val="26"/>
        </w:rPr>
        <w:t>Договор</w:t>
      </w:r>
      <w:r>
        <w:rPr>
          <w:b/>
          <w:i/>
          <w:color w:val="1F497D" w:themeColor="text2"/>
          <w:sz w:val="26"/>
          <w:szCs w:val="26"/>
        </w:rPr>
        <w:t>у</w:t>
      </w:r>
      <w:r w:rsidRPr="001311FD">
        <w:rPr>
          <w:b/>
          <w:i/>
          <w:color w:val="1F497D" w:themeColor="text2"/>
          <w:sz w:val="26"/>
          <w:szCs w:val="26"/>
        </w:rPr>
        <w:t xml:space="preserve"> купли-продажи </w:t>
      </w:r>
      <w:r>
        <w:rPr>
          <w:b/>
          <w:i/>
          <w:color w:val="1F497D" w:themeColor="text2"/>
          <w:sz w:val="26"/>
          <w:szCs w:val="26"/>
        </w:rPr>
        <w:t>монет в форме электронного документа</w:t>
      </w:r>
    </w:p>
    <w:p w:rsidR="00E02018" w:rsidRPr="0068130A" w:rsidRDefault="00E02018" w:rsidP="00E02018">
      <w:pPr>
        <w:widowControl w:val="0"/>
        <w:spacing w:before="120" w:after="120"/>
        <w:ind w:firstLine="720"/>
        <w:jc w:val="center"/>
        <w:rPr>
          <w:b/>
          <w:sz w:val="26"/>
          <w:szCs w:val="26"/>
        </w:rPr>
      </w:pPr>
    </w:p>
    <w:p w:rsidR="00E02018" w:rsidRPr="00B41C19" w:rsidRDefault="00E02018" w:rsidP="00E02018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B41C19">
        <w:rPr>
          <w:sz w:val="26"/>
          <w:szCs w:val="26"/>
        </w:rPr>
        <w:t>1.</w:t>
      </w:r>
      <w:r w:rsidRPr="00B41C19">
        <w:rPr>
          <w:sz w:val="26"/>
          <w:szCs w:val="26"/>
        </w:rPr>
        <w:tab/>
      </w:r>
      <w:proofErr w:type="gramStart"/>
      <w:r w:rsidRPr="00B41C19">
        <w:rPr>
          <w:sz w:val="26"/>
          <w:szCs w:val="26"/>
        </w:rPr>
        <w:t>При определении значений полей</w:t>
      </w:r>
      <w:r>
        <w:rPr>
          <w:sz w:val="26"/>
          <w:szCs w:val="26"/>
        </w:rPr>
        <w:t xml:space="preserve"> акта об исполнении обязательств по </w:t>
      </w:r>
      <w:r w:rsidRPr="00DF76EA">
        <w:rPr>
          <w:sz w:val="26"/>
          <w:szCs w:val="26"/>
        </w:rPr>
        <w:t>договор</w:t>
      </w:r>
      <w:r>
        <w:rPr>
          <w:sz w:val="26"/>
          <w:szCs w:val="26"/>
        </w:rPr>
        <w:t>у</w:t>
      </w:r>
      <w:r w:rsidRPr="00DF76EA">
        <w:rPr>
          <w:sz w:val="26"/>
          <w:szCs w:val="26"/>
        </w:rPr>
        <w:t xml:space="preserve"> купли-продажи памятных и/или инвестиционных монет из драгоценных металлов (золота, серебра, платины, палладия)</w:t>
      </w:r>
      <w:r>
        <w:rPr>
          <w:sz w:val="26"/>
          <w:szCs w:val="26"/>
        </w:rPr>
        <w:t xml:space="preserve"> </w:t>
      </w:r>
      <w:r w:rsidRPr="00DF76EA">
        <w:rPr>
          <w:sz w:val="26"/>
          <w:szCs w:val="26"/>
        </w:rPr>
        <w:t>в форме электронного документа на условиях Торгового соглашения об общих условиях совершения сделок с монетами из драгоценных металлов, утвержденного решением Совета директоров Ассоциации участников финансового рынка «Некоммерческое партнерство развития финансового рынка РТС», с использованием программного обеспечения Информационной</w:t>
      </w:r>
      <w:proofErr w:type="gramEnd"/>
      <w:r w:rsidRPr="00DF76EA">
        <w:rPr>
          <w:sz w:val="26"/>
          <w:szCs w:val="26"/>
        </w:rPr>
        <w:t xml:space="preserve"> системы RTS </w:t>
      </w:r>
      <w:proofErr w:type="spellStart"/>
      <w:r w:rsidRPr="00DF76EA">
        <w:rPr>
          <w:sz w:val="26"/>
          <w:szCs w:val="26"/>
        </w:rPr>
        <w:t>Board</w:t>
      </w:r>
      <w:proofErr w:type="spellEnd"/>
      <w:r w:rsidRPr="00DF76EA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DF76EA">
        <w:rPr>
          <w:sz w:val="26"/>
          <w:szCs w:val="26"/>
        </w:rPr>
        <w:t xml:space="preserve"> </w:t>
      </w:r>
      <w:r>
        <w:rPr>
          <w:sz w:val="26"/>
          <w:szCs w:val="26"/>
        </w:rPr>
        <w:t>Акт об исполнении</w:t>
      </w:r>
      <w:r w:rsidRPr="00DF76EA">
        <w:rPr>
          <w:sz w:val="26"/>
          <w:szCs w:val="26"/>
        </w:rPr>
        <w:t>)</w:t>
      </w:r>
      <w:r w:rsidRPr="00B41C19">
        <w:rPr>
          <w:sz w:val="26"/>
          <w:szCs w:val="26"/>
        </w:rPr>
        <w:t xml:space="preserve">, применяются </w:t>
      </w:r>
      <w:r>
        <w:rPr>
          <w:sz w:val="26"/>
          <w:szCs w:val="26"/>
        </w:rPr>
        <w:t>П</w:t>
      </w:r>
      <w:r w:rsidRPr="00B41C19">
        <w:rPr>
          <w:sz w:val="26"/>
          <w:szCs w:val="26"/>
        </w:rPr>
        <w:t xml:space="preserve">равила заполнения полей и определения допустимых значений полей договора купли-продажи </w:t>
      </w:r>
      <w:r>
        <w:rPr>
          <w:sz w:val="26"/>
          <w:szCs w:val="26"/>
        </w:rPr>
        <w:t>монет</w:t>
      </w:r>
      <w:r w:rsidRPr="00B41C19">
        <w:rPr>
          <w:sz w:val="26"/>
          <w:szCs w:val="26"/>
        </w:rPr>
        <w:t xml:space="preserve">, публикуемые в соответствии с решением Совета директоров </w:t>
      </w:r>
      <w:r>
        <w:rPr>
          <w:sz w:val="26"/>
          <w:szCs w:val="26"/>
        </w:rPr>
        <w:t>Ассоциации</w:t>
      </w:r>
      <w:r w:rsidRPr="00B41C19">
        <w:rPr>
          <w:sz w:val="26"/>
          <w:szCs w:val="26"/>
        </w:rPr>
        <w:t xml:space="preserve"> в сети Интернет по адресу: rtsboard.net.</w:t>
      </w:r>
    </w:p>
    <w:p w:rsidR="00E02018" w:rsidRPr="0068130A" w:rsidRDefault="00E02018" w:rsidP="00E02018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B41C19">
        <w:rPr>
          <w:sz w:val="26"/>
          <w:szCs w:val="26"/>
        </w:rPr>
        <w:t>2.</w:t>
      </w:r>
      <w:r w:rsidRPr="00B41C19">
        <w:rPr>
          <w:sz w:val="26"/>
          <w:szCs w:val="26"/>
        </w:rPr>
        <w:tab/>
      </w:r>
      <w:r w:rsidRPr="0068130A">
        <w:rPr>
          <w:sz w:val="26"/>
          <w:szCs w:val="26"/>
        </w:rPr>
        <w:t xml:space="preserve">Символ X, указанный в каком-либо из полей </w:t>
      </w:r>
      <w:r>
        <w:rPr>
          <w:sz w:val="26"/>
          <w:szCs w:val="26"/>
        </w:rPr>
        <w:t>Акта об исполнении</w:t>
      </w:r>
      <w:r w:rsidRPr="0068130A">
        <w:rPr>
          <w:sz w:val="26"/>
          <w:szCs w:val="26"/>
        </w:rPr>
        <w:t xml:space="preserve">, </w:t>
      </w:r>
      <w:r>
        <w:rPr>
          <w:sz w:val="26"/>
          <w:szCs w:val="26"/>
        </w:rPr>
        <w:t>подписанного</w:t>
      </w:r>
      <w:r w:rsidRPr="0068130A">
        <w:rPr>
          <w:sz w:val="26"/>
          <w:szCs w:val="26"/>
        </w:rPr>
        <w:t xml:space="preserve"> в бумажной форме, означает, что данное поле не содержит условий </w:t>
      </w:r>
      <w:r>
        <w:rPr>
          <w:sz w:val="26"/>
          <w:szCs w:val="26"/>
        </w:rPr>
        <w:t xml:space="preserve">Акта об исполнении </w:t>
      </w:r>
      <w:r w:rsidRPr="0068130A">
        <w:rPr>
          <w:sz w:val="26"/>
          <w:szCs w:val="26"/>
        </w:rPr>
        <w:t>или иной сопутствующей информации.</w:t>
      </w:r>
    </w:p>
    <w:p w:rsidR="00E02018" w:rsidRPr="0068130A" w:rsidRDefault="00E02018" w:rsidP="00E02018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8130A">
        <w:rPr>
          <w:sz w:val="26"/>
          <w:szCs w:val="26"/>
        </w:rPr>
        <w:t xml:space="preserve">Отсутствие какого-либо поля в </w:t>
      </w:r>
      <w:r>
        <w:rPr>
          <w:sz w:val="26"/>
          <w:szCs w:val="26"/>
        </w:rPr>
        <w:t>Акте об исполнении</w:t>
      </w:r>
      <w:r w:rsidRPr="0068130A">
        <w:rPr>
          <w:sz w:val="26"/>
          <w:szCs w:val="26"/>
        </w:rPr>
        <w:t xml:space="preserve">, </w:t>
      </w:r>
      <w:r>
        <w:rPr>
          <w:sz w:val="26"/>
          <w:szCs w:val="26"/>
        </w:rPr>
        <w:t>подписанном</w:t>
      </w:r>
      <w:r w:rsidRPr="0068130A">
        <w:rPr>
          <w:sz w:val="26"/>
          <w:szCs w:val="26"/>
        </w:rPr>
        <w:t xml:space="preserve"> в электронном виде, означает, что данное поле не содержит условий </w:t>
      </w:r>
      <w:r>
        <w:rPr>
          <w:sz w:val="26"/>
          <w:szCs w:val="26"/>
        </w:rPr>
        <w:t>Акта об исполнении</w:t>
      </w:r>
      <w:r w:rsidRPr="0068130A">
        <w:rPr>
          <w:sz w:val="26"/>
          <w:szCs w:val="26"/>
        </w:rPr>
        <w:t xml:space="preserve"> или иной сопутствующей информации.</w:t>
      </w:r>
    </w:p>
    <w:p w:rsidR="00E02018" w:rsidRPr="0068130A" w:rsidRDefault="00E02018" w:rsidP="00E02018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8130A">
        <w:rPr>
          <w:sz w:val="26"/>
          <w:szCs w:val="26"/>
        </w:rPr>
        <w:t>3.</w:t>
      </w:r>
      <w:r w:rsidRPr="0068130A">
        <w:rPr>
          <w:sz w:val="26"/>
          <w:szCs w:val="26"/>
        </w:rPr>
        <w:tab/>
      </w:r>
      <w:proofErr w:type="gramStart"/>
      <w:r w:rsidRPr="0068130A">
        <w:rPr>
          <w:sz w:val="26"/>
          <w:szCs w:val="26"/>
        </w:rPr>
        <w:t xml:space="preserve">В </w:t>
      </w:r>
      <w:r>
        <w:rPr>
          <w:sz w:val="26"/>
          <w:szCs w:val="26"/>
        </w:rPr>
        <w:t>Акте об исполнении</w:t>
      </w:r>
      <w:r w:rsidRPr="0068130A">
        <w:rPr>
          <w:sz w:val="26"/>
          <w:szCs w:val="26"/>
        </w:rPr>
        <w:t xml:space="preserve">, </w:t>
      </w:r>
      <w:r>
        <w:rPr>
          <w:sz w:val="26"/>
          <w:szCs w:val="26"/>
        </w:rPr>
        <w:t>подписа</w:t>
      </w:r>
      <w:r w:rsidRPr="0068130A">
        <w:rPr>
          <w:sz w:val="26"/>
          <w:szCs w:val="26"/>
        </w:rPr>
        <w:t xml:space="preserve">нном в электронном виде, могут присутствовать дополнительные поля, имеющие технический характер, которые не содержат условий </w:t>
      </w:r>
      <w:r>
        <w:rPr>
          <w:sz w:val="26"/>
          <w:szCs w:val="26"/>
        </w:rPr>
        <w:t>Акта об исполнении</w:t>
      </w:r>
      <w:r w:rsidRPr="0068130A">
        <w:rPr>
          <w:sz w:val="26"/>
          <w:szCs w:val="26"/>
        </w:rPr>
        <w:t xml:space="preserve">, но предусмотрены форматом электронного документа в соответствии с его спецификацией, размещенной в соответствии с решением Совета директоров </w:t>
      </w:r>
      <w:r>
        <w:rPr>
          <w:sz w:val="26"/>
          <w:szCs w:val="26"/>
        </w:rPr>
        <w:t>Ассоциации</w:t>
      </w:r>
      <w:r w:rsidRPr="0068130A">
        <w:rPr>
          <w:sz w:val="26"/>
          <w:szCs w:val="26"/>
        </w:rPr>
        <w:t xml:space="preserve"> в сети Интернет по адресу: rtsboard.net.</w:t>
      </w:r>
      <w:proofErr w:type="gramEnd"/>
    </w:p>
    <w:p w:rsidR="00E02018" w:rsidRPr="0068130A" w:rsidRDefault="00E02018" w:rsidP="00E02018">
      <w:p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</w:rPr>
      </w:pPr>
      <w:r w:rsidRPr="0068130A">
        <w:rPr>
          <w:sz w:val="26"/>
          <w:szCs w:val="26"/>
        </w:rPr>
        <w:t>4.</w:t>
      </w:r>
      <w:r w:rsidRPr="0068130A">
        <w:rPr>
          <w:sz w:val="26"/>
          <w:szCs w:val="26"/>
        </w:rPr>
        <w:tab/>
        <w:t xml:space="preserve">Если вместо наименования организации в поле </w:t>
      </w:r>
      <w:r w:rsidR="0047061C">
        <w:rPr>
          <w:sz w:val="26"/>
          <w:szCs w:val="26"/>
        </w:rPr>
        <w:t>Акта об исполнении</w:t>
      </w:r>
      <w:r w:rsidRPr="0068130A">
        <w:rPr>
          <w:sz w:val="26"/>
          <w:szCs w:val="26"/>
        </w:rPr>
        <w:t xml:space="preserve"> указан код, значение кода определяется в соответствии кодировк</w:t>
      </w:r>
      <w:r>
        <w:rPr>
          <w:sz w:val="26"/>
          <w:szCs w:val="26"/>
        </w:rPr>
        <w:t>ой, установленной Ассоциацией.</w:t>
      </w:r>
    </w:p>
    <w:p w:rsidR="00E02018" w:rsidRDefault="00E02018" w:rsidP="00E02018">
      <w:pPr>
        <w:tabs>
          <w:tab w:val="left" w:pos="567"/>
        </w:tabs>
        <w:spacing w:before="120" w:after="120"/>
        <w:ind w:left="567" w:hanging="567"/>
        <w:jc w:val="both"/>
        <w:rPr>
          <w:bCs/>
          <w:sz w:val="26"/>
          <w:szCs w:val="26"/>
        </w:rPr>
      </w:pPr>
      <w:r w:rsidRPr="0068130A">
        <w:rPr>
          <w:sz w:val="26"/>
          <w:szCs w:val="26"/>
        </w:rPr>
        <w:t>5.</w:t>
      </w:r>
      <w:r w:rsidRPr="0068130A">
        <w:rPr>
          <w:sz w:val="26"/>
          <w:szCs w:val="26"/>
        </w:rPr>
        <w:tab/>
        <w:t xml:space="preserve">Применительно к </w:t>
      </w:r>
      <w:r w:rsidR="0047061C">
        <w:rPr>
          <w:sz w:val="26"/>
          <w:szCs w:val="26"/>
        </w:rPr>
        <w:t>Акту об исполнении</w:t>
      </w:r>
      <w:r w:rsidRPr="0068130A">
        <w:rPr>
          <w:sz w:val="26"/>
          <w:szCs w:val="26"/>
        </w:rPr>
        <w:t xml:space="preserve">, </w:t>
      </w:r>
      <w:r w:rsidR="0047061C">
        <w:rPr>
          <w:sz w:val="26"/>
          <w:szCs w:val="26"/>
        </w:rPr>
        <w:t>подписа</w:t>
      </w:r>
      <w:r w:rsidRPr="0068130A">
        <w:rPr>
          <w:sz w:val="26"/>
          <w:szCs w:val="26"/>
        </w:rPr>
        <w:t xml:space="preserve">нному в электронном виде, под термином "поле" понимается место для помещения информации, определяемое в соответствии со спецификацией формата электронного документа, размещенной в соответствии с решением Совета директоров </w:t>
      </w:r>
      <w:r>
        <w:rPr>
          <w:sz w:val="26"/>
          <w:szCs w:val="26"/>
        </w:rPr>
        <w:t>Ассоциации</w:t>
      </w:r>
      <w:r w:rsidRPr="0068130A">
        <w:rPr>
          <w:sz w:val="26"/>
          <w:szCs w:val="26"/>
        </w:rPr>
        <w:t xml:space="preserve"> в сети Интернет по адресу: rtsboard.net.</w:t>
      </w:r>
    </w:p>
    <w:p w:rsidR="00E02018" w:rsidRPr="0068130A" w:rsidRDefault="00E02018" w:rsidP="00E02018">
      <w:pPr>
        <w:rPr>
          <w:bCs/>
          <w:sz w:val="16"/>
          <w:szCs w:val="16"/>
        </w:rPr>
      </w:pPr>
      <w:r w:rsidRPr="0068130A">
        <w:rPr>
          <w:bCs/>
          <w:sz w:val="16"/>
          <w:szCs w:val="16"/>
        </w:rPr>
        <w:br w:type="page"/>
      </w:r>
    </w:p>
    <w:p w:rsidR="0011566C" w:rsidRPr="002E3C65" w:rsidRDefault="0011566C" w:rsidP="0011566C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16</w:t>
      </w:r>
    </w:p>
    <w:p w:rsidR="0011566C" w:rsidRPr="002E3C65" w:rsidRDefault="0011566C" w:rsidP="0011566C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11566C" w:rsidRPr="00C636C0" w:rsidRDefault="0011566C" w:rsidP="0011566C">
      <w:pPr>
        <w:spacing w:before="120" w:after="120"/>
        <w:rPr>
          <w:sz w:val="26"/>
          <w:szCs w:val="26"/>
        </w:rPr>
      </w:pPr>
    </w:p>
    <w:p w:rsidR="0011566C" w:rsidRPr="00C636C0" w:rsidRDefault="001251F8" w:rsidP="0011566C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 w:rsidRPr="00C636C0">
        <w:rPr>
          <w:b/>
          <w:i/>
          <w:color w:val="1F497D" w:themeColor="text2"/>
          <w:sz w:val="26"/>
          <w:szCs w:val="26"/>
        </w:rPr>
        <w:t>Форма</w:t>
      </w:r>
      <w:r>
        <w:rPr>
          <w:b/>
          <w:i/>
          <w:color w:val="1F497D" w:themeColor="text2"/>
          <w:sz w:val="26"/>
          <w:szCs w:val="26"/>
        </w:rPr>
        <w:t xml:space="preserve"> а</w:t>
      </w:r>
      <w:r w:rsidRPr="001251F8">
        <w:rPr>
          <w:b/>
          <w:i/>
          <w:color w:val="1F497D" w:themeColor="text2"/>
          <w:sz w:val="26"/>
          <w:szCs w:val="26"/>
        </w:rPr>
        <w:t>кт</w:t>
      </w:r>
      <w:r>
        <w:rPr>
          <w:b/>
          <w:i/>
          <w:color w:val="1F497D" w:themeColor="text2"/>
          <w:sz w:val="26"/>
          <w:szCs w:val="26"/>
        </w:rPr>
        <w:t>а</w:t>
      </w:r>
      <w:r w:rsidRPr="001251F8">
        <w:rPr>
          <w:b/>
          <w:i/>
          <w:color w:val="1F497D" w:themeColor="text2"/>
          <w:sz w:val="26"/>
          <w:szCs w:val="26"/>
        </w:rPr>
        <w:t xml:space="preserve"> приема-передачи монет</w:t>
      </w:r>
    </w:p>
    <w:p w:rsidR="0011566C" w:rsidRPr="00C636C0" w:rsidRDefault="0011566C" w:rsidP="0011566C">
      <w:pPr>
        <w:spacing w:before="120" w:after="120"/>
        <w:rPr>
          <w:sz w:val="26"/>
          <w:szCs w:val="26"/>
        </w:rPr>
      </w:pPr>
    </w:p>
    <w:p w:rsidR="00AD04C8" w:rsidRPr="00AD04C8" w:rsidRDefault="00AD04C8" w:rsidP="00AD04C8">
      <w:pPr>
        <w:spacing w:before="120" w:after="120"/>
        <w:jc w:val="center"/>
        <w:rPr>
          <w:b/>
          <w:sz w:val="26"/>
          <w:szCs w:val="26"/>
        </w:rPr>
      </w:pPr>
      <w:r w:rsidRPr="00AD04C8">
        <w:rPr>
          <w:b/>
          <w:sz w:val="26"/>
          <w:szCs w:val="26"/>
        </w:rPr>
        <w:t xml:space="preserve">Акт приема-передачи </w:t>
      </w:r>
    </w:p>
    <w:p w:rsidR="00AD04C8" w:rsidRPr="00AD04C8" w:rsidRDefault="00AD04C8" w:rsidP="00AD04C8">
      <w:pPr>
        <w:jc w:val="center"/>
        <w:rPr>
          <w:b/>
          <w:sz w:val="26"/>
          <w:szCs w:val="26"/>
        </w:rPr>
      </w:pPr>
      <w:r w:rsidRPr="00AD04C8">
        <w:rPr>
          <w:rFonts w:eastAsia="Calibri"/>
          <w:b/>
        </w:rPr>
        <w:t>№ _________________ от «___» _____________ 20___ года</w:t>
      </w:r>
    </w:p>
    <w:p w:rsidR="00AD04C8" w:rsidRDefault="00AD04C8" w:rsidP="00AD04C8">
      <w:pPr>
        <w:tabs>
          <w:tab w:val="right" w:pos="9639"/>
        </w:tabs>
        <w:rPr>
          <w:sz w:val="26"/>
          <w:szCs w:val="26"/>
        </w:rPr>
      </w:pPr>
    </w:p>
    <w:p w:rsidR="00AD04C8" w:rsidRPr="00C636C0" w:rsidRDefault="00AD04C8" w:rsidP="00AD04C8">
      <w:pPr>
        <w:rPr>
          <w:sz w:val="26"/>
          <w:szCs w:val="26"/>
        </w:rPr>
      </w:pPr>
    </w:p>
    <w:p w:rsidR="00AD04C8" w:rsidRDefault="00AD04C8" w:rsidP="00AD04C8">
      <w:pPr>
        <w:spacing w:after="120"/>
        <w:rPr>
          <w:sz w:val="26"/>
          <w:szCs w:val="26"/>
        </w:rPr>
      </w:pPr>
      <w:r w:rsidRPr="00C636C0">
        <w:rPr>
          <w:sz w:val="26"/>
          <w:szCs w:val="26"/>
        </w:rPr>
        <w:t>Настоящи</w:t>
      </w:r>
      <w:r>
        <w:rPr>
          <w:sz w:val="26"/>
          <w:szCs w:val="26"/>
        </w:rPr>
        <w:t xml:space="preserve">й </w:t>
      </w:r>
      <w:r w:rsidRPr="00AD04C8">
        <w:rPr>
          <w:sz w:val="26"/>
          <w:szCs w:val="26"/>
        </w:rPr>
        <w:t>акт приема-передачи составлен о том, что</w:t>
      </w:r>
      <w:r>
        <w:rPr>
          <w:sz w:val="26"/>
          <w:szCs w:val="26"/>
        </w:rPr>
        <w:t xml:space="preserve"> представители:</w:t>
      </w:r>
    </w:p>
    <w:p w:rsidR="00AD04C8" w:rsidRPr="00C636C0" w:rsidRDefault="00AD04C8" w:rsidP="00AD04C8">
      <w:pPr>
        <w:rPr>
          <w:sz w:val="26"/>
          <w:szCs w:val="26"/>
        </w:rPr>
      </w:pPr>
      <w:r w:rsidRPr="00C636C0">
        <w:rPr>
          <w:sz w:val="26"/>
          <w:szCs w:val="26"/>
        </w:rPr>
        <w:t>_</w:t>
      </w:r>
      <w:r>
        <w:rPr>
          <w:sz w:val="26"/>
          <w:szCs w:val="26"/>
        </w:rPr>
        <w:t>__________</w:t>
      </w:r>
      <w:r w:rsidRPr="00C636C0">
        <w:rPr>
          <w:sz w:val="26"/>
          <w:szCs w:val="26"/>
        </w:rPr>
        <w:t>______________________________________________________________,</w:t>
      </w:r>
    </w:p>
    <w:p w:rsidR="00AD04C8" w:rsidRPr="00C636C0" w:rsidRDefault="00AD04C8" w:rsidP="00AD04C8">
      <w:pPr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(полное наименование юридического лица)</w:t>
      </w:r>
    </w:p>
    <w:p w:rsidR="00AD04C8" w:rsidRPr="00C636C0" w:rsidRDefault="00AD04C8" w:rsidP="00AD04C8">
      <w:pPr>
        <w:rPr>
          <w:sz w:val="26"/>
          <w:szCs w:val="26"/>
        </w:rPr>
      </w:pPr>
      <w:r w:rsidRPr="00C636C0">
        <w:rPr>
          <w:sz w:val="26"/>
          <w:szCs w:val="26"/>
        </w:rPr>
        <w:t>ОГРН _______________, ИНН _______________, КПП __________, БИК ___________</w:t>
      </w:r>
    </w:p>
    <w:p w:rsidR="00AD04C8" w:rsidRPr="00C636C0" w:rsidRDefault="00AD04C8" w:rsidP="00AD04C8">
      <w:pPr>
        <w:rPr>
          <w:sz w:val="26"/>
          <w:szCs w:val="26"/>
        </w:rPr>
      </w:pPr>
    </w:p>
    <w:p w:rsidR="00AD04C8" w:rsidRPr="00C636C0" w:rsidRDefault="00AD04C8" w:rsidP="00AD04C8">
      <w:pPr>
        <w:rPr>
          <w:sz w:val="26"/>
          <w:szCs w:val="26"/>
        </w:rPr>
      </w:pPr>
      <w:r w:rsidRPr="00C636C0">
        <w:rPr>
          <w:sz w:val="26"/>
          <w:szCs w:val="26"/>
        </w:rPr>
        <w:t>в лице: _________</w:t>
      </w:r>
      <w:r>
        <w:rPr>
          <w:sz w:val="26"/>
          <w:szCs w:val="26"/>
        </w:rPr>
        <w:t>__________________</w:t>
      </w:r>
      <w:r w:rsidRPr="00C636C0">
        <w:rPr>
          <w:sz w:val="26"/>
          <w:szCs w:val="26"/>
        </w:rPr>
        <w:t>________________________________________</w:t>
      </w:r>
    </w:p>
    <w:p w:rsidR="00AD04C8" w:rsidRPr="00C636C0" w:rsidRDefault="00AD04C8" w:rsidP="00B069E6">
      <w:pPr>
        <w:ind w:left="851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(должность</w:t>
      </w:r>
      <w:r w:rsidR="00B069E6">
        <w:rPr>
          <w:i/>
          <w:sz w:val="26"/>
          <w:szCs w:val="26"/>
          <w:vertAlign w:val="superscript"/>
        </w:rPr>
        <w:t xml:space="preserve"> лица, осуществляющего прием-передачу</w:t>
      </w:r>
      <w:r w:rsidRPr="00C636C0">
        <w:rPr>
          <w:i/>
          <w:sz w:val="26"/>
          <w:szCs w:val="26"/>
          <w:vertAlign w:val="superscript"/>
        </w:rPr>
        <w:t>)</w:t>
      </w:r>
    </w:p>
    <w:p w:rsidR="00AD04C8" w:rsidRPr="00C636C0" w:rsidRDefault="00AD04C8" w:rsidP="00AD04C8">
      <w:pPr>
        <w:jc w:val="both"/>
        <w:rPr>
          <w:sz w:val="26"/>
          <w:szCs w:val="26"/>
        </w:rPr>
      </w:pPr>
      <w:r w:rsidRPr="00C636C0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</w:t>
      </w:r>
      <w:r w:rsidRPr="00C636C0">
        <w:rPr>
          <w:sz w:val="26"/>
          <w:szCs w:val="26"/>
        </w:rPr>
        <w:t>__,</w:t>
      </w:r>
      <w:r>
        <w:rPr>
          <w:sz w:val="26"/>
          <w:szCs w:val="26"/>
        </w:rPr>
        <w:t xml:space="preserve"> </w:t>
      </w:r>
      <w:proofErr w:type="gramStart"/>
      <w:r w:rsidRPr="00C636C0"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</w:t>
      </w:r>
      <w:r w:rsidRPr="00C636C0">
        <w:rPr>
          <w:sz w:val="26"/>
          <w:szCs w:val="26"/>
        </w:rPr>
        <w:t>на основании:</w:t>
      </w:r>
    </w:p>
    <w:p w:rsidR="00AD04C8" w:rsidRPr="00C636C0" w:rsidRDefault="00AD04C8" w:rsidP="004260D7">
      <w:pPr>
        <w:ind w:right="3259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(фамилия, имя, отчество)</w:t>
      </w:r>
    </w:p>
    <w:p w:rsidR="00AD04C8" w:rsidRPr="00C636C0" w:rsidRDefault="00AD04C8" w:rsidP="00AD04C8">
      <w:pPr>
        <w:rPr>
          <w:sz w:val="26"/>
          <w:szCs w:val="26"/>
        </w:rPr>
      </w:pPr>
      <w:r w:rsidRPr="00C636C0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</w:t>
      </w:r>
      <w:r w:rsidRPr="00C636C0">
        <w:rPr>
          <w:sz w:val="26"/>
          <w:szCs w:val="26"/>
        </w:rPr>
        <w:t>___________,</w:t>
      </w:r>
      <w:r>
        <w:rPr>
          <w:sz w:val="26"/>
          <w:szCs w:val="26"/>
        </w:rPr>
        <w:t xml:space="preserve"> передали, а представители:</w:t>
      </w:r>
    </w:p>
    <w:p w:rsidR="00AD04C8" w:rsidRPr="00C636C0" w:rsidRDefault="00AD04C8" w:rsidP="004260D7">
      <w:pPr>
        <w:ind w:right="3259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</w:t>
      </w:r>
      <w:r>
        <w:rPr>
          <w:i/>
          <w:sz w:val="26"/>
          <w:szCs w:val="26"/>
          <w:vertAlign w:val="superscript"/>
        </w:rPr>
        <w:t>основание полномочий</w:t>
      </w:r>
      <w:r w:rsidRPr="00C636C0">
        <w:rPr>
          <w:i/>
          <w:sz w:val="26"/>
          <w:szCs w:val="26"/>
          <w:vertAlign w:val="superscript"/>
        </w:rPr>
        <w:t>)</w:t>
      </w:r>
    </w:p>
    <w:p w:rsidR="00AD04C8" w:rsidRPr="00C636C0" w:rsidRDefault="00AD04C8" w:rsidP="00AD04C8">
      <w:pPr>
        <w:rPr>
          <w:sz w:val="26"/>
          <w:szCs w:val="26"/>
        </w:rPr>
      </w:pPr>
      <w:r w:rsidRPr="00C636C0">
        <w:rPr>
          <w:sz w:val="26"/>
          <w:szCs w:val="26"/>
        </w:rPr>
        <w:t>_</w:t>
      </w:r>
      <w:r>
        <w:rPr>
          <w:sz w:val="26"/>
          <w:szCs w:val="26"/>
        </w:rPr>
        <w:t>__________</w:t>
      </w:r>
      <w:r w:rsidRPr="00C636C0">
        <w:rPr>
          <w:sz w:val="26"/>
          <w:szCs w:val="26"/>
        </w:rPr>
        <w:t>______________________________________________________________,</w:t>
      </w:r>
    </w:p>
    <w:p w:rsidR="00AD04C8" w:rsidRPr="00C636C0" w:rsidRDefault="00AD04C8" w:rsidP="004260D7">
      <w:pPr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(полное наименование юридического лица)</w:t>
      </w:r>
    </w:p>
    <w:p w:rsidR="00AD04C8" w:rsidRPr="00C636C0" w:rsidRDefault="00AD04C8" w:rsidP="00AD04C8">
      <w:pPr>
        <w:rPr>
          <w:sz w:val="26"/>
          <w:szCs w:val="26"/>
        </w:rPr>
      </w:pPr>
      <w:r w:rsidRPr="00C636C0">
        <w:rPr>
          <w:sz w:val="26"/>
          <w:szCs w:val="26"/>
        </w:rPr>
        <w:t>ОГРН _______________, ИНН _______________, КПП __________, БИК ___________</w:t>
      </w:r>
    </w:p>
    <w:p w:rsidR="00AD04C8" w:rsidRPr="00C636C0" w:rsidRDefault="00AD04C8" w:rsidP="00AD04C8">
      <w:pPr>
        <w:rPr>
          <w:sz w:val="26"/>
          <w:szCs w:val="26"/>
        </w:rPr>
      </w:pPr>
    </w:p>
    <w:p w:rsidR="00AD04C8" w:rsidRPr="00C636C0" w:rsidRDefault="00AD04C8" w:rsidP="00AD04C8">
      <w:pPr>
        <w:rPr>
          <w:sz w:val="26"/>
          <w:szCs w:val="26"/>
        </w:rPr>
      </w:pPr>
      <w:r w:rsidRPr="00C636C0">
        <w:rPr>
          <w:sz w:val="26"/>
          <w:szCs w:val="26"/>
        </w:rPr>
        <w:t>в лице: ______</w:t>
      </w:r>
      <w:r w:rsidR="004260D7">
        <w:rPr>
          <w:sz w:val="26"/>
          <w:szCs w:val="26"/>
        </w:rPr>
        <w:t>__________________</w:t>
      </w:r>
      <w:r w:rsidRPr="00C636C0">
        <w:rPr>
          <w:sz w:val="26"/>
          <w:szCs w:val="26"/>
        </w:rPr>
        <w:t>___________________________________________</w:t>
      </w:r>
    </w:p>
    <w:p w:rsidR="00AD04C8" w:rsidRPr="00C636C0" w:rsidRDefault="00AD04C8" w:rsidP="00B069E6">
      <w:pPr>
        <w:ind w:left="851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(должность</w:t>
      </w:r>
      <w:r w:rsidR="00B069E6">
        <w:rPr>
          <w:i/>
          <w:sz w:val="26"/>
          <w:szCs w:val="26"/>
          <w:vertAlign w:val="superscript"/>
        </w:rPr>
        <w:t xml:space="preserve"> лица, осуществляющего прием-передачу</w:t>
      </w:r>
      <w:r w:rsidRPr="00C636C0">
        <w:rPr>
          <w:i/>
          <w:sz w:val="26"/>
          <w:szCs w:val="26"/>
          <w:vertAlign w:val="superscript"/>
        </w:rPr>
        <w:t>)</w:t>
      </w:r>
    </w:p>
    <w:p w:rsidR="00AD04C8" w:rsidRPr="00C636C0" w:rsidRDefault="00AD04C8" w:rsidP="00AD04C8">
      <w:pPr>
        <w:jc w:val="both"/>
        <w:rPr>
          <w:sz w:val="26"/>
          <w:szCs w:val="26"/>
        </w:rPr>
      </w:pPr>
      <w:r w:rsidRPr="00C636C0">
        <w:rPr>
          <w:sz w:val="26"/>
          <w:szCs w:val="26"/>
        </w:rPr>
        <w:t>____________________________________________</w:t>
      </w:r>
      <w:r w:rsidR="004260D7">
        <w:rPr>
          <w:sz w:val="26"/>
          <w:szCs w:val="26"/>
        </w:rPr>
        <w:t>_</w:t>
      </w:r>
      <w:r w:rsidRPr="00C636C0">
        <w:rPr>
          <w:sz w:val="26"/>
          <w:szCs w:val="26"/>
        </w:rPr>
        <w:t>___,</w:t>
      </w:r>
      <w:r w:rsidR="004260D7">
        <w:rPr>
          <w:sz w:val="26"/>
          <w:szCs w:val="26"/>
        </w:rPr>
        <w:t xml:space="preserve"> </w:t>
      </w:r>
      <w:proofErr w:type="gramStart"/>
      <w:r w:rsidR="004260D7" w:rsidRPr="00C636C0">
        <w:rPr>
          <w:sz w:val="26"/>
          <w:szCs w:val="26"/>
        </w:rPr>
        <w:t>действующего</w:t>
      </w:r>
      <w:proofErr w:type="gramEnd"/>
      <w:r w:rsidR="004260D7" w:rsidRPr="00C636C0">
        <w:rPr>
          <w:sz w:val="26"/>
          <w:szCs w:val="26"/>
        </w:rPr>
        <w:t xml:space="preserve"> на основании:</w:t>
      </w:r>
    </w:p>
    <w:p w:rsidR="00AD04C8" w:rsidRPr="00C636C0" w:rsidRDefault="00AD04C8" w:rsidP="004260D7">
      <w:pPr>
        <w:ind w:right="3259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(фамилия, имя, отчество)</w:t>
      </w:r>
    </w:p>
    <w:p w:rsidR="00AD04C8" w:rsidRPr="00C636C0" w:rsidRDefault="00AD04C8" w:rsidP="00AD04C8">
      <w:pPr>
        <w:rPr>
          <w:sz w:val="26"/>
          <w:szCs w:val="26"/>
        </w:rPr>
      </w:pPr>
      <w:r w:rsidRPr="00C636C0">
        <w:rPr>
          <w:sz w:val="26"/>
          <w:szCs w:val="26"/>
        </w:rPr>
        <w:t>________________________________________</w:t>
      </w:r>
      <w:r w:rsidR="004260D7">
        <w:rPr>
          <w:sz w:val="26"/>
          <w:szCs w:val="26"/>
        </w:rPr>
        <w:t>_______</w:t>
      </w:r>
      <w:r w:rsidRPr="00C636C0">
        <w:rPr>
          <w:sz w:val="26"/>
          <w:szCs w:val="26"/>
        </w:rPr>
        <w:t>_,</w:t>
      </w:r>
      <w:r w:rsidR="004260D7">
        <w:rPr>
          <w:sz w:val="26"/>
          <w:szCs w:val="26"/>
        </w:rPr>
        <w:t xml:space="preserve"> приняли в Хранилище:</w:t>
      </w:r>
    </w:p>
    <w:p w:rsidR="004260D7" w:rsidRPr="00C636C0" w:rsidRDefault="004260D7" w:rsidP="004260D7">
      <w:pPr>
        <w:ind w:right="3259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</w:t>
      </w:r>
      <w:r>
        <w:rPr>
          <w:i/>
          <w:sz w:val="26"/>
          <w:szCs w:val="26"/>
          <w:vertAlign w:val="superscript"/>
        </w:rPr>
        <w:t>основание полномочий</w:t>
      </w:r>
      <w:r w:rsidRPr="00C636C0">
        <w:rPr>
          <w:i/>
          <w:sz w:val="26"/>
          <w:szCs w:val="26"/>
          <w:vertAlign w:val="superscript"/>
        </w:rPr>
        <w:t>)</w:t>
      </w:r>
    </w:p>
    <w:p w:rsidR="00AD04C8" w:rsidRPr="00C636C0" w:rsidRDefault="00AD04C8" w:rsidP="00AD04C8">
      <w:pPr>
        <w:rPr>
          <w:sz w:val="26"/>
          <w:szCs w:val="26"/>
        </w:rPr>
      </w:pPr>
      <w:r w:rsidRPr="00C636C0">
        <w:rPr>
          <w:sz w:val="26"/>
          <w:szCs w:val="26"/>
        </w:rPr>
        <w:t>_</w:t>
      </w:r>
      <w:r w:rsidR="004260D7">
        <w:rPr>
          <w:sz w:val="26"/>
          <w:szCs w:val="26"/>
        </w:rPr>
        <w:t>______</w:t>
      </w:r>
      <w:r w:rsidRPr="00C636C0">
        <w:rPr>
          <w:sz w:val="26"/>
          <w:szCs w:val="26"/>
        </w:rPr>
        <w:t>___________________________________________________________________</w:t>
      </w:r>
    </w:p>
    <w:p w:rsidR="004260D7" w:rsidRPr="00C636C0" w:rsidRDefault="004260D7" w:rsidP="004260D7">
      <w:pPr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</w:t>
      </w:r>
      <w:r>
        <w:rPr>
          <w:i/>
          <w:sz w:val="26"/>
          <w:szCs w:val="26"/>
          <w:vertAlign w:val="superscript"/>
        </w:rPr>
        <w:t xml:space="preserve">наименование </w:t>
      </w:r>
      <w:r w:rsidRPr="00C636C0">
        <w:rPr>
          <w:i/>
          <w:sz w:val="26"/>
          <w:szCs w:val="26"/>
          <w:vertAlign w:val="superscript"/>
        </w:rPr>
        <w:t>лица</w:t>
      </w:r>
      <w:r>
        <w:rPr>
          <w:i/>
          <w:sz w:val="26"/>
          <w:szCs w:val="26"/>
          <w:vertAlign w:val="superscript"/>
        </w:rPr>
        <w:t xml:space="preserve">, </w:t>
      </w:r>
      <w:r w:rsidRPr="004260D7">
        <w:rPr>
          <w:i/>
          <w:sz w:val="26"/>
          <w:szCs w:val="26"/>
          <w:vertAlign w:val="superscript"/>
        </w:rPr>
        <w:t>в чьем помещении производится прием-передача</w:t>
      </w:r>
      <w:r w:rsidRPr="00C636C0">
        <w:rPr>
          <w:i/>
          <w:sz w:val="26"/>
          <w:szCs w:val="26"/>
          <w:vertAlign w:val="superscript"/>
        </w:rPr>
        <w:t>)</w:t>
      </w:r>
    </w:p>
    <w:p w:rsidR="00AD04C8" w:rsidRPr="00C636C0" w:rsidRDefault="00AD04C8" w:rsidP="00AD04C8">
      <w:pPr>
        <w:rPr>
          <w:sz w:val="26"/>
          <w:szCs w:val="26"/>
        </w:rPr>
      </w:pPr>
      <w:r w:rsidRPr="00C636C0">
        <w:rPr>
          <w:sz w:val="26"/>
          <w:szCs w:val="26"/>
        </w:rPr>
        <w:t>__________________________________________________________________________</w:t>
      </w:r>
    </w:p>
    <w:p w:rsidR="00AD04C8" w:rsidRPr="00C636C0" w:rsidRDefault="00AD04C8" w:rsidP="00AD04C8">
      <w:pPr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 xml:space="preserve">(адрес </w:t>
      </w:r>
      <w:r w:rsidR="004260D7">
        <w:rPr>
          <w:i/>
          <w:sz w:val="26"/>
          <w:szCs w:val="26"/>
          <w:vertAlign w:val="superscript"/>
        </w:rPr>
        <w:t>Хранилища, в помещении которого производится прием-передача</w:t>
      </w:r>
      <w:r w:rsidRPr="00C636C0">
        <w:rPr>
          <w:i/>
          <w:sz w:val="26"/>
          <w:szCs w:val="26"/>
          <w:vertAlign w:val="superscript"/>
        </w:rPr>
        <w:t>)</w:t>
      </w:r>
    </w:p>
    <w:p w:rsidR="008E30D3" w:rsidRDefault="004260D7" w:rsidP="008E30D3">
      <w:pPr>
        <w:spacing w:before="120"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следующие ценности:</w:t>
      </w:r>
    </w:p>
    <w:p w:rsidR="008E30D3" w:rsidRDefault="008E30D3" w:rsidP="008E30D3">
      <w:pPr>
        <w:keepNext/>
        <w:spacing w:before="120" w:after="120"/>
        <w:jc w:val="both"/>
        <w:rPr>
          <w:sz w:val="26"/>
          <w:szCs w:val="26"/>
        </w:rPr>
      </w:pPr>
      <w:r w:rsidRPr="008E30D3">
        <w:rPr>
          <w:kern w:val="16"/>
          <w:sz w:val="60"/>
          <w:szCs w:val="60"/>
        </w:rPr>
        <w:lastRenderedPageBreak/>
        <w:t>□</w:t>
      </w:r>
      <w:r>
        <w:rPr>
          <w:kern w:val="16"/>
          <w:sz w:val="70"/>
          <w:szCs w:val="70"/>
        </w:rPr>
        <w:t xml:space="preserve"> </w:t>
      </w:r>
      <w:r w:rsidR="00AD04C8" w:rsidRPr="008E30D3">
        <w:rPr>
          <w:sz w:val="26"/>
          <w:szCs w:val="26"/>
        </w:rPr>
        <w:t xml:space="preserve">монеты </w:t>
      </w:r>
      <w:r>
        <w:rPr>
          <w:sz w:val="26"/>
          <w:szCs w:val="26"/>
        </w:rPr>
        <w:t>из драгоценных металлов – валюта Российской Федерации</w:t>
      </w:r>
    </w:p>
    <w:p w:rsidR="008E30D3" w:rsidRDefault="008E30D3" w:rsidP="008E30D3">
      <w:pPr>
        <w:keepNext/>
        <w:spacing w:before="120" w:after="120"/>
        <w:jc w:val="both"/>
        <w:rPr>
          <w:sz w:val="26"/>
          <w:szCs w:val="26"/>
        </w:rPr>
      </w:pPr>
      <w:r w:rsidRPr="008E30D3">
        <w:rPr>
          <w:kern w:val="16"/>
          <w:sz w:val="60"/>
          <w:szCs w:val="60"/>
        </w:rPr>
        <w:t>□</w:t>
      </w:r>
      <w:r>
        <w:rPr>
          <w:kern w:val="16"/>
          <w:sz w:val="70"/>
          <w:szCs w:val="70"/>
        </w:rPr>
        <w:t xml:space="preserve"> </w:t>
      </w:r>
      <w:r>
        <w:rPr>
          <w:sz w:val="26"/>
          <w:szCs w:val="26"/>
        </w:rPr>
        <w:t xml:space="preserve">монеты из драгоценных металлов </w:t>
      </w:r>
      <w:r w:rsidRPr="008E30D3">
        <w:rPr>
          <w:sz w:val="26"/>
          <w:szCs w:val="26"/>
        </w:rPr>
        <w:t>иностранных государств</w:t>
      </w:r>
    </w:p>
    <w:p w:rsidR="008E30D3" w:rsidRDefault="008E30D3" w:rsidP="008E30D3">
      <w:pPr>
        <w:spacing w:before="120" w:after="120"/>
        <w:contextualSpacing/>
        <w:jc w:val="both"/>
        <w:rPr>
          <w:sz w:val="26"/>
          <w:szCs w:val="26"/>
        </w:rPr>
      </w:pPr>
    </w:p>
    <w:p w:rsidR="008E30D3" w:rsidRDefault="00AD04C8" w:rsidP="008E30D3">
      <w:pPr>
        <w:spacing w:before="120" w:after="120"/>
        <w:contextualSpacing/>
        <w:jc w:val="both"/>
        <w:rPr>
          <w:sz w:val="26"/>
          <w:szCs w:val="26"/>
        </w:rPr>
      </w:pPr>
      <w:r w:rsidRPr="008E30D3">
        <w:rPr>
          <w:sz w:val="26"/>
          <w:szCs w:val="26"/>
        </w:rPr>
        <w:t>в количеств</w:t>
      </w:r>
      <w:r w:rsidR="008E30D3">
        <w:rPr>
          <w:sz w:val="26"/>
          <w:szCs w:val="26"/>
        </w:rPr>
        <w:t>е:</w:t>
      </w:r>
      <w:r w:rsidRPr="008E30D3">
        <w:rPr>
          <w:sz w:val="26"/>
          <w:szCs w:val="26"/>
        </w:rPr>
        <w:t xml:space="preserve"> _</w:t>
      </w:r>
      <w:r w:rsidR="008E30D3">
        <w:rPr>
          <w:sz w:val="26"/>
          <w:szCs w:val="26"/>
        </w:rPr>
        <w:t>________________________________________________</w:t>
      </w:r>
      <w:r w:rsidRPr="008E30D3">
        <w:rPr>
          <w:sz w:val="26"/>
          <w:szCs w:val="26"/>
        </w:rPr>
        <w:t>________</w:t>
      </w:r>
      <w:r w:rsidR="008E30D3">
        <w:rPr>
          <w:sz w:val="26"/>
          <w:szCs w:val="26"/>
        </w:rPr>
        <w:t xml:space="preserve"> шт.,</w:t>
      </w:r>
    </w:p>
    <w:p w:rsidR="008E30D3" w:rsidRPr="008E30D3" w:rsidRDefault="008E30D3" w:rsidP="008E30D3">
      <w:pPr>
        <w:spacing w:before="120" w:after="120"/>
        <w:ind w:left="1985" w:right="707"/>
        <w:contextualSpacing/>
        <w:jc w:val="center"/>
        <w:rPr>
          <w:sz w:val="26"/>
          <w:szCs w:val="26"/>
          <w:vertAlign w:val="superscript"/>
        </w:rPr>
      </w:pPr>
      <w:r w:rsidRPr="008E30D3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количество</w:t>
      </w:r>
      <w:r w:rsidRPr="008E30D3">
        <w:rPr>
          <w:sz w:val="26"/>
          <w:szCs w:val="26"/>
          <w:vertAlign w:val="superscript"/>
        </w:rPr>
        <w:t xml:space="preserve"> цифрами и прописью)</w:t>
      </w:r>
    </w:p>
    <w:p w:rsidR="008E30D3" w:rsidRDefault="00AD04C8" w:rsidP="008E30D3">
      <w:pPr>
        <w:spacing w:before="120" w:after="120"/>
        <w:contextualSpacing/>
        <w:jc w:val="both"/>
        <w:rPr>
          <w:sz w:val="26"/>
          <w:szCs w:val="26"/>
        </w:rPr>
      </w:pPr>
      <w:r w:rsidRPr="008E30D3">
        <w:rPr>
          <w:sz w:val="26"/>
          <w:szCs w:val="26"/>
        </w:rPr>
        <w:t>на общую сумму</w:t>
      </w:r>
      <w:r w:rsidR="008E30D3">
        <w:rPr>
          <w:sz w:val="26"/>
          <w:szCs w:val="26"/>
        </w:rPr>
        <w:t>:</w:t>
      </w:r>
      <w:r w:rsidRPr="008E30D3">
        <w:rPr>
          <w:sz w:val="26"/>
          <w:szCs w:val="26"/>
        </w:rPr>
        <w:t xml:space="preserve"> </w:t>
      </w:r>
      <w:r w:rsidR="008E30D3">
        <w:rPr>
          <w:sz w:val="26"/>
          <w:szCs w:val="26"/>
        </w:rPr>
        <w:t>___________________________</w:t>
      </w:r>
      <w:r w:rsidRPr="008E30D3">
        <w:rPr>
          <w:sz w:val="26"/>
          <w:szCs w:val="26"/>
        </w:rPr>
        <w:t>______________________</w:t>
      </w:r>
      <w:r w:rsidR="008E30D3">
        <w:rPr>
          <w:sz w:val="26"/>
          <w:szCs w:val="26"/>
        </w:rPr>
        <w:t>___</w:t>
      </w:r>
      <w:r w:rsidRPr="008E30D3">
        <w:rPr>
          <w:sz w:val="26"/>
          <w:szCs w:val="26"/>
        </w:rPr>
        <w:t>__</w:t>
      </w:r>
      <w:r w:rsidR="008E30D3">
        <w:rPr>
          <w:sz w:val="26"/>
          <w:szCs w:val="26"/>
        </w:rPr>
        <w:t xml:space="preserve"> руб.</w:t>
      </w:r>
      <w:r w:rsidRPr="008E30D3">
        <w:rPr>
          <w:sz w:val="26"/>
          <w:szCs w:val="26"/>
        </w:rPr>
        <w:t xml:space="preserve"> </w:t>
      </w:r>
    </w:p>
    <w:p w:rsidR="008E30D3" w:rsidRPr="008E30D3" w:rsidRDefault="008E30D3" w:rsidP="008E30D3">
      <w:pPr>
        <w:spacing w:before="120" w:after="120"/>
        <w:ind w:left="1985" w:right="707"/>
        <w:contextualSpacing/>
        <w:jc w:val="center"/>
        <w:rPr>
          <w:sz w:val="26"/>
          <w:szCs w:val="26"/>
          <w:vertAlign w:val="superscript"/>
        </w:rPr>
      </w:pPr>
      <w:r w:rsidRPr="008E30D3">
        <w:rPr>
          <w:sz w:val="26"/>
          <w:szCs w:val="26"/>
          <w:vertAlign w:val="superscript"/>
        </w:rPr>
        <w:t>(сумма цифрами и прописью)</w:t>
      </w:r>
    </w:p>
    <w:p w:rsidR="00AD04C8" w:rsidRPr="008E30D3" w:rsidRDefault="00AD04C8" w:rsidP="008E30D3">
      <w:pPr>
        <w:spacing w:before="120" w:after="120"/>
        <w:contextualSpacing/>
        <w:jc w:val="both"/>
        <w:rPr>
          <w:sz w:val="26"/>
          <w:szCs w:val="26"/>
        </w:rPr>
      </w:pPr>
      <w:r w:rsidRPr="008E30D3">
        <w:rPr>
          <w:sz w:val="26"/>
          <w:szCs w:val="26"/>
        </w:rPr>
        <w:t>согласно перечню:</w:t>
      </w:r>
    </w:p>
    <w:p w:rsidR="00AD04C8" w:rsidRDefault="00AD04C8" w:rsidP="00AD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1701"/>
        <w:gridCol w:w="992"/>
        <w:gridCol w:w="850"/>
        <w:gridCol w:w="851"/>
        <w:gridCol w:w="992"/>
        <w:gridCol w:w="1276"/>
        <w:gridCol w:w="1276"/>
      </w:tblGrid>
      <w:tr w:rsidR="00CA4F18" w:rsidRPr="00CA4F18" w:rsidTr="00CA4F18">
        <w:tc>
          <w:tcPr>
            <w:tcW w:w="567" w:type="dxa"/>
            <w:vAlign w:val="center"/>
            <w:hideMark/>
          </w:tcPr>
          <w:p w:rsidR="00CA4F18" w:rsidRPr="00CA4F18" w:rsidRDefault="00CA4F18" w:rsidP="00CA4F18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№</w:t>
            </w:r>
          </w:p>
          <w:p w:rsidR="00CA4F18" w:rsidRPr="00CA4F18" w:rsidRDefault="00CA4F18" w:rsidP="00CA4F18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CA4F18">
              <w:rPr>
                <w:sz w:val="20"/>
                <w:szCs w:val="20"/>
              </w:rPr>
              <w:t>п</w:t>
            </w:r>
            <w:proofErr w:type="gramEnd"/>
            <w:r w:rsidRPr="00CA4F18">
              <w:rPr>
                <w:sz w:val="20"/>
                <w:szCs w:val="20"/>
              </w:rPr>
              <w:t>/п</w:t>
            </w:r>
          </w:p>
        </w:tc>
        <w:tc>
          <w:tcPr>
            <w:tcW w:w="2411" w:type="dxa"/>
            <w:vAlign w:val="center"/>
            <w:hideMark/>
          </w:tcPr>
          <w:p w:rsidR="00CA4F18" w:rsidRPr="00CA4F18" w:rsidRDefault="00CA4F18" w:rsidP="00CA4F18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Наименование монеты</w:t>
            </w:r>
            <w:r>
              <w:rPr>
                <w:sz w:val="20"/>
                <w:szCs w:val="20"/>
              </w:rPr>
              <w:t>; номинал; каталожный номер</w:t>
            </w:r>
            <w:r w:rsidRPr="00CA4F18">
              <w:rPr>
                <w:sz w:val="20"/>
                <w:szCs w:val="20"/>
              </w:rPr>
              <w:t xml:space="preserve"> </w:t>
            </w:r>
            <w:r w:rsidRPr="00CA4F18">
              <w:rPr>
                <w:color w:val="000000"/>
                <w:sz w:val="20"/>
                <w:szCs w:val="20"/>
              </w:rPr>
              <w:t>(при его наличии)</w:t>
            </w:r>
            <w:r>
              <w:rPr>
                <w:sz w:val="20"/>
                <w:szCs w:val="20"/>
              </w:rPr>
              <w:t xml:space="preserve">; </w:t>
            </w:r>
            <w:r w:rsidRPr="00CA4F18">
              <w:rPr>
                <w:sz w:val="20"/>
                <w:szCs w:val="20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CA4F18" w:rsidRPr="00CA4F18" w:rsidRDefault="00CA4F18" w:rsidP="00CA4F18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Драгоценный металл</w:t>
            </w:r>
            <w:r>
              <w:rPr>
                <w:sz w:val="20"/>
                <w:szCs w:val="20"/>
              </w:rPr>
              <w:t>; проба; качество чеканки</w:t>
            </w:r>
          </w:p>
        </w:tc>
        <w:tc>
          <w:tcPr>
            <w:tcW w:w="992" w:type="dxa"/>
            <w:vAlign w:val="center"/>
          </w:tcPr>
          <w:p w:rsidR="00CA4F18" w:rsidRPr="00CA4F18" w:rsidRDefault="00CA4F18" w:rsidP="00CA4F18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упаковки</w:t>
            </w:r>
          </w:p>
        </w:tc>
        <w:tc>
          <w:tcPr>
            <w:tcW w:w="850" w:type="dxa"/>
            <w:vAlign w:val="center"/>
          </w:tcPr>
          <w:p w:rsidR="00CA4F18" w:rsidRPr="00CA4F18" w:rsidRDefault="00CA4F18" w:rsidP="00CA4F18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Цена, руб./шт.</w:t>
            </w:r>
          </w:p>
        </w:tc>
        <w:tc>
          <w:tcPr>
            <w:tcW w:w="851" w:type="dxa"/>
            <w:vAlign w:val="center"/>
          </w:tcPr>
          <w:p w:rsidR="00CA4F18" w:rsidRPr="00CA4F18" w:rsidRDefault="00CA4F18" w:rsidP="00CA4F18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Кол-во, шт.</w:t>
            </w:r>
          </w:p>
        </w:tc>
        <w:tc>
          <w:tcPr>
            <w:tcW w:w="992" w:type="dxa"/>
            <w:vAlign w:val="center"/>
          </w:tcPr>
          <w:p w:rsidR="00CA4F18" w:rsidRPr="00CA4F18" w:rsidRDefault="00CA4F18" w:rsidP="00CA4F18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Общая стоимость, руб.</w:t>
            </w:r>
          </w:p>
        </w:tc>
        <w:tc>
          <w:tcPr>
            <w:tcW w:w="1276" w:type="dxa"/>
            <w:vAlign w:val="center"/>
          </w:tcPr>
          <w:p w:rsidR="00CA4F18" w:rsidRPr="00CA4F18" w:rsidRDefault="00CA4F18" w:rsidP="00CA4F18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(дата и номер Договора)</w:t>
            </w:r>
          </w:p>
        </w:tc>
        <w:tc>
          <w:tcPr>
            <w:tcW w:w="1276" w:type="dxa"/>
            <w:vAlign w:val="center"/>
          </w:tcPr>
          <w:p w:rsidR="00CA4F18" w:rsidRDefault="00CA4F18" w:rsidP="00CA4F1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4F18">
              <w:rPr>
                <w:color w:val="000000"/>
                <w:sz w:val="20"/>
                <w:szCs w:val="20"/>
              </w:rPr>
              <w:t>Примечание</w:t>
            </w:r>
          </w:p>
          <w:p w:rsidR="00CA4F18" w:rsidRPr="00CA4F18" w:rsidRDefault="00CA4F18" w:rsidP="00CA4F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A4F18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CA4F18" w:rsidRPr="00CA4F18" w:rsidTr="00CA4F18">
        <w:tc>
          <w:tcPr>
            <w:tcW w:w="567" w:type="dxa"/>
            <w:hideMark/>
          </w:tcPr>
          <w:p w:rsidR="00CA4F18" w:rsidRPr="00CA4F18" w:rsidRDefault="00CA4F18" w:rsidP="00CA4F1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hideMark/>
          </w:tcPr>
          <w:p w:rsidR="00CA4F18" w:rsidRPr="00CA4F18" w:rsidRDefault="00CA4F18" w:rsidP="00CA4F1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A4F18" w:rsidRPr="00CA4F18" w:rsidRDefault="00CA4F18" w:rsidP="00CA4F1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CA4F18" w:rsidRPr="00CA4F18" w:rsidRDefault="00CA4F18" w:rsidP="00CA4F1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CA4F18" w:rsidRPr="00CA4F18" w:rsidRDefault="00CA4F18" w:rsidP="00CA4F1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CA4F18" w:rsidRPr="00CA4F18" w:rsidRDefault="00CA4F18" w:rsidP="00CA4F1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A4F18" w:rsidRPr="00CA4F18" w:rsidRDefault="00CA4F18" w:rsidP="00CA4F1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CA4F18" w:rsidRPr="00CA4F18" w:rsidRDefault="00CA4F18" w:rsidP="00CA4F1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A4F18" w:rsidRPr="00CA4F18" w:rsidTr="00CA4F18">
        <w:tc>
          <w:tcPr>
            <w:tcW w:w="567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4F18" w:rsidRPr="00CA4F18" w:rsidDel="00356944" w:rsidRDefault="00CA4F18" w:rsidP="00CA4F18">
            <w:pPr>
              <w:suppressAutoHyphens/>
              <w:ind w:left="-108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CA4F18" w:rsidRPr="00CA4F18" w:rsidTr="00CA4F18">
        <w:tc>
          <w:tcPr>
            <w:tcW w:w="567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CA4F18" w:rsidRPr="00CA4F18" w:rsidTr="00CA4F18">
        <w:tc>
          <w:tcPr>
            <w:tcW w:w="567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CA4F18" w:rsidRPr="00CA4F18" w:rsidTr="00CA4F18">
        <w:tc>
          <w:tcPr>
            <w:tcW w:w="567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CA4F18" w:rsidRPr="00CA4F18" w:rsidTr="00CA4F18">
        <w:tc>
          <w:tcPr>
            <w:tcW w:w="567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4F18" w:rsidRPr="00CA4F18" w:rsidDel="00356944" w:rsidRDefault="00CA4F18" w:rsidP="00CA4F18">
            <w:pPr>
              <w:suppressAutoHyphens/>
              <w:ind w:left="-108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CA4F18" w:rsidRPr="00CA4F18" w:rsidTr="00CA4F18">
        <w:tc>
          <w:tcPr>
            <w:tcW w:w="567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CA4F18" w:rsidRPr="00CA4F18" w:rsidTr="00CA4F18">
        <w:tc>
          <w:tcPr>
            <w:tcW w:w="567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того</w:t>
            </w:r>
          </w:p>
        </w:tc>
        <w:tc>
          <w:tcPr>
            <w:tcW w:w="241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18" w:rsidRPr="00CA4F18" w:rsidRDefault="00CA4F18" w:rsidP="00CA4F18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</w:tbl>
    <w:p w:rsidR="00AD04C8" w:rsidRPr="00CA4F18" w:rsidRDefault="00CA4F18" w:rsidP="00CA4F18">
      <w:pPr>
        <w:spacing w:before="120" w:after="120"/>
        <w:contextualSpacing/>
        <w:jc w:val="both"/>
        <w:rPr>
          <w:sz w:val="26"/>
          <w:szCs w:val="26"/>
          <w:vertAlign w:val="superscript"/>
        </w:rPr>
      </w:pPr>
      <w:r w:rsidRPr="00CA4F18">
        <w:rPr>
          <w:sz w:val="26"/>
          <w:szCs w:val="26"/>
          <w:vertAlign w:val="superscript"/>
        </w:rPr>
        <w:t>* Заполняется в случае получения представителем организации монет в количестве, меньшем предусмотренного.</w:t>
      </w:r>
    </w:p>
    <w:p w:rsidR="00CA4F18" w:rsidRDefault="00CA4F18" w:rsidP="00CA4F18">
      <w:pPr>
        <w:spacing w:before="120" w:after="120"/>
        <w:contextualSpacing/>
        <w:jc w:val="both"/>
        <w:rPr>
          <w:sz w:val="26"/>
          <w:szCs w:val="26"/>
        </w:rPr>
      </w:pPr>
    </w:p>
    <w:p w:rsidR="00CA4F18" w:rsidRDefault="00CA4F18" w:rsidP="00CA4F18">
      <w:pPr>
        <w:spacing w:before="120" w:after="120"/>
        <w:contextualSpacing/>
        <w:jc w:val="both"/>
        <w:rPr>
          <w:sz w:val="26"/>
          <w:szCs w:val="26"/>
        </w:rPr>
      </w:pPr>
      <w:r w:rsidRPr="00CA4F18">
        <w:rPr>
          <w:sz w:val="26"/>
          <w:szCs w:val="26"/>
        </w:rPr>
        <w:t>Настоящий Акт составлен в двух экземплярах – по одному для каждой Стороны.</w:t>
      </w:r>
    </w:p>
    <w:p w:rsidR="00CA4F18" w:rsidRPr="00CA4F18" w:rsidRDefault="00CA4F18" w:rsidP="001C2E21">
      <w:pPr>
        <w:spacing w:before="120" w:after="120"/>
        <w:jc w:val="both"/>
        <w:rPr>
          <w:sz w:val="26"/>
          <w:szCs w:val="26"/>
        </w:rPr>
      </w:pPr>
    </w:p>
    <w:p w:rsidR="00AD04C8" w:rsidRPr="001C2E21" w:rsidRDefault="00AD04C8" w:rsidP="001C2E21">
      <w:pPr>
        <w:spacing w:before="120" w:after="120"/>
        <w:jc w:val="center"/>
        <w:rPr>
          <w:b/>
          <w:sz w:val="26"/>
          <w:szCs w:val="26"/>
        </w:rPr>
      </w:pPr>
      <w:r w:rsidRPr="001C2E21">
        <w:rPr>
          <w:b/>
          <w:sz w:val="26"/>
          <w:szCs w:val="26"/>
        </w:rPr>
        <w:t>ПОДПИСИ СТОРОН</w:t>
      </w:r>
    </w:p>
    <w:p w:rsidR="00AD04C8" w:rsidRPr="001C2E21" w:rsidRDefault="00AD04C8" w:rsidP="001C2E21">
      <w:pPr>
        <w:spacing w:before="120" w:after="120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001"/>
      </w:tblGrid>
      <w:tr w:rsidR="001C2E21" w:rsidTr="001C2E21">
        <w:tc>
          <w:tcPr>
            <w:tcW w:w="4927" w:type="dxa"/>
          </w:tcPr>
          <w:p w:rsidR="001C2E21" w:rsidRPr="003E2C09" w:rsidRDefault="003E2C09" w:rsidP="003E2C0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E2C09">
              <w:rPr>
                <w:b/>
                <w:sz w:val="26"/>
                <w:szCs w:val="26"/>
              </w:rPr>
              <w:t>Передали:</w:t>
            </w:r>
          </w:p>
          <w:p w:rsidR="001C2E21" w:rsidRPr="006B54AC" w:rsidRDefault="001C2E21" w:rsidP="003E2C09">
            <w:pPr>
              <w:spacing w:before="120" w:after="120"/>
              <w:rPr>
                <w:sz w:val="26"/>
                <w:szCs w:val="26"/>
              </w:rPr>
            </w:pPr>
            <w:r w:rsidRPr="006B54AC">
              <w:rPr>
                <w:sz w:val="26"/>
                <w:szCs w:val="26"/>
              </w:rPr>
              <w:t>_</w:t>
            </w:r>
            <w:r w:rsidR="003E2C09">
              <w:rPr>
                <w:sz w:val="26"/>
                <w:szCs w:val="26"/>
              </w:rPr>
              <w:t>_</w:t>
            </w:r>
            <w:r w:rsidRPr="006B54AC"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</w:t>
            </w:r>
            <w:r w:rsidRPr="006B54AC">
              <w:rPr>
                <w:sz w:val="26"/>
                <w:szCs w:val="26"/>
              </w:rPr>
              <w:t>___________</w:t>
            </w:r>
          </w:p>
          <w:p w:rsidR="001C2E21" w:rsidRPr="00A156C6" w:rsidRDefault="001C2E21" w:rsidP="001C2E21">
            <w:pPr>
              <w:spacing w:before="120" w:after="120"/>
              <w:ind w:left="-142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A156C6">
              <w:rPr>
                <w:i/>
                <w:sz w:val="26"/>
                <w:szCs w:val="26"/>
                <w:vertAlign w:val="superscript"/>
              </w:rPr>
              <w:t>(должность</w:t>
            </w:r>
            <w:r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5630AB">
              <w:rPr>
                <w:i/>
                <w:sz w:val="26"/>
                <w:szCs w:val="26"/>
                <w:vertAlign w:val="superscript"/>
              </w:rPr>
              <w:t>уполномоченного ли</w:t>
            </w:r>
            <w:r>
              <w:rPr>
                <w:i/>
                <w:sz w:val="26"/>
                <w:szCs w:val="26"/>
                <w:vertAlign w:val="superscript"/>
              </w:rPr>
              <w:t>ца</w:t>
            </w:r>
            <w:r w:rsidRPr="00A156C6">
              <w:rPr>
                <w:i/>
                <w:sz w:val="26"/>
                <w:szCs w:val="26"/>
                <w:vertAlign w:val="superscript"/>
              </w:rPr>
              <w:t>)</w:t>
            </w:r>
          </w:p>
          <w:p w:rsidR="001C2E21" w:rsidRPr="006B54AC" w:rsidRDefault="001C2E21" w:rsidP="001C2E21">
            <w:pPr>
              <w:spacing w:before="120" w:after="120"/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6B54AC">
              <w:rPr>
                <w:sz w:val="26"/>
                <w:szCs w:val="26"/>
              </w:rPr>
              <w:tab/>
            </w:r>
            <w:r w:rsidRPr="006B54AC">
              <w:rPr>
                <w:sz w:val="26"/>
                <w:szCs w:val="26"/>
              </w:rPr>
              <w:tab/>
            </w:r>
            <w:r w:rsidRPr="006B54AC">
              <w:rPr>
                <w:sz w:val="26"/>
                <w:szCs w:val="26"/>
              </w:rPr>
              <w:tab/>
            </w:r>
            <w:r w:rsidRPr="006B54AC">
              <w:rPr>
                <w:sz w:val="26"/>
                <w:szCs w:val="26"/>
              </w:rPr>
              <w:tab/>
              <w:t>______</w:t>
            </w:r>
            <w:r>
              <w:rPr>
                <w:sz w:val="26"/>
                <w:szCs w:val="26"/>
              </w:rPr>
              <w:t>_</w:t>
            </w:r>
            <w:r w:rsidRPr="006B54AC">
              <w:rPr>
                <w:sz w:val="26"/>
                <w:szCs w:val="26"/>
              </w:rPr>
              <w:t>_______________/_____________</w:t>
            </w:r>
          </w:p>
          <w:p w:rsidR="001C2E21" w:rsidRPr="00A156C6" w:rsidRDefault="001C2E21" w:rsidP="001C2E21">
            <w:pPr>
              <w:tabs>
                <w:tab w:val="left" w:pos="851"/>
                <w:tab w:val="right" w:pos="4111"/>
              </w:tabs>
              <w:spacing w:before="120" w:after="120"/>
              <w:ind w:left="-142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ab/>
            </w:r>
            <w:r w:rsidRPr="00A156C6">
              <w:rPr>
                <w:i/>
                <w:sz w:val="26"/>
                <w:szCs w:val="26"/>
                <w:vertAlign w:val="superscript"/>
              </w:rPr>
              <w:t>(подпись)</w:t>
            </w:r>
            <w:r>
              <w:rPr>
                <w:i/>
                <w:sz w:val="26"/>
                <w:szCs w:val="26"/>
                <w:vertAlign w:val="superscript"/>
              </w:rPr>
              <w:tab/>
            </w:r>
            <w:r w:rsidRPr="00A156C6">
              <w:rPr>
                <w:i/>
                <w:sz w:val="26"/>
                <w:szCs w:val="26"/>
                <w:vertAlign w:val="superscript"/>
              </w:rPr>
              <w:t>(Ф.И.О.)</w:t>
            </w:r>
          </w:p>
          <w:p w:rsidR="001C2E21" w:rsidRDefault="001C2E21" w:rsidP="001C2E21">
            <w:pPr>
              <w:spacing w:before="120" w:after="120"/>
              <w:ind w:left="-142"/>
              <w:jc w:val="center"/>
              <w:rPr>
                <w:sz w:val="26"/>
                <w:szCs w:val="26"/>
              </w:rPr>
            </w:pPr>
            <w:r w:rsidRPr="006B54AC">
              <w:rPr>
                <w:sz w:val="26"/>
                <w:szCs w:val="26"/>
              </w:rPr>
              <w:t>МП</w:t>
            </w:r>
          </w:p>
          <w:p w:rsidR="001C2E21" w:rsidRDefault="001C2E21" w:rsidP="001C2E2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1C2E21" w:rsidRPr="003E2C09" w:rsidRDefault="003E2C09" w:rsidP="003E2C09">
            <w:pPr>
              <w:spacing w:before="120" w:after="120"/>
              <w:ind w:left="-33"/>
              <w:jc w:val="center"/>
              <w:rPr>
                <w:b/>
                <w:sz w:val="26"/>
                <w:szCs w:val="26"/>
              </w:rPr>
            </w:pPr>
            <w:r w:rsidRPr="003E2C09">
              <w:rPr>
                <w:b/>
                <w:sz w:val="26"/>
                <w:szCs w:val="26"/>
              </w:rPr>
              <w:t>Приняли:</w:t>
            </w:r>
          </w:p>
          <w:p w:rsidR="001C2E21" w:rsidRPr="006B54AC" w:rsidRDefault="001C2E21" w:rsidP="003E2C09">
            <w:pPr>
              <w:spacing w:before="120" w:after="120"/>
              <w:rPr>
                <w:sz w:val="26"/>
                <w:szCs w:val="26"/>
              </w:rPr>
            </w:pPr>
            <w:r w:rsidRPr="006B54AC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</w:t>
            </w:r>
            <w:r w:rsidRPr="006B54AC">
              <w:rPr>
                <w:sz w:val="26"/>
                <w:szCs w:val="26"/>
              </w:rPr>
              <w:t>____________________________</w:t>
            </w:r>
          </w:p>
          <w:p w:rsidR="001C2E21" w:rsidRPr="00A156C6" w:rsidRDefault="001C2E21" w:rsidP="001C2E21">
            <w:pPr>
              <w:spacing w:before="120" w:after="120"/>
              <w:ind w:left="-107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A156C6">
              <w:rPr>
                <w:i/>
                <w:sz w:val="26"/>
                <w:szCs w:val="26"/>
                <w:vertAlign w:val="superscript"/>
              </w:rPr>
              <w:t>(должность</w:t>
            </w:r>
            <w:r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5630AB">
              <w:rPr>
                <w:i/>
                <w:sz w:val="26"/>
                <w:szCs w:val="26"/>
                <w:vertAlign w:val="superscript"/>
              </w:rPr>
              <w:t>уполномоченного ли</w:t>
            </w:r>
            <w:r>
              <w:rPr>
                <w:i/>
                <w:sz w:val="26"/>
                <w:szCs w:val="26"/>
                <w:vertAlign w:val="superscript"/>
              </w:rPr>
              <w:t>ца</w:t>
            </w:r>
            <w:r w:rsidRPr="00A156C6">
              <w:rPr>
                <w:i/>
                <w:sz w:val="26"/>
                <w:szCs w:val="26"/>
                <w:vertAlign w:val="superscript"/>
              </w:rPr>
              <w:t>)</w:t>
            </w:r>
          </w:p>
          <w:p w:rsidR="001C2E21" w:rsidRPr="006B54AC" w:rsidRDefault="001C2E21" w:rsidP="001C2E21">
            <w:pPr>
              <w:spacing w:before="120" w:after="120"/>
              <w:ind w:lef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6B54AC">
              <w:rPr>
                <w:sz w:val="26"/>
                <w:szCs w:val="26"/>
              </w:rPr>
              <w:tab/>
            </w:r>
            <w:r w:rsidRPr="006B54AC">
              <w:rPr>
                <w:sz w:val="26"/>
                <w:szCs w:val="26"/>
              </w:rPr>
              <w:tab/>
              <w:t>________</w:t>
            </w:r>
            <w:r>
              <w:rPr>
                <w:sz w:val="26"/>
                <w:szCs w:val="26"/>
              </w:rPr>
              <w:t>_</w:t>
            </w:r>
            <w:r w:rsidRPr="006B54AC">
              <w:rPr>
                <w:sz w:val="26"/>
                <w:szCs w:val="26"/>
              </w:rPr>
              <w:t>_____________/______________</w:t>
            </w:r>
          </w:p>
          <w:p w:rsidR="001C2E21" w:rsidRPr="00A156C6" w:rsidRDefault="001C2E21" w:rsidP="001C2E21">
            <w:pPr>
              <w:tabs>
                <w:tab w:val="left" w:pos="851"/>
                <w:tab w:val="right" w:pos="4111"/>
              </w:tabs>
              <w:spacing w:before="120" w:after="120"/>
              <w:ind w:left="-142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ab/>
            </w:r>
            <w:r w:rsidRPr="00A156C6">
              <w:rPr>
                <w:i/>
                <w:sz w:val="26"/>
                <w:szCs w:val="26"/>
                <w:vertAlign w:val="superscript"/>
              </w:rPr>
              <w:t>(подпись)</w:t>
            </w:r>
            <w:r>
              <w:rPr>
                <w:i/>
                <w:sz w:val="26"/>
                <w:szCs w:val="26"/>
                <w:vertAlign w:val="superscript"/>
              </w:rPr>
              <w:tab/>
            </w:r>
            <w:r w:rsidRPr="00A156C6">
              <w:rPr>
                <w:i/>
                <w:sz w:val="26"/>
                <w:szCs w:val="26"/>
                <w:vertAlign w:val="superscript"/>
              </w:rPr>
              <w:t>(Ф.И.О.)</w:t>
            </w:r>
          </w:p>
          <w:p w:rsidR="001C2E21" w:rsidRDefault="001C2E21" w:rsidP="001C2E21">
            <w:pPr>
              <w:spacing w:before="120" w:after="120"/>
              <w:ind w:left="-107"/>
              <w:jc w:val="center"/>
              <w:rPr>
                <w:sz w:val="26"/>
                <w:szCs w:val="26"/>
              </w:rPr>
            </w:pPr>
            <w:r w:rsidRPr="006B54AC">
              <w:rPr>
                <w:sz w:val="26"/>
                <w:szCs w:val="26"/>
              </w:rPr>
              <w:t>МП</w:t>
            </w:r>
          </w:p>
          <w:p w:rsidR="001C2E21" w:rsidRDefault="001C2E21" w:rsidP="001C2E2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1C2E21" w:rsidRDefault="001C2E21" w:rsidP="00AD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66C" w:rsidRDefault="0011566C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11566C" w:rsidRPr="002E3C65" w:rsidRDefault="0011566C" w:rsidP="0011566C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17</w:t>
      </w:r>
    </w:p>
    <w:p w:rsidR="0011566C" w:rsidRPr="002E3C65" w:rsidRDefault="0011566C" w:rsidP="0011566C">
      <w:pPr>
        <w:spacing w:before="120" w:after="120"/>
        <w:ind w:left="5529"/>
        <w:jc w:val="both"/>
        <w:rPr>
          <w:bCs/>
          <w:sz w:val="26"/>
          <w:szCs w:val="26"/>
        </w:rPr>
      </w:pPr>
      <w:r w:rsidRPr="002E3C65">
        <w:rPr>
          <w:bCs/>
          <w:sz w:val="26"/>
          <w:szCs w:val="26"/>
        </w:rPr>
        <w:t>к Торговому соглашению об общих условиях совершения сделок с монетами из драгоценных металлов</w:t>
      </w:r>
    </w:p>
    <w:p w:rsidR="00401C46" w:rsidRPr="00C636C0" w:rsidRDefault="00401C46" w:rsidP="00401C46">
      <w:pPr>
        <w:spacing w:before="120" w:after="120"/>
        <w:rPr>
          <w:sz w:val="26"/>
          <w:szCs w:val="26"/>
        </w:rPr>
      </w:pPr>
    </w:p>
    <w:p w:rsidR="00401C46" w:rsidRPr="00C636C0" w:rsidRDefault="00401C46" w:rsidP="00401C46">
      <w:pPr>
        <w:spacing w:before="120" w:after="120"/>
        <w:jc w:val="center"/>
        <w:rPr>
          <w:b/>
          <w:i/>
          <w:color w:val="1F497D" w:themeColor="text2"/>
          <w:sz w:val="26"/>
          <w:szCs w:val="26"/>
        </w:rPr>
      </w:pPr>
      <w:r w:rsidRPr="00C636C0">
        <w:rPr>
          <w:b/>
          <w:i/>
          <w:color w:val="1F497D" w:themeColor="text2"/>
          <w:sz w:val="26"/>
          <w:szCs w:val="26"/>
        </w:rPr>
        <w:t>Форма</w:t>
      </w:r>
      <w:r>
        <w:rPr>
          <w:b/>
          <w:i/>
          <w:color w:val="1F497D" w:themeColor="text2"/>
          <w:sz w:val="26"/>
          <w:szCs w:val="26"/>
        </w:rPr>
        <w:t xml:space="preserve"> р</w:t>
      </w:r>
      <w:r w:rsidRPr="00401C46">
        <w:rPr>
          <w:b/>
          <w:i/>
          <w:color w:val="1F497D" w:themeColor="text2"/>
          <w:sz w:val="26"/>
          <w:szCs w:val="26"/>
        </w:rPr>
        <w:t>екламационн</w:t>
      </w:r>
      <w:r>
        <w:rPr>
          <w:b/>
          <w:i/>
          <w:color w:val="1F497D" w:themeColor="text2"/>
          <w:sz w:val="26"/>
          <w:szCs w:val="26"/>
        </w:rPr>
        <w:t>ого а</w:t>
      </w:r>
      <w:r w:rsidRPr="001251F8">
        <w:rPr>
          <w:b/>
          <w:i/>
          <w:color w:val="1F497D" w:themeColor="text2"/>
          <w:sz w:val="26"/>
          <w:szCs w:val="26"/>
        </w:rPr>
        <w:t>кт</w:t>
      </w:r>
      <w:r>
        <w:rPr>
          <w:b/>
          <w:i/>
          <w:color w:val="1F497D" w:themeColor="text2"/>
          <w:sz w:val="26"/>
          <w:szCs w:val="26"/>
        </w:rPr>
        <w:t>а</w:t>
      </w:r>
    </w:p>
    <w:p w:rsidR="00401C46" w:rsidRPr="00C636C0" w:rsidRDefault="00401C46" w:rsidP="00401C46">
      <w:pPr>
        <w:spacing w:before="120" w:after="120"/>
        <w:rPr>
          <w:sz w:val="26"/>
          <w:szCs w:val="26"/>
        </w:rPr>
      </w:pPr>
    </w:p>
    <w:p w:rsidR="00401C46" w:rsidRPr="00AD04C8" w:rsidRDefault="00401C46" w:rsidP="00401C46">
      <w:pPr>
        <w:spacing w:before="120" w:after="120"/>
        <w:jc w:val="center"/>
        <w:rPr>
          <w:b/>
          <w:sz w:val="26"/>
          <w:szCs w:val="26"/>
        </w:rPr>
      </w:pPr>
      <w:r w:rsidRPr="00401C46">
        <w:rPr>
          <w:b/>
          <w:sz w:val="26"/>
          <w:szCs w:val="26"/>
        </w:rPr>
        <w:t>Рекламационный</w:t>
      </w:r>
      <w:r>
        <w:rPr>
          <w:b/>
          <w:sz w:val="26"/>
          <w:szCs w:val="26"/>
        </w:rPr>
        <w:t xml:space="preserve"> а</w:t>
      </w:r>
      <w:r w:rsidRPr="00AD04C8">
        <w:rPr>
          <w:b/>
          <w:sz w:val="26"/>
          <w:szCs w:val="26"/>
        </w:rPr>
        <w:t>кт</w:t>
      </w:r>
    </w:p>
    <w:p w:rsidR="00401C46" w:rsidRPr="00AD04C8" w:rsidRDefault="00401C46" w:rsidP="00401C46">
      <w:pPr>
        <w:jc w:val="center"/>
        <w:rPr>
          <w:b/>
          <w:sz w:val="26"/>
          <w:szCs w:val="26"/>
        </w:rPr>
      </w:pPr>
      <w:r w:rsidRPr="00AD04C8">
        <w:rPr>
          <w:rFonts w:eastAsia="Calibri"/>
          <w:b/>
        </w:rPr>
        <w:t>№ _________________ от «___» _____________ 20___ года</w:t>
      </w:r>
    </w:p>
    <w:p w:rsidR="00401C46" w:rsidRDefault="00401C46" w:rsidP="00401C46">
      <w:pPr>
        <w:tabs>
          <w:tab w:val="right" w:pos="9639"/>
        </w:tabs>
        <w:rPr>
          <w:sz w:val="26"/>
          <w:szCs w:val="26"/>
        </w:rPr>
      </w:pPr>
    </w:p>
    <w:p w:rsidR="00401C46" w:rsidRPr="00C636C0" w:rsidRDefault="00401C46" w:rsidP="00401C46">
      <w:pPr>
        <w:rPr>
          <w:sz w:val="26"/>
          <w:szCs w:val="26"/>
        </w:rPr>
      </w:pPr>
    </w:p>
    <w:p w:rsidR="000D15E2" w:rsidRDefault="00401C46" w:rsidP="008E31E6">
      <w:pPr>
        <w:spacing w:after="120"/>
        <w:jc w:val="both"/>
        <w:rPr>
          <w:sz w:val="26"/>
          <w:szCs w:val="26"/>
        </w:rPr>
      </w:pPr>
      <w:r w:rsidRPr="00C636C0">
        <w:rPr>
          <w:sz w:val="26"/>
          <w:szCs w:val="26"/>
        </w:rPr>
        <w:t>Настоящи</w:t>
      </w:r>
      <w:r>
        <w:rPr>
          <w:sz w:val="26"/>
          <w:szCs w:val="26"/>
        </w:rPr>
        <w:t xml:space="preserve">й </w:t>
      </w:r>
      <w:r w:rsidR="000D15E2">
        <w:rPr>
          <w:sz w:val="26"/>
          <w:szCs w:val="26"/>
        </w:rPr>
        <w:t xml:space="preserve">рекламационный </w:t>
      </w:r>
      <w:r w:rsidRPr="00AD04C8">
        <w:rPr>
          <w:sz w:val="26"/>
          <w:szCs w:val="26"/>
        </w:rPr>
        <w:t xml:space="preserve">акт составлен </w:t>
      </w:r>
      <w:r w:rsidR="000D15E2">
        <w:rPr>
          <w:sz w:val="26"/>
          <w:szCs w:val="26"/>
        </w:rPr>
        <w:t xml:space="preserve">в </w:t>
      </w:r>
      <w:r w:rsidRPr="00AD04C8">
        <w:rPr>
          <w:sz w:val="26"/>
          <w:szCs w:val="26"/>
        </w:rPr>
        <w:t>о</w:t>
      </w:r>
      <w:r w:rsidR="000D15E2">
        <w:rPr>
          <w:sz w:val="26"/>
          <w:szCs w:val="26"/>
        </w:rPr>
        <w:t>тношении</w:t>
      </w:r>
      <w:r w:rsidR="000D15E2" w:rsidRPr="000D15E2">
        <w:rPr>
          <w:sz w:val="26"/>
          <w:szCs w:val="26"/>
        </w:rPr>
        <w:t xml:space="preserve"> установленно</w:t>
      </w:r>
      <w:r w:rsidR="000D15E2">
        <w:rPr>
          <w:sz w:val="26"/>
          <w:szCs w:val="26"/>
        </w:rPr>
        <w:t>го</w:t>
      </w:r>
      <w:r w:rsidR="000D15E2" w:rsidRPr="000D15E2">
        <w:rPr>
          <w:sz w:val="26"/>
          <w:szCs w:val="26"/>
        </w:rPr>
        <w:t xml:space="preserve"> расхождени</w:t>
      </w:r>
      <w:r w:rsidR="000D15E2">
        <w:rPr>
          <w:sz w:val="26"/>
          <w:szCs w:val="26"/>
        </w:rPr>
        <w:t>я</w:t>
      </w:r>
      <w:r w:rsidR="000D15E2" w:rsidRPr="000D15E2">
        <w:rPr>
          <w:sz w:val="26"/>
          <w:szCs w:val="26"/>
        </w:rPr>
        <w:t xml:space="preserve"> в количестве </w:t>
      </w:r>
      <w:r w:rsidR="000D15E2">
        <w:rPr>
          <w:sz w:val="26"/>
          <w:szCs w:val="26"/>
        </w:rPr>
        <w:t>и/</w:t>
      </w:r>
      <w:r w:rsidR="000D15E2" w:rsidRPr="000D15E2">
        <w:rPr>
          <w:sz w:val="26"/>
          <w:szCs w:val="26"/>
        </w:rPr>
        <w:t xml:space="preserve">или качестве </w:t>
      </w:r>
      <w:r w:rsidR="000D15E2">
        <w:rPr>
          <w:sz w:val="26"/>
          <w:szCs w:val="26"/>
        </w:rPr>
        <w:t xml:space="preserve">монет </w:t>
      </w:r>
      <w:r w:rsidR="000D15E2" w:rsidRPr="000D15E2">
        <w:rPr>
          <w:sz w:val="26"/>
          <w:szCs w:val="26"/>
        </w:rPr>
        <w:t>при осуществлении</w:t>
      </w:r>
      <w:r w:rsidR="000D15E2">
        <w:rPr>
          <w:sz w:val="26"/>
          <w:szCs w:val="26"/>
        </w:rPr>
        <w:t xml:space="preserve"> </w:t>
      </w:r>
      <w:r w:rsidR="000D15E2" w:rsidRPr="000D15E2">
        <w:rPr>
          <w:sz w:val="26"/>
          <w:szCs w:val="26"/>
        </w:rPr>
        <w:t>приема-передачи</w:t>
      </w:r>
      <w:r w:rsidR="000D15E2">
        <w:rPr>
          <w:sz w:val="26"/>
          <w:szCs w:val="26"/>
        </w:rPr>
        <w:t xml:space="preserve"> во исполнение обязательств по </w:t>
      </w:r>
      <w:r w:rsidR="008E31E6">
        <w:rPr>
          <w:sz w:val="26"/>
          <w:szCs w:val="26"/>
        </w:rPr>
        <w:t xml:space="preserve">нижеуказанным </w:t>
      </w:r>
      <w:r w:rsidR="000D15E2">
        <w:rPr>
          <w:sz w:val="26"/>
          <w:szCs w:val="26"/>
        </w:rPr>
        <w:t>договорам купли-продажи монет</w:t>
      </w:r>
      <w:r w:rsidR="008E31E6">
        <w:rPr>
          <w:sz w:val="26"/>
          <w:szCs w:val="26"/>
        </w:rPr>
        <w:t>.</w:t>
      </w:r>
    </w:p>
    <w:p w:rsidR="004666FA" w:rsidRDefault="004666FA" w:rsidP="008E31E6">
      <w:pPr>
        <w:spacing w:after="120"/>
        <w:jc w:val="both"/>
        <w:rPr>
          <w:sz w:val="26"/>
          <w:szCs w:val="26"/>
        </w:rPr>
      </w:pPr>
    </w:p>
    <w:p w:rsidR="00401C46" w:rsidRPr="00C636C0" w:rsidRDefault="00F73776" w:rsidP="00F73776">
      <w:pPr>
        <w:spacing w:after="120"/>
        <w:rPr>
          <w:sz w:val="26"/>
          <w:szCs w:val="26"/>
        </w:rPr>
      </w:pPr>
      <w:r w:rsidRPr="00F73776">
        <w:rPr>
          <w:b/>
          <w:sz w:val="26"/>
          <w:szCs w:val="26"/>
        </w:rPr>
        <w:t>Покупатель</w:t>
      </w:r>
      <w:r w:rsidR="00401C46" w:rsidRPr="00F73776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401C46" w:rsidRPr="00C636C0">
        <w:rPr>
          <w:sz w:val="26"/>
          <w:szCs w:val="26"/>
        </w:rPr>
        <w:t>_____________________________________________________________,</w:t>
      </w:r>
    </w:p>
    <w:p w:rsidR="00401C46" w:rsidRPr="00C636C0" w:rsidRDefault="00401C46" w:rsidP="00F73776">
      <w:pPr>
        <w:ind w:left="1560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(полное наименование юридического лица)</w:t>
      </w:r>
    </w:p>
    <w:p w:rsidR="00401C46" w:rsidRPr="00C636C0" w:rsidRDefault="00401C46" w:rsidP="00401C46">
      <w:pPr>
        <w:rPr>
          <w:sz w:val="26"/>
          <w:szCs w:val="26"/>
        </w:rPr>
      </w:pPr>
      <w:r w:rsidRPr="00C636C0">
        <w:rPr>
          <w:sz w:val="26"/>
          <w:szCs w:val="26"/>
        </w:rPr>
        <w:t>ОГРН _______________, ИНН _______________, КПП __________, БИК ___________</w:t>
      </w:r>
    </w:p>
    <w:p w:rsidR="00401C46" w:rsidRPr="00C636C0" w:rsidRDefault="00401C46" w:rsidP="00401C46">
      <w:pPr>
        <w:rPr>
          <w:sz w:val="26"/>
          <w:szCs w:val="26"/>
        </w:rPr>
      </w:pPr>
    </w:p>
    <w:p w:rsidR="00401C46" w:rsidRPr="00C636C0" w:rsidRDefault="00401C46" w:rsidP="00401C46">
      <w:pPr>
        <w:rPr>
          <w:sz w:val="26"/>
          <w:szCs w:val="26"/>
        </w:rPr>
      </w:pPr>
      <w:r w:rsidRPr="00C636C0">
        <w:rPr>
          <w:sz w:val="26"/>
          <w:szCs w:val="26"/>
        </w:rPr>
        <w:t>в лице: _________</w:t>
      </w:r>
      <w:r>
        <w:rPr>
          <w:sz w:val="26"/>
          <w:szCs w:val="26"/>
        </w:rPr>
        <w:t>__________________</w:t>
      </w:r>
      <w:r w:rsidRPr="00C636C0">
        <w:rPr>
          <w:sz w:val="26"/>
          <w:szCs w:val="26"/>
        </w:rPr>
        <w:t>________________________________________</w:t>
      </w:r>
    </w:p>
    <w:p w:rsidR="00401C46" w:rsidRPr="00C636C0" w:rsidRDefault="00401C46" w:rsidP="00401C46">
      <w:pPr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(должность</w:t>
      </w:r>
      <w:r w:rsidR="00DE41AA">
        <w:rPr>
          <w:i/>
          <w:sz w:val="26"/>
          <w:szCs w:val="26"/>
          <w:vertAlign w:val="superscript"/>
        </w:rPr>
        <w:t xml:space="preserve"> лица, осуществляющего прием передачу</w:t>
      </w:r>
      <w:r w:rsidRPr="00C636C0">
        <w:rPr>
          <w:i/>
          <w:sz w:val="26"/>
          <w:szCs w:val="26"/>
          <w:vertAlign w:val="superscript"/>
        </w:rPr>
        <w:t>)</w:t>
      </w:r>
    </w:p>
    <w:p w:rsidR="00401C46" w:rsidRPr="00C636C0" w:rsidRDefault="00401C46" w:rsidP="00401C46">
      <w:pPr>
        <w:jc w:val="both"/>
        <w:rPr>
          <w:sz w:val="26"/>
          <w:szCs w:val="26"/>
        </w:rPr>
      </w:pPr>
      <w:r w:rsidRPr="00C636C0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</w:t>
      </w:r>
      <w:r w:rsidRPr="00C636C0">
        <w:rPr>
          <w:sz w:val="26"/>
          <w:szCs w:val="26"/>
        </w:rPr>
        <w:t>__,</w:t>
      </w:r>
      <w:r>
        <w:rPr>
          <w:sz w:val="26"/>
          <w:szCs w:val="26"/>
        </w:rPr>
        <w:t xml:space="preserve"> </w:t>
      </w:r>
      <w:proofErr w:type="gramStart"/>
      <w:r w:rsidRPr="00C636C0"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</w:t>
      </w:r>
      <w:r w:rsidRPr="00C636C0">
        <w:rPr>
          <w:sz w:val="26"/>
          <w:szCs w:val="26"/>
        </w:rPr>
        <w:t>на основании:</w:t>
      </w:r>
    </w:p>
    <w:p w:rsidR="00401C46" w:rsidRPr="00C636C0" w:rsidRDefault="00401C46" w:rsidP="00401C46">
      <w:pPr>
        <w:ind w:right="3259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(фамилия, имя, отчество)</w:t>
      </w:r>
    </w:p>
    <w:p w:rsidR="00401C46" w:rsidRPr="00C636C0" w:rsidRDefault="00401C46" w:rsidP="004666FA">
      <w:pPr>
        <w:rPr>
          <w:sz w:val="26"/>
          <w:szCs w:val="26"/>
        </w:rPr>
      </w:pPr>
      <w:r w:rsidRPr="00C636C0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</w:t>
      </w:r>
      <w:r w:rsidRPr="00C636C0">
        <w:rPr>
          <w:sz w:val="26"/>
          <w:szCs w:val="26"/>
        </w:rPr>
        <w:t>___________</w:t>
      </w:r>
    </w:p>
    <w:p w:rsidR="00401C46" w:rsidRPr="00C636C0" w:rsidRDefault="00401C46" w:rsidP="00401C46">
      <w:pPr>
        <w:ind w:right="3259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</w:t>
      </w:r>
      <w:r>
        <w:rPr>
          <w:i/>
          <w:sz w:val="26"/>
          <w:szCs w:val="26"/>
          <w:vertAlign w:val="superscript"/>
        </w:rPr>
        <w:t>основание полномочий</w:t>
      </w:r>
      <w:r w:rsidRPr="00C636C0">
        <w:rPr>
          <w:i/>
          <w:sz w:val="26"/>
          <w:szCs w:val="26"/>
          <w:vertAlign w:val="superscript"/>
        </w:rPr>
        <w:t>)</w:t>
      </w:r>
    </w:p>
    <w:p w:rsidR="00401C46" w:rsidRPr="00C636C0" w:rsidRDefault="00F73776" w:rsidP="00401C46">
      <w:pPr>
        <w:rPr>
          <w:sz w:val="26"/>
          <w:szCs w:val="26"/>
        </w:rPr>
      </w:pPr>
      <w:r w:rsidRPr="00F73776"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</w:t>
      </w:r>
      <w:r w:rsidR="00401C46">
        <w:rPr>
          <w:sz w:val="26"/>
          <w:szCs w:val="26"/>
        </w:rPr>
        <w:t>__</w:t>
      </w:r>
      <w:r w:rsidR="00401C46" w:rsidRPr="00C636C0">
        <w:rPr>
          <w:sz w:val="26"/>
          <w:szCs w:val="26"/>
        </w:rPr>
        <w:t>_____________________________________________________________,</w:t>
      </w:r>
    </w:p>
    <w:p w:rsidR="00401C46" w:rsidRPr="00C636C0" w:rsidRDefault="00401C46" w:rsidP="00F73776">
      <w:pPr>
        <w:ind w:left="1276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(полное наименование юридического лица)</w:t>
      </w:r>
    </w:p>
    <w:p w:rsidR="00401C46" w:rsidRPr="00C636C0" w:rsidRDefault="00401C46" w:rsidP="00401C46">
      <w:pPr>
        <w:rPr>
          <w:sz w:val="26"/>
          <w:szCs w:val="26"/>
        </w:rPr>
      </w:pPr>
      <w:r w:rsidRPr="00C636C0">
        <w:rPr>
          <w:sz w:val="26"/>
          <w:szCs w:val="26"/>
        </w:rPr>
        <w:t>ОГРН _______________, ИНН _______________, КПП __________, БИК ___________</w:t>
      </w:r>
    </w:p>
    <w:p w:rsidR="00401C46" w:rsidRPr="00C636C0" w:rsidRDefault="00401C46" w:rsidP="00401C46">
      <w:pPr>
        <w:rPr>
          <w:sz w:val="26"/>
          <w:szCs w:val="26"/>
        </w:rPr>
      </w:pPr>
    </w:p>
    <w:p w:rsidR="00401C46" w:rsidRPr="00C636C0" w:rsidRDefault="00401C46" w:rsidP="00401C46">
      <w:pPr>
        <w:rPr>
          <w:sz w:val="26"/>
          <w:szCs w:val="26"/>
        </w:rPr>
      </w:pPr>
      <w:r w:rsidRPr="00C636C0">
        <w:rPr>
          <w:sz w:val="26"/>
          <w:szCs w:val="26"/>
        </w:rPr>
        <w:t>в лице: ______</w:t>
      </w:r>
      <w:r>
        <w:rPr>
          <w:sz w:val="26"/>
          <w:szCs w:val="26"/>
        </w:rPr>
        <w:t>__________________</w:t>
      </w:r>
      <w:r w:rsidRPr="00C636C0">
        <w:rPr>
          <w:sz w:val="26"/>
          <w:szCs w:val="26"/>
        </w:rPr>
        <w:t>___________________________________________</w:t>
      </w:r>
    </w:p>
    <w:p w:rsidR="00401C46" w:rsidRPr="00C636C0" w:rsidRDefault="00401C46" w:rsidP="00401C46">
      <w:pPr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(должность</w:t>
      </w:r>
      <w:r w:rsidR="00DE41AA">
        <w:rPr>
          <w:i/>
          <w:sz w:val="26"/>
          <w:szCs w:val="26"/>
          <w:vertAlign w:val="superscript"/>
        </w:rPr>
        <w:t xml:space="preserve"> лица, осуществляющего прием-передачу</w:t>
      </w:r>
      <w:r w:rsidRPr="00C636C0">
        <w:rPr>
          <w:i/>
          <w:sz w:val="26"/>
          <w:szCs w:val="26"/>
          <w:vertAlign w:val="superscript"/>
        </w:rPr>
        <w:t>)</w:t>
      </w:r>
    </w:p>
    <w:p w:rsidR="004666FA" w:rsidRPr="00C636C0" w:rsidRDefault="00401C46" w:rsidP="004666FA">
      <w:pPr>
        <w:jc w:val="both"/>
        <w:rPr>
          <w:sz w:val="26"/>
          <w:szCs w:val="26"/>
        </w:rPr>
      </w:pPr>
      <w:r w:rsidRPr="00C636C0">
        <w:rPr>
          <w:sz w:val="26"/>
          <w:szCs w:val="26"/>
        </w:rPr>
        <w:t>__________________________________________</w:t>
      </w:r>
      <w:r w:rsidR="004666FA">
        <w:rPr>
          <w:sz w:val="26"/>
          <w:szCs w:val="26"/>
        </w:rPr>
        <w:t>__</w:t>
      </w:r>
      <w:r w:rsidRPr="00C636C0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4666FA" w:rsidRPr="00C636C0">
        <w:rPr>
          <w:sz w:val="26"/>
          <w:szCs w:val="26"/>
        </w:rPr>
        <w:t>,</w:t>
      </w:r>
      <w:r w:rsidR="004666FA">
        <w:rPr>
          <w:sz w:val="26"/>
          <w:szCs w:val="26"/>
        </w:rPr>
        <w:t xml:space="preserve"> </w:t>
      </w:r>
      <w:proofErr w:type="gramStart"/>
      <w:r w:rsidR="004666FA" w:rsidRPr="00C636C0">
        <w:rPr>
          <w:sz w:val="26"/>
          <w:szCs w:val="26"/>
        </w:rPr>
        <w:t>действующего</w:t>
      </w:r>
      <w:proofErr w:type="gramEnd"/>
      <w:r w:rsidR="004666FA">
        <w:rPr>
          <w:sz w:val="26"/>
          <w:szCs w:val="26"/>
        </w:rPr>
        <w:t xml:space="preserve"> </w:t>
      </w:r>
      <w:r w:rsidR="004666FA" w:rsidRPr="00C636C0">
        <w:rPr>
          <w:sz w:val="26"/>
          <w:szCs w:val="26"/>
        </w:rPr>
        <w:t>на основании:</w:t>
      </w:r>
    </w:p>
    <w:p w:rsidR="00401C46" w:rsidRPr="00C636C0" w:rsidRDefault="00401C46" w:rsidP="00401C46">
      <w:pPr>
        <w:ind w:right="3259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(фамилия, имя, отчество)</w:t>
      </w:r>
    </w:p>
    <w:p w:rsidR="00401C46" w:rsidRPr="00C636C0" w:rsidRDefault="00401C46" w:rsidP="00401C46">
      <w:pPr>
        <w:rPr>
          <w:sz w:val="26"/>
          <w:szCs w:val="26"/>
        </w:rPr>
      </w:pPr>
      <w:r w:rsidRPr="00C636C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</w:t>
      </w:r>
      <w:r w:rsidRPr="00C636C0">
        <w:rPr>
          <w:sz w:val="26"/>
          <w:szCs w:val="26"/>
        </w:rPr>
        <w:t>_</w:t>
      </w:r>
    </w:p>
    <w:p w:rsidR="00401C46" w:rsidRPr="00C636C0" w:rsidRDefault="00401C46" w:rsidP="00401C46">
      <w:pPr>
        <w:ind w:right="3259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</w:t>
      </w:r>
      <w:r>
        <w:rPr>
          <w:i/>
          <w:sz w:val="26"/>
          <w:szCs w:val="26"/>
          <w:vertAlign w:val="superscript"/>
        </w:rPr>
        <w:t>основание полномочий</w:t>
      </w:r>
      <w:r w:rsidRPr="00C636C0">
        <w:rPr>
          <w:i/>
          <w:sz w:val="26"/>
          <w:szCs w:val="26"/>
          <w:vertAlign w:val="superscript"/>
        </w:rPr>
        <w:t>)</w:t>
      </w:r>
    </w:p>
    <w:p w:rsidR="00401C46" w:rsidRPr="00C636C0" w:rsidRDefault="00B069E6" w:rsidP="00401C46">
      <w:pPr>
        <w:rPr>
          <w:sz w:val="26"/>
          <w:szCs w:val="26"/>
        </w:rPr>
      </w:pPr>
      <w:r>
        <w:rPr>
          <w:sz w:val="26"/>
          <w:szCs w:val="26"/>
        </w:rPr>
        <w:t xml:space="preserve">Хранилище: </w:t>
      </w:r>
      <w:r w:rsidR="00401C46" w:rsidRPr="00C636C0">
        <w:rPr>
          <w:sz w:val="26"/>
          <w:szCs w:val="26"/>
        </w:rPr>
        <w:t>_______________________________________________________________</w:t>
      </w:r>
    </w:p>
    <w:p w:rsidR="00401C46" w:rsidRPr="00C636C0" w:rsidRDefault="00401C46" w:rsidP="00B069E6">
      <w:pPr>
        <w:ind w:left="1418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>(</w:t>
      </w:r>
      <w:r>
        <w:rPr>
          <w:i/>
          <w:sz w:val="26"/>
          <w:szCs w:val="26"/>
          <w:vertAlign w:val="superscript"/>
        </w:rPr>
        <w:t xml:space="preserve">наименование </w:t>
      </w:r>
      <w:r w:rsidRPr="00C636C0">
        <w:rPr>
          <w:i/>
          <w:sz w:val="26"/>
          <w:szCs w:val="26"/>
          <w:vertAlign w:val="superscript"/>
        </w:rPr>
        <w:t>лица</w:t>
      </w:r>
      <w:r>
        <w:rPr>
          <w:i/>
          <w:sz w:val="26"/>
          <w:szCs w:val="26"/>
          <w:vertAlign w:val="superscript"/>
        </w:rPr>
        <w:t xml:space="preserve">, </w:t>
      </w:r>
      <w:r w:rsidRPr="004260D7">
        <w:rPr>
          <w:i/>
          <w:sz w:val="26"/>
          <w:szCs w:val="26"/>
          <w:vertAlign w:val="superscript"/>
        </w:rPr>
        <w:t>в чьем помещении производится прием-передача</w:t>
      </w:r>
      <w:r w:rsidRPr="00C636C0">
        <w:rPr>
          <w:i/>
          <w:sz w:val="26"/>
          <w:szCs w:val="26"/>
          <w:vertAlign w:val="superscript"/>
        </w:rPr>
        <w:t>)</w:t>
      </w:r>
    </w:p>
    <w:p w:rsidR="00401C46" w:rsidRPr="00C636C0" w:rsidRDefault="00B069E6" w:rsidP="00401C46">
      <w:pPr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="00401C46" w:rsidRPr="00C636C0">
        <w:rPr>
          <w:sz w:val="26"/>
          <w:szCs w:val="26"/>
        </w:rPr>
        <w:t>___________________________________________________________________</w:t>
      </w:r>
    </w:p>
    <w:p w:rsidR="00401C46" w:rsidRPr="00C636C0" w:rsidRDefault="00401C46" w:rsidP="00B069E6">
      <w:pPr>
        <w:ind w:left="851"/>
        <w:jc w:val="center"/>
        <w:rPr>
          <w:i/>
          <w:sz w:val="26"/>
          <w:szCs w:val="26"/>
          <w:vertAlign w:val="superscript"/>
        </w:rPr>
      </w:pPr>
      <w:r w:rsidRPr="00C636C0">
        <w:rPr>
          <w:i/>
          <w:sz w:val="26"/>
          <w:szCs w:val="26"/>
          <w:vertAlign w:val="superscript"/>
        </w:rPr>
        <w:t xml:space="preserve">(адрес </w:t>
      </w:r>
      <w:r>
        <w:rPr>
          <w:i/>
          <w:sz w:val="26"/>
          <w:szCs w:val="26"/>
          <w:vertAlign w:val="superscript"/>
        </w:rPr>
        <w:t>Хранилища, в помещении которого производится прием-передача</w:t>
      </w:r>
      <w:r w:rsidRPr="00C636C0">
        <w:rPr>
          <w:i/>
          <w:sz w:val="26"/>
          <w:szCs w:val="26"/>
          <w:vertAlign w:val="superscript"/>
        </w:rPr>
        <w:t>)</w:t>
      </w:r>
    </w:p>
    <w:p w:rsidR="00B069E6" w:rsidRDefault="00B069E6" w:rsidP="00401C46">
      <w:pPr>
        <w:spacing w:before="120" w:after="120"/>
        <w:contextualSpacing/>
        <w:jc w:val="both"/>
        <w:rPr>
          <w:sz w:val="26"/>
          <w:szCs w:val="26"/>
        </w:rPr>
      </w:pPr>
    </w:p>
    <w:p w:rsidR="00401C46" w:rsidRDefault="00B069E6" w:rsidP="00401C46">
      <w:pPr>
        <w:spacing w:before="120"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Перечень выявленных недостатков</w:t>
      </w:r>
      <w:r w:rsidR="00401C46">
        <w:rPr>
          <w:sz w:val="26"/>
          <w:szCs w:val="26"/>
        </w:rPr>
        <w:t>:</w:t>
      </w:r>
    </w:p>
    <w:p w:rsidR="00401C46" w:rsidRDefault="00401C46" w:rsidP="00401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1701"/>
        <w:gridCol w:w="992"/>
        <w:gridCol w:w="851"/>
        <w:gridCol w:w="1276"/>
        <w:gridCol w:w="3118"/>
      </w:tblGrid>
      <w:tr w:rsidR="00B069E6" w:rsidRPr="00CA4F18" w:rsidTr="004F6130">
        <w:tc>
          <w:tcPr>
            <w:tcW w:w="567" w:type="dxa"/>
            <w:vAlign w:val="center"/>
            <w:hideMark/>
          </w:tcPr>
          <w:p w:rsidR="00B069E6" w:rsidRPr="00CA4F18" w:rsidRDefault="00B069E6" w:rsidP="000D15E2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№</w:t>
            </w:r>
          </w:p>
          <w:p w:rsidR="00B069E6" w:rsidRPr="00CA4F18" w:rsidRDefault="00B069E6" w:rsidP="000D15E2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CA4F18">
              <w:rPr>
                <w:sz w:val="20"/>
                <w:szCs w:val="20"/>
              </w:rPr>
              <w:t>п</w:t>
            </w:r>
            <w:proofErr w:type="gramEnd"/>
            <w:r w:rsidRPr="00CA4F18">
              <w:rPr>
                <w:sz w:val="20"/>
                <w:szCs w:val="20"/>
              </w:rPr>
              <w:t>/п</w:t>
            </w:r>
          </w:p>
        </w:tc>
        <w:tc>
          <w:tcPr>
            <w:tcW w:w="2411" w:type="dxa"/>
            <w:vAlign w:val="center"/>
            <w:hideMark/>
          </w:tcPr>
          <w:p w:rsidR="00B069E6" w:rsidRPr="00CA4F18" w:rsidRDefault="00B069E6" w:rsidP="000D15E2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Наименование монеты</w:t>
            </w:r>
            <w:r>
              <w:rPr>
                <w:sz w:val="20"/>
                <w:szCs w:val="20"/>
              </w:rPr>
              <w:t>; номинал; каталожный номер</w:t>
            </w:r>
            <w:r w:rsidRPr="00CA4F18">
              <w:rPr>
                <w:sz w:val="20"/>
                <w:szCs w:val="20"/>
              </w:rPr>
              <w:t xml:space="preserve"> </w:t>
            </w:r>
            <w:r w:rsidRPr="00CA4F18">
              <w:rPr>
                <w:color w:val="000000"/>
                <w:sz w:val="20"/>
                <w:szCs w:val="20"/>
              </w:rPr>
              <w:t>(при его наличии)</w:t>
            </w:r>
            <w:r>
              <w:rPr>
                <w:sz w:val="20"/>
                <w:szCs w:val="20"/>
              </w:rPr>
              <w:t xml:space="preserve">; </w:t>
            </w:r>
            <w:r w:rsidRPr="00CA4F18">
              <w:rPr>
                <w:sz w:val="20"/>
                <w:szCs w:val="20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B069E6" w:rsidRPr="00CA4F18" w:rsidRDefault="00B069E6" w:rsidP="000D15E2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Драгоценный металл</w:t>
            </w:r>
            <w:r>
              <w:rPr>
                <w:sz w:val="20"/>
                <w:szCs w:val="20"/>
              </w:rPr>
              <w:t>; проба; качество чеканки</w:t>
            </w:r>
          </w:p>
        </w:tc>
        <w:tc>
          <w:tcPr>
            <w:tcW w:w="992" w:type="dxa"/>
            <w:vAlign w:val="center"/>
          </w:tcPr>
          <w:p w:rsidR="00B069E6" w:rsidRPr="00CA4F18" w:rsidRDefault="00B069E6" w:rsidP="000D15E2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упаковки</w:t>
            </w:r>
          </w:p>
        </w:tc>
        <w:tc>
          <w:tcPr>
            <w:tcW w:w="851" w:type="dxa"/>
            <w:vAlign w:val="center"/>
          </w:tcPr>
          <w:p w:rsidR="00B069E6" w:rsidRPr="00CA4F18" w:rsidRDefault="00B069E6" w:rsidP="000D15E2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B069E6" w:rsidRPr="00CA4F18" w:rsidRDefault="00B069E6" w:rsidP="000D15E2">
            <w:pPr>
              <w:suppressAutoHyphens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(дата и номер Договора)</w:t>
            </w:r>
          </w:p>
        </w:tc>
        <w:tc>
          <w:tcPr>
            <w:tcW w:w="3118" w:type="dxa"/>
            <w:vAlign w:val="center"/>
          </w:tcPr>
          <w:p w:rsidR="00B069E6" w:rsidRPr="00CA4F18" w:rsidRDefault="00B069E6" w:rsidP="00B069E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Выявленные недостатки, являющиеся причиной отказа в приеме</w:t>
            </w:r>
            <w:r w:rsidR="004F6130">
              <w:rPr>
                <w:color w:val="000000"/>
                <w:sz w:val="20"/>
                <w:szCs w:val="20"/>
              </w:rPr>
              <w:t xml:space="preserve"> монет</w:t>
            </w:r>
          </w:p>
        </w:tc>
      </w:tr>
      <w:tr w:rsidR="00B069E6" w:rsidRPr="00CA4F18" w:rsidTr="004F6130">
        <w:tc>
          <w:tcPr>
            <w:tcW w:w="567" w:type="dxa"/>
            <w:hideMark/>
          </w:tcPr>
          <w:p w:rsidR="00B069E6" w:rsidRPr="00CA4F18" w:rsidRDefault="00B069E6" w:rsidP="000D15E2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hideMark/>
          </w:tcPr>
          <w:p w:rsidR="00B069E6" w:rsidRPr="00CA4F18" w:rsidRDefault="00B069E6" w:rsidP="000D15E2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69E6" w:rsidRPr="00CA4F18" w:rsidRDefault="00B069E6" w:rsidP="000D15E2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B069E6" w:rsidRPr="00CA4F18" w:rsidRDefault="00B069E6" w:rsidP="000D15E2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B069E6" w:rsidRPr="00CA4F18" w:rsidRDefault="004F6130" w:rsidP="000D15E2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B069E6" w:rsidRPr="00CA4F18" w:rsidRDefault="004F6130" w:rsidP="000D15E2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B069E6" w:rsidRPr="00CA4F18" w:rsidRDefault="004F6130" w:rsidP="000D15E2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069E6" w:rsidRPr="00CA4F18" w:rsidTr="004F6130">
        <w:tc>
          <w:tcPr>
            <w:tcW w:w="567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9E6" w:rsidRPr="00CA4F18" w:rsidDel="00356944" w:rsidRDefault="00B069E6" w:rsidP="000D15E2">
            <w:pPr>
              <w:suppressAutoHyphens/>
              <w:ind w:left="-108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B069E6" w:rsidRPr="00CA4F18" w:rsidTr="004F6130">
        <w:tc>
          <w:tcPr>
            <w:tcW w:w="567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B069E6" w:rsidRPr="00CA4F18" w:rsidTr="004F6130">
        <w:tc>
          <w:tcPr>
            <w:tcW w:w="567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B069E6" w:rsidRPr="00CA4F18" w:rsidTr="004F6130">
        <w:tc>
          <w:tcPr>
            <w:tcW w:w="567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B069E6" w:rsidRPr="00CA4F18" w:rsidTr="004F6130">
        <w:tc>
          <w:tcPr>
            <w:tcW w:w="567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9E6" w:rsidRPr="00CA4F18" w:rsidDel="00356944" w:rsidRDefault="00B069E6" w:rsidP="000D15E2">
            <w:pPr>
              <w:suppressAutoHyphens/>
              <w:ind w:left="-108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B069E6" w:rsidRPr="00CA4F18" w:rsidTr="004F6130">
        <w:tc>
          <w:tcPr>
            <w:tcW w:w="567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B069E6" w:rsidRPr="00CA4F18" w:rsidTr="004F6130">
        <w:tc>
          <w:tcPr>
            <w:tcW w:w="567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  <w:r w:rsidRPr="00CA4F1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того</w:t>
            </w:r>
          </w:p>
        </w:tc>
        <w:tc>
          <w:tcPr>
            <w:tcW w:w="241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069E6" w:rsidRPr="00CA4F18" w:rsidRDefault="00B069E6" w:rsidP="000D15E2">
            <w:pPr>
              <w:suppressAutoHyphens/>
              <w:ind w:left="-108" w:right="-108"/>
              <w:jc w:val="both"/>
              <w:rPr>
                <w:sz w:val="20"/>
                <w:szCs w:val="20"/>
              </w:rPr>
            </w:pPr>
          </w:p>
        </w:tc>
      </w:tr>
    </w:tbl>
    <w:p w:rsidR="00401C46" w:rsidRDefault="00401C46" w:rsidP="00401C46">
      <w:pPr>
        <w:spacing w:before="120" w:after="120"/>
        <w:contextualSpacing/>
        <w:jc w:val="both"/>
        <w:rPr>
          <w:sz w:val="26"/>
          <w:szCs w:val="26"/>
        </w:rPr>
      </w:pPr>
    </w:p>
    <w:p w:rsidR="00401C46" w:rsidRDefault="00401C46" w:rsidP="00401C46">
      <w:pPr>
        <w:spacing w:before="120" w:after="120"/>
        <w:contextualSpacing/>
        <w:jc w:val="both"/>
        <w:rPr>
          <w:sz w:val="26"/>
          <w:szCs w:val="26"/>
        </w:rPr>
      </w:pPr>
      <w:r w:rsidRPr="00CA4F18">
        <w:rPr>
          <w:sz w:val="26"/>
          <w:szCs w:val="26"/>
        </w:rPr>
        <w:t>Настоящий Акт составлен в двух экземплярах – по одному для каждой Стороны.</w:t>
      </w:r>
    </w:p>
    <w:p w:rsidR="00401C46" w:rsidRPr="00CA4F18" w:rsidRDefault="00401C46" w:rsidP="00401C46">
      <w:pPr>
        <w:spacing w:before="120" w:after="120"/>
        <w:jc w:val="both"/>
        <w:rPr>
          <w:sz w:val="26"/>
          <w:szCs w:val="26"/>
        </w:rPr>
      </w:pPr>
    </w:p>
    <w:p w:rsidR="00401C46" w:rsidRPr="001C2E21" w:rsidRDefault="00401C46" w:rsidP="00401C46">
      <w:pPr>
        <w:spacing w:before="120" w:after="120"/>
        <w:jc w:val="center"/>
        <w:rPr>
          <w:b/>
          <w:sz w:val="26"/>
          <w:szCs w:val="26"/>
        </w:rPr>
      </w:pPr>
      <w:r w:rsidRPr="001C2E21">
        <w:rPr>
          <w:b/>
          <w:sz w:val="26"/>
          <w:szCs w:val="26"/>
        </w:rPr>
        <w:t>ПОДПИСИ СТОРОН</w:t>
      </w:r>
    </w:p>
    <w:p w:rsidR="00401C46" w:rsidRPr="001C2E21" w:rsidRDefault="00401C46" w:rsidP="00401C46">
      <w:pPr>
        <w:spacing w:before="120" w:after="120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001"/>
      </w:tblGrid>
      <w:tr w:rsidR="00401C46" w:rsidTr="000D15E2">
        <w:tc>
          <w:tcPr>
            <w:tcW w:w="4927" w:type="dxa"/>
          </w:tcPr>
          <w:p w:rsidR="00401C46" w:rsidRPr="003E2C09" w:rsidRDefault="00401C46" w:rsidP="000D15E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E2C09">
              <w:rPr>
                <w:b/>
                <w:sz w:val="26"/>
                <w:szCs w:val="26"/>
              </w:rPr>
              <w:t>П</w:t>
            </w:r>
            <w:r w:rsidR="004F6130">
              <w:rPr>
                <w:b/>
                <w:sz w:val="26"/>
                <w:szCs w:val="26"/>
              </w:rPr>
              <w:t>окупатель</w:t>
            </w:r>
            <w:r w:rsidRPr="003E2C09">
              <w:rPr>
                <w:b/>
                <w:sz w:val="26"/>
                <w:szCs w:val="26"/>
              </w:rPr>
              <w:t>:</w:t>
            </w:r>
          </w:p>
          <w:p w:rsidR="00401C46" w:rsidRPr="006B54AC" w:rsidRDefault="00401C46" w:rsidP="000D15E2">
            <w:pPr>
              <w:spacing w:before="120" w:after="120"/>
              <w:rPr>
                <w:sz w:val="26"/>
                <w:szCs w:val="26"/>
              </w:rPr>
            </w:pPr>
            <w:r w:rsidRPr="006B54AC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</w:t>
            </w:r>
            <w:r w:rsidRPr="006B54AC"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</w:t>
            </w:r>
            <w:r w:rsidRPr="006B54AC">
              <w:rPr>
                <w:sz w:val="26"/>
                <w:szCs w:val="26"/>
              </w:rPr>
              <w:t>___________</w:t>
            </w:r>
          </w:p>
          <w:p w:rsidR="00401C46" w:rsidRPr="00A156C6" w:rsidRDefault="00401C46" w:rsidP="000D15E2">
            <w:pPr>
              <w:spacing w:before="120" w:after="120"/>
              <w:ind w:left="-142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A156C6">
              <w:rPr>
                <w:i/>
                <w:sz w:val="26"/>
                <w:szCs w:val="26"/>
                <w:vertAlign w:val="superscript"/>
              </w:rPr>
              <w:t>(должность</w:t>
            </w:r>
            <w:r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5630AB">
              <w:rPr>
                <w:i/>
                <w:sz w:val="26"/>
                <w:szCs w:val="26"/>
                <w:vertAlign w:val="superscript"/>
              </w:rPr>
              <w:t>уполномоченного ли</w:t>
            </w:r>
            <w:r>
              <w:rPr>
                <w:i/>
                <w:sz w:val="26"/>
                <w:szCs w:val="26"/>
                <w:vertAlign w:val="superscript"/>
              </w:rPr>
              <w:t>ца</w:t>
            </w:r>
            <w:r w:rsidRPr="00A156C6">
              <w:rPr>
                <w:i/>
                <w:sz w:val="26"/>
                <w:szCs w:val="26"/>
                <w:vertAlign w:val="superscript"/>
              </w:rPr>
              <w:t>)</w:t>
            </w:r>
          </w:p>
          <w:p w:rsidR="00401C46" w:rsidRPr="006B54AC" w:rsidRDefault="00401C46" w:rsidP="000D15E2">
            <w:pPr>
              <w:spacing w:before="120" w:after="120"/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6B54AC">
              <w:rPr>
                <w:sz w:val="26"/>
                <w:szCs w:val="26"/>
              </w:rPr>
              <w:tab/>
            </w:r>
            <w:r w:rsidRPr="006B54AC">
              <w:rPr>
                <w:sz w:val="26"/>
                <w:szCs w:val="26"/>
              </w:rPr>
              <w:tab/>
            </w:r>
            <w:r w:rsidRPr="006B54AC">
              <w:rPr>
                <w:sz w:val="26"/>
                <w:szCs w:val="26"/>
              </w:rPr>
              <w:tab/>
            </w:r>
            <w:r w:rsidRPr="006B54AC">
              <w:rPr>
                <w:sz w:val="26"/>
                <w:szCs w:val="26"/>
              </w:rPr>
              <w:tab/>
              <w:t>______</w:t>
            </w:r>
            <w:r>
              <w:rPr>
                <w:sz w:val="26"/>
                <w:szCs w:val="26"/>
              </w:rPr>
              <w:t>_</w:t>
            </w:r>
            <w:r w:rsidRPr="006B54AC">
              <w:rPr>
                <w:sz w:val="26"/>
                <w:szCs w:val="26"/>
              </w:rPr>
              <w:t>_______________/_____________</w:t>
            </w:r>
          </w:p>
          <w:p w:rsidR="00401C46" w:rsidRPr="00A156C6" w:rsidRDefault="00401C46" w:rsidP="000D15E2">
            <w:pPr>
              <w:tabs>
                <w:tab w:val="left" w:pos="851"/>
                <w:tab w:val="right" w:pos="4111"/>
              </w:tabs>
              <w:spacing w:before="120" w:after="120"/>
              <w:ind w:left="-142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ab/>
            </w:r>
            <w:r w:rsidRPr="00A156C6">
              <w:rPr>
                <w:i/>
                <w:sz w:val="26"/>
                <w:szCs w:val="26"/>
                <w:vertAlign w:val="superscript"/>
              </w:rPr>
              <w:t>(подпись)</w:t>
            </w:r>
            <w:r>
              <w:rPr>
                <w:i/>
                <w:sz w:val="26"/>
                <w:szCs w:val="26"/>
                <w:vertAlign w:val="superscript"/>
              </w:rPr>
              <w:tab/>
            </w:r>
            <w:r w:rsidRPr="00A156C6">
              <w:rPr>
                <w:i/>
                <w:sz w:val="26"/>
                <w:szCs w:val="26"/>
                <w:vertAlign w:val="superscript"/>
              </w:rPr>
              <w:t>(Ф.И.О.)</w:t>
            </w:r>
          </w:p>
          <w:p w:rsidR="00401C46" w:rsidRDefault="00401C46" w:rsidP="000D15E2">
            <w:pPr>
              <w:spacing w:before="120" w:after="120"/>
              <w:ind w:left="-142"/>
              <w:jc w:val="center"/>
              <w:rPr>
                <w:sz w:val="26"/>
                <w:szCs w:val="26"/>
              </w:rPr>
            </w:pPr>
            <w:r w:rsidRPr="006B54AC">
              <w:rPr>
                <w:sz w:val="26"/>
                <w:szCs w:val="26"/>
              </w:rPr>
              <w:t>МП</w:t>
            </w:r>
          </w:p>
          <w:p w:rsidR="00401C46" w:rsidRDefault="00401C46" w:rsidP="000D15E2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401C46" w:rsidRPr="003E2C09" w:rsidRDefault="00401C46" w:rsidP="000D15E2">
            <w:pPr>
              <w:spacing w:before="120" w:after="120"/>
              <w:ind w:left="-33"/>
              <w:jc w:val="center"/>
              <w:rPr>
                <w:b/>
                <w:sz w:val="26"/>
                <w:szCs w:val="26"/>
              </w:rPr>
            </w:pPr>
            <w:r w:rsidRPr="003E2C09">
              <w:rPr>
                <w:b/>
                <w:sz w:val="26"/>
                <w:szCs w:val="26"/>
              </w:rPr>
              <w:t>Пр</w:t>
            </w:r>
            <w:r w:rsidR="004F6130">
              <w:rPr>
                <w:b/>
                <w:sz w:val="26"/>
                <w:szCs w:val="26"/>
              </w:rPr>
              <w:t>одавец</w:t>
            </w:r>
            <w:r w:rsidRPr="003E2C09">
              <w:rPr>
                <w:b/>
                <w:sz w:val="26"/>
                <w:szCs w:val="26"/>
              </w:rPr>
              <w:t>:</w:t>
            </w:r>
          </w:p>
          <w:p w:rsidR="00401C46" w:rsidRPr="006B54AC" w:rsidRDefault="00401C46" w:rsidP="000D15E2">
            <w:pPr>
              <w:spacing w:before="120" w:after="120"/>
              <w:rPr>
                <w:sz w:val="26"/>
                <w:szCs w:val="26"/>
              </w:rPr>
            </w:pPr>
            <w:r w:rsidRPr="006B54AC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</w:t>
            </w:r>
            <w:r w:rsidRPr="006B54AC">
              <w:rPr>
                <w:sz w:val="26"/>
                <w:szCs w:val="26"/>
              </w:rPr>
              <w:t>____________________________</w:t>
            </w:r>
          </w:p>
          <w:p w:rsidR="00401C46" w:rsidRPr="00A156C6" w:rsidRDefault="00401C46" w:rsidP="000D15E2">
            <w:pPr>
              <w:spacing w:before="120" w:after="120"/>
              <w:ind w:left="-107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A156C6">
              <w:rPr>
                <w:i/>
                <w:sz w:val="26"/>
                <w:szCs w:val="26"/>
                <w:vertAlign w:val="superscript"/>
              </w:rPr>
              <w:t>(должность</w:t>
            </w:r>
            <w:r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5630AB">
              <w:rPr>
                <w:i/>
                <w:sz w:val="26"/>
                <w:szCs w:val="26"/>
                <w:vertAlign w:val="superscript"/>
              </w:rPr>
              <w:t>уполномоченного ли</w:t>
            </w:r>
            <w:r>
              <w:rPr>
                <w:i/>
                <w:sz w:val="26"/>
                <w:szCs w:val="26"/>
                <w:vertAlign w:val="superscript"/>
              </w:rPr>
              <w:t>ца</w:t>
            </w:r>
            <w:r w:rsidRPr="00A156C6">
              <w:rPr>
                <w:i/>
                <w:sz w:val="26"/>
                <w:szCs w:val="26"/>
                <w:vertAlign w:val="superscript"/>
              </w:rPr>
              <w:t>)</w:t>
            </w:r>
          </w:p>
          <w:p w:rsidR="00401C46" w:rsidRPr="006B54AC" w:rsidRDefault="00401C46" w:rsidP="000D15E2">
            <w:pPr>
              <w:spacing w:before="120" w:after="120"/>
              <w:ind w:lef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6B54AC">
              <w:rPr>
                <w:sz w:val="26"/>
                <w:szCs w:val="26"/>
              </w:rPr>
              <w:tab/>
            </w:r>
            <w:r w:rsidRPr="006B54AC">
              <w:rPr>
                <w:sz w:val="26"/>
                <w:szCs w:val="26"/>
              </w:rPr>
              <w:tab/>
              <w:t>________</w:t>
            </w:r>
            <w:r>
              <w:rPr>
                <w:sz w:val="26"/>
                <w:szCs w:val="26"/>
              </w:rPr>
              <w:t>_</w:t>
            </w:r>
            <w:r w:rsidRPr="006B54AC">
              <w:rPr>
                <w:sz w:val="26"/>
                <w:szCs w:val="26"/>
              </w:rPr>
              <w:t>_____________/______________</w:t>
            </w:r>
          </w:p>
          <w:p w:rsidR="00401C46" w:rsidRPr="00A156C6" w:rsidRDefault="00401C46" w:rsidP="000D15E2">
            <w:pPr>
              <w:tabs>
                <w:tab w:val="left" w:pos="851"/>
                <w:tab w:val="right" w:pos="4111"/>
              </w:tabs>
              <w:spacing w:before="120" w:after="120"/>
              <w:ind w:left="-142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ab/>
            </w:r>
            <w:r w:rsidRPr="00A156C6">
              <w:rPr>
                <w:i/>
                <w:sz w:val="26"/>
                <w:szCs w:val="26"/>
                <w:vertAlign w:val="superscript"/>
              </w:rPr>
              <w:t>(подпись)</w:t>
            </w:r>
            <w:r>
              <w:rPr>
                <w:i/>
                <w:sz w:val="26"/>
                <w:szCs w:val="26"/>
                <w:vertAlign w:val="superscript"/>
              </w:rPr>
              <w:tab/>
            </w:r>
            <w:r w:rsidRPr="00A156C6">
              <w:rPr>
                <w:i/>
                <w:sz w:val="26"/>
                <w:szCs w:val="26"/>
                <w:vertAlign w:val="superscript"/>
              </w:rPr>
              <w:t>(Ф.И.О.)</w:t>
            </w:r>
          </w:p>
          <w:p w:rsidR="00401C46" w:rsidRDefault="00401C46" w:rsidP="000D15E2">
            <w:pPr>
              <w:spacing w:before="120" w:after="120"/>
              <w:ind w:left="-107"/>
              <w:jc w:val="center"/>
              <w:rPr>
                <w:sz w:val="26"/>
                <w:szCs w:val="26"/>
              </w:rPr>
            </w:pPr>
            <w:r w:rsidRPr="006B54AC">
              <w:rPr>
                <w:sz w:val="26"/>
                <w:szCs w:val="26"/>
              </w:rPr>
              <w:t>МП</w:t>
            </w:r>
          </w:p>
          <w:p w:rsidR="00401C46" w:rsidRDefault="00401C46" w:rsidP="000D15E2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401C46" w:rsidRDefault="00401C46" w:rsidP="0040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594" w:rsidRPr="00EF241C" w:rsidRDefault="000D4594" w:rsidP="00401C46">
      <w:pPr>
        <w:spacing w:before="120" w:after="120"/>
        <w:jc w:val="center"/>
        <w:rPr>
          <w:bCs/>
          <w:sz w:val="20"/>
          <w:szCs w:val="20"/>
        </w:rPr>
      </w:pPr>
    </w:p>
    <w:sectPr w:rsidR="000D4594" w:rsidRPr="00EF241C" w:rsidSect="004055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C7" w:rsidRDefault="00E23FC7" w:rsidP="00A46ABD">
      <w:r>
        <w:separator/>
      </w:r>
    </w:p>
  </w:endnote>
  <w:endnote w:type="continuationSeparator" w:id="0">
    <w:p w:rsidR="00E23FC7" w:rsidRDefault="00E23FC7" w:rsidP="00A4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FE" w:rsidRDefault="00810AF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E2" w:rsidRPr="007660D0" w:rsidRDefault="000D15E2" w:rsidP="007660D0">
    <w:pPr>
      <w:pStyle w:val="af1"/>
      <w:pBdr>
        <w:bottom w:val="single" w:sz="12" w:space="1" w:color="auto"/>
      </w:pBdr>
      <w:spacing w:before="120"/>
      <w:rPr>
        <w:sz w:val="10"/>
        <w:szCs w:val="10"/>
      </w:rPr>
    </w:pPr>
  </w:p>
  <w:p w:rsidR="000D15E2" w:rsidRPr="007660D0" w:rsidRDefault="000D15E2" w:rsidP="00405516">
    <w:pPr>
      <w:pStyle w:val="af1"/>
      <w:rPr>
        <w:i/>
        <w:sz w:val="2"/>
        <w:szCs w:val="2"/>
      </w:rPr>
    </w:pPr>
  </w:p>
  <w:p w:rsidR="000D15E2" w:rsidRPr="00405516" w:rsidRDefault="000D15E2" w:rsidP="00405516">
    <w:pPr>
      <w:pStyle w:val="af1"/>
      <w:rPr>
        <w:i/>
        <w:sz w:val="20"/>
        <w:szCs w:val="20"/>
      </w:rPr>
    </w:pPr>
    <w:r w:rsidRPr="00405516">
      <w:rPr>
        <w:i/>
        <w:sz w:val="20"/>
        <w:szCs w:val="20"/>
      </w:rPr>
      <w:t>Ассоциация участников финансового рынка</w:t>
    </w:r>
  </w:p>
  <w:p w:rsidR="000D15E2" w:rsidRPr="00405516" w:rsidRDefault="000D15E2" w:rsidP="00405516">
    <w:pPr>
      <w:pStyle w:val="af1"/>
      <w:tabs>
        <w:tab w:val="clear" w:pos="9355"/>
        <w:tab w:val="right" w:pos="9639"/>
      </w:tabs>
      <w:rPr>
        <w:sz w:val="20"/>
        <w:szCs w:val="20"/>
      </w:rPr>
    </w:pPr>
    <w:r w:rsidRPr="00405516">
      <w:rPr>
        <w:i/>
        <w:sz w:val="20"/>
        <w:szCs w:val="20"/>
      </w:rPr>
      <w:t>«Некоммерческое партнерство развития финансового рынка РТС»</w:t>
    </w:r>
    <w:r w:rsidRPr="00405516">
      <w:rPr>
        <w:sz w:val="20"/>
        <w:szCs w:val="20"/>
      </w:rPr>
      <w:tab/>
    </w:r>
    <w:r w:rsidRPr="00055E3F">
      <w:rPr>
        <w:i/>
        <w:sz w:val="16"/>
        <w:szCs w:val="16"/>
      </w:rPr>
      <w:t xml:space="preserve">Страница </w:t>
    </w:r>
    <w:r w:rsidRPr="00055E3F">
      <w:rPr>
        <w:i/>
        <w:sz w:val="16"/>
        <w:szCs w:val="16"/>
      </w:rPr>
      <w:fldChar w:fldCharType="begin"/>
    </w:r>
    <w:r w:rsidRPr="00055E3F">
      <w:rPr>
        <w:i/>
        <w:sz w:val="16"/>
        <w:szCs w:val="16"/>
      </w:rPr>
      <w:instrText xml:space="preserve"> PAGE </w:instrText>
    </w:r>
    <w:r w:rsidRPr="00055E3F">
      <w:rPr>
        <w:i/>
        <w:sz w:val="16"/>
        <w:szCs w:val="16"/>
      </w:rPr>
      <w:fldChar w:fldCharType="separate"/>
    </w:r>
    <w:r w:rsidR="006430CD">
      <w:rPr>
        <w:i/>
        <w:noProof/>
        <w:sz w:val="16"/>
        <w:szCs w:val="16"/>
      </w:rPr>
      <w:t>2</w:t>
    </w:r>
    <w:r w:rsidRPr="00055E3F">
      <w:rPr>
        <w:i/>
        <w:sz w:val="16"/>
        <w:szCs w:val="16"/>
      </w:rPr>
      <w:fldChar w:fldCharType="end"/>
    </w:r>
    <w:r w:rsidRPr="00055E3F">
      <w:rPr>
        <w:i/>
        <w:sz w:val="16"/>
        <w:szCs w:val="16"/>
      </w:rPr>
      <w:t xml:space="preserve"> из </w:t>
    </w:r>
    <w:r>
      <w:rPr>
        <w:i/>
        <w:sz w:val="16"/>
        <w:szCs w:val="16"/>
      </w:rPr>
      <w:t>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FE" w:rsidRDefault="00810AF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C7" w:rsidRDefault="00E23FC7" w:rsidP="00A46ABD">
      <w:r>
        <w:separator/>
      </w:r>
    </w:p>
  </w:footnote>
  <w:footnote w:type="continuationSeparator" w:id="0">
    <w:p w:rsidR="00E23FC7" w:rsidRDefault="00E23FC7" w:rsidP="00A4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FE" w:rsidRDefault="00810AF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E2" w:rsidRDefault="000D15E2" w:rsidP="009E12E7">
    <w:pPr>
      <w:pStyle w:val="af"/>
      <w:tabs>
        <w:tab w:val="clear" w:pos="9355"/>
        <w:tab w:val="right" w:pos="9639"/>
      </w:tabs>
      <w:rPr>
        <w:i/>
        <w:sz w:val="20"/>
        <w:szCs w:val="20"/>
      </w:rPr>
    </w:pPr>
    <w:r w:rsidRPr="00736203">
      <w:rPr>
        <w:i/>
        <w:sz w:val="20"/>
        <w:szCs w:val="20"/>
      </w:rPr>
      <w:t>Торговое соглашение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Р</w:t>
    </w:r>
    <w:r w:rsidRPr="009E12E7">
      <w:rPr>
        <w:i/>
        <w:sz w:val="20"/>
        <w:szCs w:val="20"/>
      </w:rPr>
      <w:t>едакция</w:t>
    </w:r>
    <w:r>
      <w:rPr>
        <w:i/>
        <w:sz w:val="20"/>
        <w:szCs w:val="20"/>
      </w:rPr>
      <w:t xml:space="preserve"> </w:t>
    </w:r>
    <w:proofErr w:type="gramStart"/>
    <w:r>
      <w:rPr>
        <w:i/>
        <w:sz w:val="20"/>
        <w:szCs w:val="20"/>
      </w:rPr>
      <w:t>от</w:t>
    </w:r>
    <w:proofErr w:type="gramEnd"/>
  </w:p>
  <w:p w:rsidR="000D15E2" w:rsidRDefault="000D15E2" w:rsidP="009E12E7">
    <w:pPr>
      <w:pStyle w:val="af"/>
      <w:tabs>
        <w:tab w:val="clear" w:pos="9355"/>
        <w:tab w:val="right" w:pos="9639"/>
      </w:tabs>
      <w:rPr>
        <w:i/>
        <w:sz w:val="20"/>
        <w:szCs w:val="20"/>
      </w:rPr>
    </w:pPr>
    <w:r w:rsidRPr="00736203">
      <w:rPr>
        <w:i/>
        <w:sz w:val="20"/>
        <w:szCs w:val="20"/>
      </w:rPr>
      <w:t>об общих условиях совершения сделок с монетами из драгоценных металлов</w:t>
    </w:r>
    <w:r w:rsidRPr="00736203">
      <w:rPr>
        <w:i/>
        <w:sz w:val="16"/>
        <w:szCs w:val="16"/>
      </w:rPr>
      <w:t xml:space="preserve"> </w:t>
    </w:r>
    <w:r>
      <w:rPr>
        <w:i/>
        <w:sz w:val="16"/>
        <w:szCs w:val="16"/>
      </w:rPr>
      <w:tab/>
    </w:r>
    <w:r w:rsidR="00810AFE" w:rsidRPr="00810AFE">
      <w:rPr>
        <w:i/>
        <w:sz w:val="20"/>
        <w:szCs w:val="20"/>
      </w:rPr>
      <w:t>31</w:t>
    </w:r>
    <w:r w:rsidRPr="00810AFE">
      <w:rPr>
        <w:i/>
        <w:sz w:val="20"/>
        <w:szCs w:val="20"/>
      </w:rPr>
      <w:t xml:space="preserve"> м</w:t>
    </w:r>
    <w:r>
      <w:rPr>
        <w:i/>
        <w:sz w:val="20"/>
        <w:szCs w:val="20"/>
      </w:rPr>
      <w:t>арта</w:t>
    </w:r>
    <w:r w:rsidRPr="009E12E7">
      <w:rPr>
        <w:i/>
        <w:sz w:val="20"/>
        <w:szCs w:val="20"/>
      </w:rPr>
      <w:t xml:space="preserve"> 201</w:t>
    </w:r>
    <w:r>
      <w:rPr>
        <w:i/>
        <w:sz w:val="20"/>
        <w:szCs w:val="20"/>
      </w:rPr>
      <w:t>6 г.</w:t>
    </w:r>
  </w:p>
  <w:p w:rsidR="000D15E2" w:rsidRPr="007660D0" w:rsidRDefault="000D15E2" w:rsidP="009E12E7">
    <w:pPr>
      <w:pStyle w:val="af"/>
      <w:pBdr>
        <w:bottom w:val="single" w:sz="12" w:space="1" w:color="auto"/>
      </w:pBdr>
      <w:rPr>
        <w:i/>
        <w:sz w:val="2"/>
        <w:szCs w:val="2"/>
      </w:rPr>
    </w:pPr>
  </w:p>
  <w:p w:rsidR="000D15E2" w:rsidRPr="00736203" w:rsidRDefault="000D15E2" w:rsidP="007660D0">
    <w:pPr>
      <w:pStyle w:val="af"/>
      <w:spacing w:after="200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E2" w:rsidRDefault="000D15E2">
    <w:pPr>
      <w:pStyle w:val="af"/>
      <w:jc w:val="right"/>
    </w:pPr>
  </w:p>
  <w:p w:rsidR="000D15E2" w:rsidRDefault="000D15E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7A5"/>
    <w:multiLevelType w:val="multilevel"/>
    <w:tmpl w:val="5B2AE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357DC4"/>
    <w:multiLevelType w:val="hybridMultilevel"/>
    <w:tmpl w:val="4850B60A"/>
    <w:lvl w:ilvl="0" w:tplc="47D884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0339C"/>
    <w:multiLevelType w:val="hybridMultilevel"/>
    <w:tmpl w:val="16DEC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CA279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162C2"/>
    <w:multiLevelType w:val="multilevel"/>
    <w:tmpl w:val="F2B0D35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1440"/>
      </w:pPr>
      <w:rPr>
        <w:rFonts w:hint="default"/>
      </w:rPr>
    </w:lvl>
  </w:abstractNum>
  <w:abstractNum w:abstractNumId="4">
    <w:nsid w:val="0CD913AA"/>
    <w:multiLevelType w:val="hybridMultilevel"/>
    <w:tmpl w:val="0FD6FAC8"/>
    <w:lvl w:ilvl="0" w:tplc="47D884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E3204"/>
    <w:multiLevelType w:val="hybridMultilevel"/>
    <w:tmpl w:val="B682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7301A"/>
    <w:multiLevelType w:val="hybridMultilevel"/>
    <w:tmpl w:val="41442860"/>
    <w:lvl w:ilvl="0" w:tplc="47D884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47D884D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663549"/>
    <w:multiLevelType w:val="multilevel"/>
    <w:tmpl w:val="F722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2.%3. "/>
      <w:lvlJc w:val="left"/>
      <w:pPr>
        <w:ind w:left="1080" w:hanging="720"/>
      </w:pPr>
      <w:rPr>
        <w:rFonts w:ascii="Arial CYR" w:hAnsi="Arial CYR" w:cs="Wingdings" w:hint="default"/>
        <w:b w:val="0"/>
        <w:i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CC3F6F"/>
    <w:multiLevelType w:val="hybridMultilevel"/>
    <w:tmpl w:val="A4AA9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B33BA"/>
    <w:multiLevelType w:val="hybridMultilevel"/>
    <w:tmpl w:val="05F6180E"/>
    <w:lvl w:ilvl="0" w:tplc="C1A42A2A">
      <w:start w:val="9"/>
      <w:numFmt w:val="decimal"/>
      <w:lvlText w:val="Статья %1."/>
      <w:lvlJc w:val="center"/>
      <w:pPr>
        <w:tabs>
          <w:tab w:val="num" w:pos="720"/>
        </w:tabs>
        <w:ind w:left="720" w:hanging="360"/>
      </w:pPr>
      <w:rPr>
        <w:rFonts w:cs="Times New Roman" w:hint="default"/>
        <w:b/>
        <w:cap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08F598">
      <w:start w:val="1"/>
      <w:numFmt w:val="decimal"/>
      <w:lvlText w:val="%9)"/>
      <w:lvlJc w:val="left"/>
      <w:pPr>
        <w:ind w:left="6660" w:hanging="360"/>
      </w:pPr>
      <w:rPr>
        <w:rFonts w:cs="Times New Roman" w:hint="default"/>
      </w:rPr>
    </w:lvl>
  </w:abstractNum>
  <w:abstractNum w:abstractNumId="10">
    <w:nsid w:val="1B764187"/>
    <w:multiLevelType w:val="hybridMultilevel"/>
    <w:tmpl w:val="18F8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A6DC4"/>
    <w:multiLevelType w:val="singleLevel"/>
    <w:tmpl w:val="684EEBC4"/>
    <w:lvl w:ilvl="0">
      <w:start w:val="2"/>
      <w:numFmt w:val="decimal"/>
      <w:lvlText w:val="2.%1. "/>
      <w:legacy w:legacy="1" w:legacySpace="0" w:legacyIndent="360"/>
      <w:lvlJc w:val="left"/>
      <w:pPr>
        <w:ind w:left="360" w:hanging="360"/>
      </w:pPr>
      <w:rPr>
        <w:rFonts w:ascii="Arial CYR" w:hAnsi="Arial CYR" w:cs="Wingdings" w:hint="default"/>
        <w:b w:val="0"/>
        <w:i w:val="0"/>
        <w:sz w:val="20"/>
        <w:szCs w:val="20"/>
        <w:u w:val="none"/>
      </w:rPr>
    </w:lvl>
  </w:abstractNum>
  <w:abstractNum w:abstractNumId="12">
    <w:nsid w:val="205E6ED7"/>
    <w:multiLevelType w:val="hybridMultilevel"/>
    <w:tmpl w:val="0340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31EC5"/>
    <w:multiLevelType w:val="multilevel"/>
    <w:tmpl w:val="581C8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  <w:color w:val="auto"/>
      </w:rPr>
    </w:lvl>
  </w:abstractNum>
  <w:abstractNum w:abstractNumId="14">
    <w:nsid w:val="233855D0"/>
    <w:multiLevelType w:val="hybridMultilevel"/>
    <w:tmpl w:val="CA0A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11FF"/>
    <w:multiLevelType w:val="hybridMultilevel"/>
    <w:tmpl w:val="E838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705C0"/>
    <w:multiLevelType w:val="hybridMultilevel"/>
    <w:tmpl w:val="767E2AD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7FA6C84"/>
    <w:multiLevelType w:val="hybridMultilevel"/>
    <w:tmpl w:val="C9682FC6"/>
    <w:lvl w:ilvl="0" w:tplc="47D884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83D43"/>
    <w:multiLevelType w:val="hybridMultilevel"/>
    <w:tmpl w:val="001EEB7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76018C"/>
    <w:multiLevelType w:val="hybridMultilevel"/>
    <w:tmpl w:val="1D3E1910"/>
    <w:lvl w:ilvl="0" w:tplc="E7D8D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75E28"/>
    <w:multiLevelType w:val="hybridMultilevel"/>
    <w:tmpl w:val="B9DA7D02"/>
    <w:lvl w:ilvl="0" w:tplc="47D884D2">
      <w:start w:val="1"/>
      <w:numFmt w:val="bullet"/>
      <w:lvlText w:val="-"/>
      <w:lvlJc w:val="left"/>
      <w:pPr>
        <w:ind w:left="412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1">
    <w:nsid w:val="37D824CD"/>
    <w:multiLevelType w:val="hybridMultilevel"/>
    <w:tmpl w:val="1E1A1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96766C6"/>
    <w:multiLevelType w:val="multilevel"/>
    <w:tmpl w:val="5912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4B0F9C"/>
    <w:multiLevelType w:val="multilevel"/>
    <w:tmpl w:val="F472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%3. "/>
      <w:lvlJc w:val="left"/>
      <w:pPr>
        <w:ind w:left="1080" w:hanging="720"/>
      </w:pPr>
      <w:rPr>
        <w:rFonts w:ascii="Arial CYR" w:hAnsi="Arial CYR" w:cs="Wingdings" w:hint="default"/>
        <w:b w:val="0"/>
        <w:i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E6604BF"/>
    <w:multiLevelType w:val="hybridMultilevel"/>
    <w:tmpl w:val="0A70D7B4"/>
    <w:lvl w:ilvl="0" w:tplc="A36296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597ADE"/>
    <w:multiLevelType w:val="hybridMultilevel"/>
    <w:tmpl w:val="1DA841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6AF67C7"/>
    <w:multiLevelType w:val="multilevel"/>
    <w:tmpl w:val="889AEB0E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27">
    <w:nsid w:val="46C42332"/>
    <w:multiLevelType w:val="hybridMultilevel"/>
    <w:tmpl w:val="D5CCAEFE"/>
    <w:lvl w:ilvl="0" w:tplc="47D884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438D5"/>
    <w:multiLevelType w:val="hybridMultilevel"/>
    <w:tmpl w:val="A10A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92264"/>
    <w:multiLevelType w:val="hybridMultilevel"/>
    <w:tmpl w:val="0D42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BB222B"/>
    <w:multiLevelType w:val="hybridMultilevel"/>
    <w:tmpl w:val="0C603DCC"/>
    <w:lvl w:ilvl="0" w:tplc="47D884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A1296"/>
    <w:multiLevelType w:val="hybridMultilevel"/>
    <w:tmpl w:val="934A0FC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B793625"/>
    <w:multiLevelType w:val="hybridMultilevel"/>
    <w:tmpl w:val="022A8748"/>
    <w:lvl w:ilvl="0" w:tplc="3F7602CE">
      <w:start w:val="1"/>
      <w:numFmt w:val="decimal"/>
      <w:lvlText w:val="2.%1. "/>
      <w:lvlJc w:val="left"/>
      <w:pPr>
        <w:ind w:left="1428" w:hanging="360"/>
      </w:pPr>
      <w:rPr>
        <w:rFonts w:ascii="Arial CYR" w:hAnsi="Arial CYR" w:cs="Wingdings" w:hint="default"/>
        <w:b w:val="0"/>
        <w:i w:val="0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D587945"/>
    <w:multiLevelType w:val="hybridMultilevel"/>
    <w:tmpl w:val="437ECE1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DE050AF"/>
    <w:multiLevelType w:val="hybridMultilevel"/>
    <w:tmpl w:val="311E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D4F8F"/>
    <w:multiLevelType w:val="hybridMultilevel"/>
    <w:tmpl w:val="C8A0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F2ADE"/>
    <w:multiLevelType w:val="hybridMultilevel"/>
    <w:tmpl w:val="1E3C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D2995"/>
    <w:multiLevelType w:val="hybridMultilevel"/>
    <w:tmpl w:val="6C1E57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F4908"/>
    <w:multiLevelType w:val="hybridMultilevel"/>
    <w:tmpl w:val="0B24C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58573C5"/>
    <w:multiLevelType w:val="multilevel"/>
    <w:tmpl w:val="1FC6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B613919"/>
    <w:multiLevelType w:val="hybridMultilevel"/>
    <w:tmpl w:val="0D42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8A68E4"/>
    <w:multiLevelType w:val="hybridMultilevel"/>
    <w:tmpl w:val="65DE7A12"/>
    <w:lvl w:ilvl="0" w:tplc="47D884D2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6C6D5408"/>
    <w:multiLevelType w:val="hybridMultilevel"/>
    <w:tmpl w:val="5B0A0C6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D7A4237"/>
    <w:multiLevelType w:val="hybridMultilevel"/>
    <w:tmpl w:val="C934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AC0FB8"/>
    <w:multiLevelType w:val="hybridMultilevel"/>
    <w:tmpl w:val="6FC66224"/>
    <w:lvl w:ilvl="0" w:tplc="47D884D2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7248076C"/>
    <w:multiLevelType w:val="hybridMultilevel"/>
    <w:tmpl w:val="E9F02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2CE1614"/>
    <w:multiLevelType w:val="multilevel"/>
    <w:tmpl w:val="DDCA1F1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8" w:hanging="1800"/>
      </w:pPr>
      <w:rPr>
        <w:rFonts w:hint="default"/>
      </w:rPr>
    </w:lvl>
  </w:abstractNum>
  <w:abstractNum w:abstractNumId="47">
    <w:nsid w:val="769D3232"/>
    <w:multiLevelType w:val="multilevel"/>
    <w:tmpl w:val="83E0988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8">
    <w:nsid w:val="7A224A12"/>
    <w:multiLevelType w:val="multilevel"/>
    <w:tmpl w:val="AED6DE2C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49">
    <w:nsid w:val="7B414216"/>
    <w:multiLevelType w:val="multilevel"/>
    <w:tmpl w:val="889AEB0E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5"/>
  </w:num>
  <w:num w:numId="5">
    <w:abstractNumId w:val="38"/>
  </w:num>
  <w:num w:numId="6">
    <w:abstractNumId w:val="25"/>
  </w:num>
  <w:num w:numId="7">
    <w:abstractNumId w:val="33"/>
  </w:num>
  <w:num w:numId="8">
    <w:abstractNumId w:val="17"/>
  </w:num>
  <w:num w:numId="9">
    <w:abstractNumId w:val="14"/>
  </w:num>
  <w:num w:numId="10">
    <w:abstractNumId w:val="18"/>
  </w:num>
  <w:num w:numId="11">
    <w:abstractNumId w:val="27"/>
  </w:num>
  <w:num w:numId="12">
    <w:abstractNumId w:val="41"/>
  </w:num>
  <w:num w:numId="13">
    <w:abstractNumId w:val="31"/>
  </w:num>
  <w:num w:numId="14">
    <w:abstractNumId w:val="32"/>
  </w:num>
  <w:num w:numId="15">
    <w:abstractNumId w:val="42"/>
  </w:num>
  <w:num w:numId="16">
    <w:abstractNumId w:val="10"/>
  </w:num>
  <w:num w:numId="17">
    <w:abstractNumId w:val="13"/>
  </w:num>
  <w:num w:numId="18">
    <w:abstractNumId w:val="2"/>
  </w:num>
  <w:num w:numId="19">
    <w:abstractNumId w:val="26"/>
  </w:num>
  <w:num w:numId="20">
    <w:abstractNumId w:val="47"/>
  </w:num>
  <w:num w:numId="21">
    <w:abstractNumId w:val="4"/>
  </w:num>
  <w:num w:numId="22">
    <w:abstractNumId w:val="22"/>
  </w:num>
  <w:num w:numId="23">
    <w:abstractNumId w:val="45"/>
  </w:num>
  <w:num w:numId="24">
    <w:abstractNumId w:val="21"/>
  </w:num>
  <w:num w:numId="25">
    <w:abstractNumId w:val="0"/>
  </w:num>
  <w:num w:numId="26">
    <w:abstractNumId w:val="30"/>
  </w:num>
  <w:num w:numId="27">
    <w:abstractNumId w:val="37"/>
  </w:num>
  <w:num w:numId="28">
    <w:abstractNumId w:val="46"/>
  </w:num>
  <w:num w:numId="29">
    <w:abstractNumId w:val="12"/>
  </w:num>
  <w:num w:numId="30">
    <w:abstractNumId w:val="19"/>
  </w:num>
  <w:num w:numId="31">
    <w:abstractNumId w:val="35"/>
  </w:num>
  <w:num w:numId="32">
    <w:abstractNumId w:val="34"/>
  </w:num>
  <w:num w:numId="33">
    <w:abstractNumId w:val="24"/>
  </w:num>
  <w:num w:numId="34">
    <w:abstractNumId w:val="15"/>
  </w:num>
  <w:num w:numId="35">
    <w:abstractNumId w:val="9"/>
  </w:num>
  <w:num w:numId="36">
    <w:abstractNumId w:val="48"/>
  </w:num>
  <w:num w:numId="37">
    <w:abstractNumId w:val="44"/>
  </w:num>
  <w:num w:numId="38">
    <w:abstractNumId w:val="1"/>
  </w:num>
  <w:num w:numId="39">
    <w:abstractNumId w:val="6"/>
  </w:num>
  <w:num w:numId="40">
    <w:abstractNumId w:val="3"/>
  </w:num>
  <w:num w:numId="41">
    <w:abstractNumId w:val="43"/>
  </w:num>
  <w:num w:numId="42">
    <w:abstractNumId w:val="20"/>
  </w:num>
  <w:num w:numId="43">
    <w:abstractNumId w:val="49"/>
  </w:num>
  <w:num w:numId="44">
    <w:abstractNumId w:val="39"/>
  </w:num>
  <w:num w:numId="45">
    <w:abstractNumId w:val="23"/>
  </w:num>
  <w:num w:numId="46">
    <w:abstractNumId w:val="29"/>
  </w:num>
  <w:num w:numId="47">
    <w:abstractNumId w:val="28"/>
  </w:num>
  <w:num w:numId="48">
    <w:abstractNumId w:val="36"/>
  </w:num>
  <w:num w:numId="49">
    <w:abstractNumId w:val="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E5"/>
    <w:rsid w:val="000017E6"/>
    <w:rsid w:val="00001D07"/>
    <w:rsid w:val="000139A1"/>
    <w:rsid w:val="0001470D"/>
    <w:rsid w:val="00015CF7"/>
    <w:rsid w:val="0003457F"/>
    <w:rsid w:val="000378E9"/>
    <w:rsid w:val="00042B7A"/>
    <w:rsid w:val="000503E1"/>
    <w:rsid w:val="00051308"/>
    <w:rsid w:val="00052BE4"/>
    <w:rsid w:val="00056249"/>
    <w:rsid w:val="00081CB9"/>
    <w:rsid w:val="0008418E"/>
    <w:rsid w:val="00084996"/>
    <w:rsid w:val="000B07B8"/>
    <w:rsid w:val="000B39E2"/>
    <w:rsid w:val="000B4C85"/>
    <w:rsid w:val="000B72FB"/>
    <w:rsid w:val="000B7BFB"/>
    <w:rsid w:val="000D15E2"/>
    <w:rsid w:val="000D4594"/>
    <w:rsid w:val="000D5296"/>
    <w:rsid w:val="000E07CD"/>
    <w:rsid w:val="000E2B18"/>
    <w:rsid w:val="000E4053"/>
    <w:rsid w:val="000E470F"/>
    <w:rsid w:val="000F0E59"/>
    <w:rsid w:val="000F157E"/>
    <w:rsid w:val="000F7837"/>
    <w:rsid w:val="000F7C45"/>
    <w:rsid w:val="00101853"/>
    <w:rsid w:val="00112A96"/>
    <w:rsid w:val="0011566C"/>
    <w:rsid w:val="001251F8"/>
    <w:rsid w:val="001257E4"/>
    <w:rsid w:val="001311FD"/>
    <w:rsid w:val="00135A9E"/>
    <w:rsid w:val="00137B41"/>
    <w:rsid w:val="00146317"/>
    <w:rsid w:val="00161AA8"/>
    <w:rsid w:val="001628F3"/>
    <w:rsid w:val="001636B6"/>
    <w:rsid w:val="00171090"/>
    <w:rsid w:val="00172425"/>
    <w:rsid w:val="00177BEE"/>
    <w:rsid w:val="00177F75"/>
    <w:rsid w:val="00186673"/>
    <w:rsid w:val="00196B26"/>
    <w:rsid w:val="001A1989"/>
    <w:rsid w:val="001B0F55"/>
    <w:rsid w:val="001C2E21"/>
    <w:rsid w:val="001C592A"/>
    <w:rsid w:val="001D2546"/>
    <w:rsid w:val="001E1CFE"/>
    <w:rsid w:val="001F610E"/>
    <w:rsid w:val="002026EC"/>
    <w:rsid w:val="00206589"/>
    <w:rsid w:val="00210672"/>
    <w:rsid w:val="00213067"/>
    <w:rsid w:val="00213528"/>
    <w:rsid w:val="002171F1"/>
    <w:rsid w:val="002207F2"/>
    <w:rsid w:val="00224426"/>
    <w:rsid w:val="00224FCF"/>
    <w:rsid w:val="002469AE"/>
    <w:rsid w:val="002500E6"/>
    <w:rsid w:val="00251D52"/>
    <w:rsid w:val="0025227A"/>
    <w:rsid w:val="00253E45"/>
    <w:rsid w:val="00257B76"/>
    <w:rsid w:val="00260364"/>
    <w:rsid w:val="00261684"/>
    <w:rsid w:val="00263DD3"/>
    <w:rsid w:val="002654E4"/>
    <w:rsid w:val="00266C08"/>
    <w:rsid w:val="002812F0"/>
    <w:rsid w:val="00291EBB"/>
    <w:rsid w:val="002A76ED"/>
    <w:rsid w:val="002B3806"/>
    <w:rsid w:val="002B3F53"/>
    <w:rsid w:val="002B609B"/>
    <w:rsid w:val="002C07E7"/>
    <w:rsid w:val="002D43FB"/>
    <w:rsid w:val="002E1ECC"/>
    <w:rsid w:val="002E35A4"/>
    <w:rsid w:val="002E3C65"/>
    <w:rsid w:val="002E507C"/>
    <w:rsid w:val="00301F90"/>
    <w:rsid w:val="003067F6"/>
    <w:rsid w:val="00315A70"/>
    <w:rsid w:val="00332B58"/>
    <w:rsid w:val="00342487"/>
    <w:rsid w:val="0034513D"/>
    <w:rsid w:val="003458F6"/>
    <w:rsid w:val="00356771"/>
    <w:rsid w:val="003578B2"/>
    <w:rsid w:val="00361765"/>
    <w:rsid w:val="00363D96"/>
    <w:rsid w:val="00377399"/>
    <w:rsid w:val="003858F4"/>
    <w:rsid w:val="003A436F"/>
    <w:rsid w:val="003A4E6E"/>
    <w:rsid w:val="003A64D4"/>
    <w:rsid w:val="003A6F2D"/>
    <w:rsid w:val="003C40B9"/>
    <w:rsid w:val="003D00C7"/>
    <w:rsid w:val="003E2C09"/>
    <w:rsid w:val="003E5BD9"/>
    <w:rsid w:val="00401C46"/>
    <w:rsid w:val="00403A4A"/>
    <w:rsid w:val="00405516"/>
    <w:rsid w:val="004127BE"/>
    <w:rsid w:val="00420EE8"/>
    <w:rsid w:val="00423249"/>
    <w:rsid w:val="0042535D"/>
    <w:rsid w:val="00425F90"/>
    <w:rsid w:val="004260D7"/>
    <w:rsid w:val="00445C4D"/>
    <w:rsid w:val="00446BB4"/>
    <w:rsid w:val="0045418D"/>
    <w:rsid w:val="0045607D"/>
    <w:rsid w:val="004578B5"/>
    <w:rsid w:val="004611B7"/>
    <w:rsid w:val="00464033"/>
    <w:rsid w:val="004666FA"/>
    <w:rsid w:val="00470089"/>
    <w:rsid w:val="0047061C"/>
    <w:rsid w:val="0049341E"/>
    <w:rsid w:val="004A4840"/>
    <w:rsid w:val="004C3069"/>
    <w:rsid w:val="004C4FEC"/>
    <w:rsid w:val="004D29B2"/>
    <w:rsid w:val="004D629F"/>
    <w:rsid w:val="004E20C5"/>
    <w:rsid w:val="004F6130"/>
    <w:rsid w:val="004F6BE2"/>
    <w:rsid w:val="00511BE9"/>
    <w:rsid w:val="00514817"/>
    <w:rsid w:val="0052059D"/>
    <w:rsid w:val="00525D84"/>
    <w:rsid w:val="00531DD1"/>
    <w:rsid w:val="005339EF"/>
    <w:rsid w:val="00543018"/>
    <w:rsid w:val="00546B2E"/>
    <w:rsid w:val="00550403"/>
    <w:rsid w:val="00551935"/>
    <w:rsid w:val="00555852"/>
    <w:rsid w:val="005630AB"/>
    <w:rsid w:val="005637FB"/>
    <w:rsid w:val="00563B42"/>
    <w:rsid w:val="00564DC2"/>
    <w:rsid w:val="005753B8"/>
    <w:rsid w:val="00577F6B"/>
    <w:rsid w:val="005914A6"/>
    <w:rsid w:val="00592B19"/>
    <w:rsid w:val="00595016"/>
    <w:rsid w:val="005A4B7E"/>
    <w:rsid w:val="005A4C5C"/>
    <w:rsid w:val="005C2DA6"/>
    <w:rsid w:val="005C443A"/>
    <w:rsid w:val="005C6676"/>
    <w:rsid w:val="005E0B34"/>
    <w:rsid w:val="00601CCD"/>
    <w:rsid w:val="0060463D"/>
    <w:rsid w:val="00614D28"/>
    <w:rsid w:val="00626287"/>
    <w:rsid w:val="0062675B"/>
    <w:rsid w:val="0063282D"/>
    <w:rsid w:val="006430CD"/>
    <w:rsid w:val="00646CF7"/>
    <w:rsid w:val="006475C3"/>
    <w:rsid w:val="006547CF"/>
    <w:rsid w:val="006603AA"/>
    <w:rsid w:val="006675EA"/>
    <w:rsid w:val="00680D70"/>
    <w:rsid w:val="0068130A"/>
    <w:rsid w:val="00686C03"/>
    <w:rsid w:val="006A2C38"/>
    <w:rsid w:val="006A3795"/>
    <w:rsid w:val="006A6136"/>
    <w:rsid w:val="006B0310"/>
    <w:rsid w:val="006B54AC"/>
    <w:rsid w:val="006B5DF0"/>
    <w:rsid w:val="006B7022"/>
    <w:rsid w:val="006D2183"/>
    <w:rsid w:val="006D3272"/>
    <w:rsid w:val="006D3FF9"/>
    <w:rsid w:val="006D6ACB"/>
    <w:rsid w:val="006D7D33"/>
    <w:rsid w:val="006E3450"/>
    <w:rsid w:val="006E7FFD"/>
    <w:rsid w:val="007061F1"/>
    <w:rsid w:val="007067D5"/>
    <w:rsid w:val="00710337"/>
    <w:rsid w:val="00716784"/>
    <w:rsid w:val="007221AE"/>
    <w:rsid w:val="00726D1A"/>
    <w:rsid w:val="00734698"/>
    <w:rsid w:val="00736203"/>
    <w:rsid w:val="007415E7"/>
    <w:rsid w:val="00743C21"/>
    <w:rsid w:val="00756CDC"/>
    <w:rsid w:val="00763B5B"/>
    <w:rsid w:val="007660D0"/>
    <w:rsid w:val="00774B12"/>
    <w:rsid w:val="00777D39"/>
    <w:rsid w:val="00781AE2"/>
    <w:rsid w:val="0078514D"/>
    <w:rsid w:val="0079307F"/>
    <w:rsid w:val="00793ADF"/>
    <w:rsid w:val="007A5C0F"/>
    <w:rsid w:val="007C7652"/>
    <w:rsid w:val="007D547E"/>
    <w:rsid w:val="007E434F"/>
    <w:rsid w:val="00804A57"/>
    <w:rsid w:val="00810AFE"/>
    <w:rsid w:val="00815534"/>
    <w:rsid w:val="00821942"/>
    <w:rsid w:val="00823BDA"/>
    <w:rsid w:val="00831025"/>
    <w:rsid w:val="0084459D"/>
    <w:rsid w:val="00845678"/>
    <w:rsid w:val="00847297"/>
    <w:rsid w:val="00856E8D"/>
    <w:rsid w:val="00860F85"/>
    <w:rsid w:val="0087233A"/>
    <w:rsid w:val="008730B8"/>
    <w:rsid w:val="00876365"/>
    <w:rsid w:val="0088756B"/>
    <w:rsid w:val="008A4432"/>
    <w:rsid w:val="008A5C97"/>
    <w:rsid w:val="008A7DAF"/>
    <w:rsid w:val="008B0BE9"/>
    <w:rsid w:val="008C04AA"/>
    <w:rsid w:val="008C0C3A"/>
    <w:rsid w:val="008C19A8"/>
    <w:rsid w:val="008E20B4"/>
    <w:rsid w:val="008E30D3"/>
    <w:rsid w:val="008E31E6"/>
    <w:rsid w:val="008F351E"/>
    <w:rsid w:val="008F4542"/>
    <w:rsid w:val="00903C22"/>
    <w:rsid w:val="009121EA"/>
    <w:rsid w:val="009135ED"/>
    <w:rsid w:val="0091411A"/>
    <w:rsid w:val="00914316"/>
    <w:rsid w:val="0091679E"/>
    <w:rsid w:val="009179EE"/>
    <w:rsid w:val="00920B98"/>
    <w:rsid w:val="00920DA6"/>
    <w:rsid w:val="0092147D"/>
    <w:rsid w:val="009260A0"/>
    <w:rsid w:val="0094380B"/>
    <w:rsid w:val="009449E6"/>
    <w:rsid w:val="009474B5"/>
    <w:rsid w:val="009609F2"/>
    <w:rsid w:val="009635C0"/>
    <w:rsid w:val="00970BFE"/>
    <w:rsid w:val="00970D53"/>
    <w:rsid w:val="00980198"/>
    <w:rsid w:val="0098024C"/>
    <w:rsid w:val="00986201"/>
    <w:rsid w:val="00987FCC"/>
    <w:rsid w:val="00992046"/>
    <w:rsid w:val="0099550A"/>
    <w:rsid w:val="009A1E81"/>
    <w:rsid w:val="009B48ED"/>
    <w:rsid w:val="009B7951"/>
    <w:rsid w:val="009C0079"/>
    <w:rsid w:val="009C1C3C"/>
    <w:rsid w:val="009C28DD"/>
    <w:rsid w:val="009C2AFF"/>
    <w:rsid w:val="009C46F4"/>
    <w:rsid w:val="009E12E7"/>
    <w:rsid w:val="009E3D91"/>
    <w:rsid w:val="009F4C8A"/>
    <w:rsid w:val="009F7414"/>
    <w:rsid w:val="00A016C5"/>
    <w:rsid w:val="00A03B99"/>
    <w:rsid w:val="00A13DD8"/>
    <w:rsid w:val="00A156C6"/>
    <w:rsid w:val="00A26864"/>
    <w:rsid w:val="00A375C8"/>
    <w:rsid w:val="00A40972"/>
    <w:rsid w:val="00A41665"/>
    <w:rsid w:val="00A42F7E"/>
    <w:rsid w:val="00A46ABD"/>
    <w:rsid w:val="00A479E4"/>
    <w:rsid w:val="00A520AA"/>
    <w:rsid w:val="00A55059"/>
    <w:rsid w:val="00A63D54"/>
    <w:rsid w:val="00A91C38"/>
    <w:rsid w:val="00A956CE"/>
    <w:rsid w:val="00A97B2D"/>
    <w:rsid w:val="00AB1A1D"/>
    <w:rsid w:val="00AC1D86"/>
    <w:rsid w:val="00AC48B9"/>
    <w:rsid w:val="00AD04C8"/>
    <w:rsid w:val="00AD4913"/>
    <w:rsid w:val="00AD5749"/>
    <w:rsid w:val="00AE42C3"/>
    <w:rsid w:val="00AE79C1"/>
    <w:rsid w:val="00AF773B"/>
    <w:rsid w:val="00B06535"/>
    <w:rsid w:val="00B069E6"/>
    <w:rsid w:val="00B12106"/>
    <w:rsid w:val="00B241FE"/>
    <w:rsid w:val="00B3367C"/>
    <w:rsid w:val="00B41C19"/>
    <w:rsid w:val="00B4245E"/>
    <w:rsid w:val="00B4743A"/>
    <w:rsid w:val="00B5080B"/>
    <w:rsid w:val="00B51C11"/>
    <w:rsid w:val="00B52BED"/>
    <w:rsid w:val="00B55103"/>
    <w:rsid w:val="00B716C4"/>
    <w:rsid w:val="00B84C5D"/>
    <w:rsid w:val="00B97F1F"/>
    <w:rsid w:val="00BB3629"/>
    <w:rsid w:val="00BB6B0F"/>
    <w:rsid w:val="00BC32A3"/>
    <w:rsid w:val="00BC6509"/>
    <w:rsid w:val="00BD6A5B"/>
    <w:rsid w:val="00BE0BC3"/>
    <w:rsid w:val="00BF6D35"/>
    <w:rsid w:val="00C03842"/>
    <w:rsid w:val="00C1045A"/>
    <w:rsid w:val="00C171A1"/>
    <w:rsid w:val="00C21BE7"/>
    <w:rsid w:val="00C40228"/>
    <w:rsid w:val="00C42D6F"/>
    <w:rsid w:val="00C43718"/>
    <w:rsid w:val="00C45089"/>
    <w:rsid w:val="00C4700C"/>
    <w:rsid w:val="00C55E1F"/>
    <w:rsid w:val="00C568B0"/>
    <w:rsid w:val="00C56BC6"/>
    <w:rsid w:val="00C636C0"/>
    <w:rsid w:val="00C654CF"/>
    <w:rsid w:val="00C919D2"/>
    <w:rsid w:val="00CA4F18"/>
    <w:rsid w:val="00CB2BBE"/>
    <w:rsid w:val="00CC3723"/>
    <w:rsid w:val="00CC6DF6"/>
    <w:rsid w:val="00CD087D"/>
    <w:rsid w:val="00CD0D36"/>
    <w:rsid w:val="00CE523B"/>
    <w:rsid w:val="00D072E5"/>
    <w:rsid w:val="00D30A33"/>
    <w:rsid w:val="00D314C2"/>
    <w:rsid w:val="00D55602"/>
    <w:rsid w:val="00D64358"/>
    <w:rsid w:val="00D6447F"/>
    <w:rsid w:val="00D74A52"/>
    <w:rsid w:val="00D75B7B"/>
    <w:rsid w:val="00D828FE"/>
    <w:rsid w:val="00D82C56"/>
    <w:rsid w:val="00D84EEC"/>
    <w:rsid w:val="00D84FE6"/>
    <w:rsid w:val="00D86F46"/>
    <w:rsid w:val="00D93BC4"/>
    <w:rsid w:val="00DA5E8E"/>
    <w:rsid w:val="00DA7F6F"/>
    <w:rsid w:val="00DB3AC5"/>
    <w:rsid w:val="00DC4D16"/>
    <w:rsid w:val="00DD6EEF"/>
    <w:rsid w:val="00DE2FD3"/>
    <w:rsid w:val="00DE41AA"/>
    <w:rsid w:val="00DF76EA"/>
    <w:rsid w:val="00E02018"/>
    <w:rsid w:val="00E0290A"/>
    <w:rsid w:val="00E03916"/>
    <w:rsid w:val="00E04A70"/>
    <w:rsid w:val="00E076E7"/>
    <w:rsid w:val="00E07A82"/>
    <w:rsid w:val="00E12972"/>
    <w:rsid w:val="00E1455F"/>
    <w:rsid w:val="00E21568"/>
    <w:rsid w:val="00E21890"/>
    <w:rsid w:val="00E23104"/>
    <w:rsid w:val="00E23FC7"/>
    <w:rsid w:val="00E306FE"/>
    <w:rsid w:val="00E36B18"/>
    <w:rsid w:val="00E5229E"/>
    <w:rsid w:val="00E62189"/>
    <w:rsid w:val="00E67FE5"/>
    <w:rsid w:val="00E72D55"/>
    <w:rsid w:val="00E73C97"/>
    <w:rsid w:val="00E75373"/>
    <w:rsid w:val="00E764F9"/>
    <w:rsid w:val="00E90FE1"/>
    <w:rsid w:val="00EA2F07"/>
    <w:rsid w:val="00EB70EF"/>
    <w:rsid w:val="00EC1445"/>
    <w:rsid w:val="00EC2C30"/>
    <w:rsid w:val="00ED0944"/>
    <w:rsid w:val="00EE4961"/>
    <w:rsid w:val="00EE7BFD"/>
    <w:rsid w:val="00EF241C"/>
    <w:rsid w:val="00EF4837"/>
    <w:rsid w:val="00EF5A32"/>
    <w:rsid w:val="00F047AA"/>
    <w:rsid w:val="00F07267"/>
    <w:rsid w:val="00F07B07"/>
    <w:rsid w:val="00F10091"/>
    <w:rsid w:val="00F10446"/>
    <w:rsid w:val="00F16622"/>
    <w:rsid w:val="00F40BE4"/>
    <w:rsid w:val="00F525F6"/>
    <w:rsid w:val="00F540C3"/>
    <w:rsid w:val="00F60D0A"/>
    <w:rsid w:val="00F6717D"/>
    <w:rsid w:val="00F71C7D"/>
    <w:rsid w:val="00F73776"/>
    <w:rsid w:val="00F82732"/>
    <w:rsid w:val="00FA54AA"/>
    <w:rsid w:val="00FA7B8C"/>
    <w:rsid w:val="00FB130A"/>
    <w:rsid w:val="00FB38E8"/>
    <w:rsid w:val="00FB3BA3"/>
    <w:rsid w:val="00FB591F"/>
    <w:rsid w:val="00FB7988"/>
    <w:rsid w:val="00FC2416"/>
    <w:rsid w:val="00FD20EC"/>
    <w:rsid w:val="00FE4853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E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E5"/>
    <w:pPr>
      <w:ind w:left="720"/>
      <w:contextualSpacing/>
    </w:pPr>
  </w:style>
  <w:style w:type="character" w:styleId="a4">
    <w:name w:val="annotation reference"/>
    <w:basedOn w:val="a0"/>
    <w:unhideWhenUsed/>
    <w:rsid w:val="00C4700C"/>
    <w:rPr>
      <w:sz w:val="16"/>
      <w:szCs w:val="16"/>
    </w:rPr>
  </w:style>
  <w:style w:type="paragraph" w:styleId="a5">
    <w:name w:val="annotation text"/>
    <w:basedOn w:val="a"/>
    <w:link w:val="a6"/>
    <w:unhideWhenUsed/>
    <w:rsid w:val="00C4700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C4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70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70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0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00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D6E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6E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DD6EEF"/>
    <w:pPr>
      <w:widowControl w:val="0"/>
      <w:ind w:left="720" w:firstLine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D6E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A46ABD"/>
    <w:pPr>
      <w:widowControl w:val="0"/>
      <w:ind w:firstLine="72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6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A46ABD"/>
    <w:rPr>
      <w:rFonts w:cs="Times New Roman"/>
      <w:vertAlign w:val="superscript"/>
    </w:rPr>
  </w:style>
  <w:style w:type="paragraph" w:customStyle="1" w:styleId="Default">
    <w:name w:val="Default"/>
    <w:rsid w:val="00D82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8024C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171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7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456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5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A7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E5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E50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E50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4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40551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05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rsid w:val="00137B4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D04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0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E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E5"/>
    <w:pPr>
      <w:ind w:left="720"/>
      <w:contextualSpacing/>
    </w:pPr>
  </w:style>
  <w:style w:type="character" w:styleId="a4">
    <w:name w:val="annotation reference"/>
    <w:basedOn w:val="a0"/>
    <w:unhideWhenUsed/>
    <w:rsid w:val="00C4700C"/>
    <w:rPr>
      <w:sz w:val="16"/>
      <w:szCs w:val="16"/>
    </w:rPr>
  </w:style>
  <w:style w:type="paragraph" w:styleId="a5">
    <w:name w:val="annotation text"/>
    <w:basedOn w:val="a"/>
    <w:link w:val="a6"/>
    <w:unhideWhenUsed/>
    <w:rsid w:val="00C4700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C4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70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70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0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00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D6E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6E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DD6EEF"/>
    <w:pPr>
      <w:widowControl w:val="0"/>
      <w:ind w:left="720" w:firstLine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D6E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A46ABD"/>
    <w:pPr>
      <w:widowControl w:val="0"/>
      <w:ind w:firstLine="72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6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A46ABD"/>
    <w:rPr>
      <w:rFonts w:cs="Times New Roman"/>
      <w:vertAlign w:val="superscript"/>
    </w:rPr>
  </w:style>
  <w:style w:type="paragraph" w:customStyle="1" w:styleId="Default">
    <w:name w:val="Default"/>
    <w:rsid w:val="00D82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8024C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171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7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456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5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A7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E5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E50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E50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4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40551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05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rsid w:val="00137B4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D04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0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pr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rts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9009-3474-4902-83A5-EB4F3674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13967</Words>
  <Characters>79612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Афенкина Екатерина Максимовна</dc:creator>
  <cp:lastModifiedBy>alimov</cp:lastModifiedBy>
  <cp:revision>4</cp:revision>
  <dcterms:created xsi:type="dcterms:W3CDTF">2016-04-01T12:47:00Z</dcterms:created>
  <dcterms:modified xsi:type="dcterms:W3CDTF">2016-04-01T14:48:00Z</dcterms:modified>
</cp:coreProperties>
</file>